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da51" w14:paraId="7d8da51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397B61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>
              <w:rPr>
                <w:sz w:val="24"/>
              </w:rPr>
              <w:t xml:space="preserve"> </w:t>
            </w:r>
            <w:r w:rsidR="00EB69EE"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EA6162">
        <w:rPr>
          <w:sz w:val="24"/>
          <w:szCs w:val="24"/>
        </w:rPr>
        <w:t>678</w:t>
      </w:r>
      <w:r w:rsidR="00E60A3E" w:rsidRPr="00E974B3">
        <w:rPr>
          <w:sz w:val="24"/>
          <w:szCs w:val="24"/>
        </w:rPr>
        <w:t>/1</w:t>
      </w:r>
      <w:r w:rsidR="00AE37F3">
        <w:rPr>
          <w:sz w:val="24"/>
          <w:szCs w:val="24"/>
        </w:rPr>
        <w:t>7</w:t>
      </w:r>
      <w:r w:rsidR="00FD6255">
        <w:rPr>
          <w:sz w:val="24"/>
          <w:szCs w:val="24"/>
        </w:rPr>
        <w:t>-5</w:t>
      </w:r>
      <w:r w:rsidR="00E60A3E" w:rsidRPr="00E974B3">
        <w:rPr>
          <w:sz w:val="24"/>
          <w:szCs w:val="24"/>
        </w:rPr>
        <w:t xml:space="preserve">  </w:t>
      </w:r>
    </w:p>
    <w:p w:rsidRDefault="00E60A3E" w:rsidP="00C1364E" w:rsidR="00E60A3E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807D8C" w:rsidP="00E60A3E" w:rsidR="00E60A3E" w:rsidRPr="00E974B3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 xml:space="preserve">R J E Š E NJ E </w:t>
      </w:r>
      <w:r w:rsidR="00E60A3E" w:rsidRPr="00E974B3">
        <w:rPr>
          <w:sz w:val="24"/>
          <w:szCs w:val="24"/>
        </w:rPr>
        <w:tab/>
      </w:r>
      <w:r w:rsidR="00E60A3E" w:rsidRPr="00E974B3">
        <w:rPr>
          <w:sz w:val="24"/>
          <w:szCs w:val="24"/>
        </w:rPr>
        <w:tab/>
      </w:r>
      <w:r w:rsidR="00E60A3E" w:rsidRPr="00E974B3">
        <w:rPr>
          <w:sz w:val="24"/>
          <w:szCs w:val="24"/>
        </w:rPr>
        <w:tab/>
      </w:r>
      <w:r w:rsidR="00E60A3E" w:rsidRPr="00E974B3">
        <w:rPr>
          <w:sz w:val="24"/>
          <w:szCs w:val="24"/>
        </w:rPr>
        <w:tab/>
      </w:r>
      <w:r w:rsidR="00E60A3E"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07D8C" w:rsidRPr="00CB397C">
        <w:rPr>
          <w:sz w:val="24"/>
          <w:szCs w:val="24"/>
          <w:lang w:val="pt-BR"/>
        </w:rPr>
        <w:t xml:space="preserve">MEDITERRANEUS j.d.o.o., Zagreb, Jablanska 42, OIB: </w:t>
      </w:r>
      <w:r w:rsidR="00807D8C" w:rsidRPr="00CB397C">
        <w:rPr>
          <w:sz w:val="24"/>
          <w:szCs w:val="24"/>
        </w:rPr>
        <w:t>20482651890</w:t>
      </w:r>
      <w:r>
        <w:rPr>
          <w:sz w:val="24"/>
          <w:szCs w:val="24"/>
        </w:rPr>
        <w:t xml:space="preserve">, </w:t>
      </w:r>
      <w:r w:rsidR="00A40DCF">
        <w:rPr>
          <w:sz w:val="24"/>
          <w:szCs w:val="24"/>
        </w:rPr>
        <w:t>24</w:t>
      </w:r>
      <w:r>
        <w:rPr>
          <w:sz w:val="24"/>
          <w:szCs w:val="24"/>
          <w:lang w:val="pt-BR"/>
        </w:rPr>
        <w:t xml:space="preserve">. </w:t>
      </w:r>
      <w:r w:rsidR="00A40DCF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64549" w:rsidP="00EB69EE" w:rsidR="00E64549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313CEE" w:rsidRPr="00A24716">
        <w:rPr>
          <w:sz w:val="24"/>
          <w:szCs w:val="24"/>
        </w:rPr>
        <w:t>D</w:t>
      </w:r>
      <w:r w:rsidR="00313CEE">
        <w:rPr>
          <w:sz w:val="24"/>
          <w:szCs w:val="24"/>
        </w:rPr>
        <w:t xml:space="preserve">avoru </w:t>
      </w:r>
      <w:r w:rsidR="00313CEE" w:rsidRPr="00A24716">
        <w:rPr>
          <w:sz w:val="24"/>
          <w:szCs w:val="24"/>
        </w:rPr>
        <w:t>P</w:t>
      </w:r>
      <w:r w:rsidR="00313CEE">
        <w:rPr>
          <w:sz w:val="24"/>
          <w:szCs w:val="24"/>
        </w:rPr>
        <w:t xml:space="preserve">latužiću, </w:t>
      </w:r>
      <w:r w:rsidR="00313CEE" w:rsidRPr="00A24716">
        <w:rPr>
          <w:sz w:val="24"/>
          <w:szCs w:val="24"/>
        </w:rPr>
        <w:t>OIB: 23115846693</w:t>
      </w:r>
      <w:r w:rsidR="00313CEE">
        <w:rPr>
          <w:sz w:val="24"/>
          <w:szCs w:val="24"/>
        </w:rPr>
        <w:t xml:space="preserve">, </w:t>
      </w:r>
      <w:r w:rsidR="00313CEE" w:rsidRPr="00A24716">
        <w:rPr>
          <w:sz w:val="24"/>
          <w:szCs w:val="24"/>
        </w:rPr>
        <w:t>Zagreb, S</w:t>
      </w:r>
      <w:r w:rsidR="00313CEE">
        <w:rPr>
          <w:sz w:val="24"/>
          <w:szCs w:val="24"/>
        </w:rPr>
        <w:t xml:space="preserve">elska cesta </w:t>
      </w:r>
      <w:r w:rsidR="00313CEE" w:rsidRPr="00A24716">
        <w:rPr>
          <w:sz w:val="24"/>
          <w:szCs w:val="24"/>
        </w:rPr>
        <w:t>92/K</w:t>
      </w:r>
      <w:r w:rsidR="0079512D" w:rsidRPr="006B6001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001213">
        <w:rPr>
          <w:sz w:val="24"/>
          <w:szCs w:val="24"/>
        </w:rPr>
        <w:t>u Fond</w:t>
      </w:r>
      <w:r>
        <w:rPr>
          <w:sz w:val="24"/>
          <w:szCs w:val="24"/>
        </w:rPr>
        <w:t xml:space="preserve">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EA6162">
        <w:rPr>
          <w:sz w:val="24"/>
          <w:szCs w:val="24"/>
        </w:rPr>
        <w:t>678</w:t>
      </w:r>
      <w:r w:rsidR="008F512C">
        <w:rPr>
          <w:sz w:val="24"/>
          <w:szCs w:val="24"/>
        </w:rPr>
        <w:t>-1</w:t>
      </w:r>
      <w:r w:rsidR="00AE37F3">
        <w:rPr>
          <w:sz w:val="24"/>
          <w:szCs w:val="24"/>
        </w:rPr>
        <w:t>7</w:t>
      </w:r>
      <w:r w:rsidRPr="00EB69EE">
        <w:rPr>
          <w:sz w:val="24"/>
          <w:szCs w:val="24"/>
        </w:rPr>
        <w:t>.</w:t>
      </w:r>
    </w:p>
    <w:p w:rsidRDefault="00FA03EC" w:rsidP="00290018" w:rsidR="00FA03EC">
      <w:pPr>
        <w:adjustRightInd/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761453" w:rsidRPr="00621B2A">
        <w:rPr>
          <w:sz w:val="24"/>
          <w:szCs w:val="24"/>
        </w:rPr>
        <w:t xml:space="preserve">Ako obveznik plaćanja predujma iz točke I. </w:t>
      </w:r>
      <w:r w:rsidR="008B3E73">
        <w:rPr>
          <w:sz w:val="24"/>
          <w:szCs w:val="24"/>
        </w:rPr>
        <w:t xml:space="preserve">izreke </w:t>
      </w:r>
      <w:r w:rsidR="00761453" w:rsidRPr="00621B2A">
        <w:rPr>
          <w:sz w:val="24"/>
          <w:szCs w:val="24"/>
        </w:rPr>
        <w:t xml:space="preserve">ovog rješenja ne plati predujam u ostavljenom roku ili o tome bez odgađanja ne obavijesti sud, sud će u daljnjem roku od 8 (osam) dana na ovo rješenje staviti potvrdu o ovršnosti i dostaviti </w:t>
      </w:r>
      <w:r w:rsidR="00D55C5B">
        <w:rPr>
          <w:sz w:val="24"/>
          <w:szCs w:val="24"/>
        </w:rPr>
        <w:t xml:space="preserve">ga </w:t>
      </w:r>
      <w:r w:rsidR="00761453" w:rsidRPr="00621B2A">
        <w:rPr>
          <w:sz w:val="24"/>
          <w:szCs w:val="24"/>
        </w:rPr>
        <w:t>Financijskoj agenciji radi izravne naplate predujma provedbom ovrhe na novčanim sredstvima obveznika plaćanja predujma, u skladu s odredbama zakona koji uređuje provedbu ovrhe na novčanim sredstvima.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 w:rsidR="00761453" w:rsidRPr="00621B2A">
        <w:rPr>
          <w:sz w:val="24"/>
          <w:szCs w:val="24"/>
        </w:rPr>
        <w:t xml:space="preserve"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 </w:t>
      </w:r>
      <w:r w:rsidR="006A134A" w:rsidRPr="00A24716">
        <w:rPr>
          <w:sz w:val="24"/>
          <w:szCs w:val="24"/>
        </w:rPr>
        <w:t>23115846693</w:t>
      </w:r>
      <w:r w:rsidR="00761453">
        <w:rPr>
          <w:sz w:val="24"/>
          <w:szCs w:val="24"/>
        </w:rPr>
        <w:t>)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="00761453" w:rsidRPr="00621B2A">
        <w:rPr>
          <w:sz w:val="24"/>
          <w:szCs w:val="24"/>
        </w:rPr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EA6162">
        <w:rPr>
          <w:sz w:val="24"/>
          <w:szCs w:val="24"/>
        </w:rPr>
        <w:t>678</w:t>
      </w:r>
      <w:r w:rsidR="00AE37F3">
        <w:rPr>
          <w:sz w:val="24"/>
          <w:szCs w:val="24"/>
        </w:rPr>
        <w:t>-17</w:t>
      </w:r>
      <w:r w:rsidR="00761453" w:rsidRPr="00621B2A">
        <w:rPr>
          <w:sz w:val="24"/>
          <w:szCs w:val="24"/>
        </w:rPr>
        <w:t>.</w:t>
      </w:r>
    </w:p>
    <w:p w:rsidRDefault="00FA03EC" w:rsidP="00761453" w:rsidR="00FA03EC" w:rsidRPr="00621B2A">
      <w:pPr>
        <w:ind w:firstLine="708"/>
        <w:jc w:val="both"/>
        <w:rPr>
          <w:sz w:val="24"/>
          <w:szCs w:val="24"/>
        </w:rPr>
      </w:pPr>
    </w:p>
    <w:p w:rsidRDefault="00997DE1" w:rsidP="00761453" w:rsidR="007614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V. </w:t>
      </w:r>
      <w:r w:rsidR="00761453" w:rsidRPr="00621B2A">
        <w:rPr>
          <w:sz w:val="24"/>
          <w:szCs w:val="24"/>
        </w:rPr>
        <w:t xml:space="preserve">Ako Financijska agencija  roku od godine dana od primitka ovog rješenja ne provede ovrhu na novčanim sredstvima i oročenim novčanim sredstvima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u skladu s odredbama zakona koji uređuje provedbu ovrhe na novčanim sredstvima u cjelokupnom iznosu predujma, dostavit će osnovu za plaćanje nadležnoj ispostavi Područnog ureda Porezne uprave prema prebivalištu odnosno sjedištu obveznika </w:t>
      </w:r>
      <w:r w:rsidR="00FF082D">
        <w:rPr>
          <w:sz w:val="24"/>
          <w:szCs w:val="24"/>
        </w:rPr>
        <w:t xml:space="preserve">plaćanja predujma </w:t>
      </w:r>
      <w:r w:rsidR="00761453" w:rsidRPr="00621B2A">
        <w:rPr>
          <w:sz w:val="24"/>
          <w:szCs w:val="24"/>
        </w:rPr>
        <w:t xml:space="preserve">radi prisilne naplate predujma prema propisima o prisilnoj naplati poreza. Ako obveznik plaćanja predujma nema </w:t>
      </w:r>
      <w:r w:rsidR="00761453" w:rsidRPr="00621B2A">
        <w:rPr>
          <w:sz w:val="24"/>
          <w:szCs w:val="24"/>
        </w:rPr>
        <w:lastRenderedPageBreak/>
        <w:t>prebivalište, odnosno sjedište na području Republike Hrvatske, Financijska agencija će dostaviti osnovu za plaćanje ispostavi Područnog ureda Porezne uprave prema sjedištu suda koji je donio predmetnu osnovu za plaćanje.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  <w:r w:rsidRPr="00621B2A">
        <w:rPr>
          <w:sz w:val="24"/>
          <w:szCs w:val="24"/>
        </w:rPr>
        <w:t xml:space="preserve"> </w:t>
      </w: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E41AF8" w:rsidRPr="00CB397C">
        <w:rPr>
          <w:sz w:val="24"/>
          <w:szCs w:val="24"/>
          <w:lang w:val="pt-BR"/>
        </w:rPr>
        <w:t xml:space="preserve">MEDITERRANEUS j.d.o.o., Zagreb, Jablanska 42, OIB: </w:t>
      </w:r>
      <w:r w:rsidR="00E41AF8" w:rsidRPr="00CB397C">
        <w:rPr>
          <w:sz w:val="24"/>
          <w:szCs w:val="24"/>
        </w:rPr>
        <w:t>20482651890</w:t>
      </w:r>
      <w:r w:rsidR="003B5A76">
        <w:rPr>
          <w:sz w:val="24"/>
          <w:szCs w:val="24"/>
        </w:rPr>
        <w:t>.</w:t>
      </w: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002E4B">
        <w:rPr>
          <w:sz w:val="24"/>
          <w:szCs w:val="24"/>
        </w:rPr>
        <w:t>2</w:t>
      </w:r>
      <w:r w:rsidR="00D55CDE">
        <w:rPr>
          <w:sz w:val="24"/>
          <w:szCs w:val="24"/>
        </w:rPr>
        <w:t>4</w:t>
      </w:r>
      <w:r w:rsidRPr="000646F8">
        <w:rPr>
          <w:sz w:val="24"/>
          <w:szCs w:val="24"/>
        </w:rPr>
        <w:t xml:space="preserve">. </w:t>
      </w:r>
      <w:r w:rsidR="00D55CDE">
        <w:rPr>
          <w:sz w:val="24"/>
          <w:szCs w:val="24"/>
        </w:rPr>
        <w:t>travnja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A6427C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 xml:space="preserve">na </w:t>
      </w:r>
      <w:r w:rsidR="00757172">
        <w:rPr>
          <w:sz w:val="24"/>
          <w:szCs w:val="24"/>
        </w:rPr>
        <w:t xml:space="preserve">dan 22. veljače 2017. </w:t>
      </w:r>
      <w:r w:rsidR="00757172" w:rsidRPr="00E974B3">
        <w:rPr>
          <w:sz w:val="24"/>
          <w:szCs w:val="24"/>
        </w:rPr>
        <w:t>dužnik u Očevidniku redoslijeda osnova za plaćanje ima</w:t>
      </w:r>
      <w:r w:rsidR="00757172">
        <w:rPr>
          <w:sz w:val="24"/>
          <w:szCs w:val="24"/>
        </w:rPr>
        <w:t>o</w:t>
      </w:r>
      <w:r w:rsidR="00757172" w:rsidRPr="00E974B3">
        <w:rPr>
          <w:sz w:val="24"/>
          <w:szCs w:val="24"/>
        </w:rPr>
        <w:t xml:space="preserve"> evidentirane neizvršene osnove za plaćanje</w:t>
      </w:r>
      <w:r w:rsidR="00757172">
        <w:rPr>
          <w:sz w:val="24"/>
          <w:szCs w:val="24"/>
        </w:rPr>
        <w:t xml:space="preserve"> u neprekinutom razdoblju od 120 </w:t>
      </w:r>
      <w:r w:rsidR="00757172" w:rsidRPr="00E974B3">
        <w:rPr>
          <w:sz w:val="24"/>
          <w:szCs w:val="24"/>
        </w:rPr>
        <w:t xml:space="preserve">dana, u ukupnom iznosu od </w:t>
      </w:r>
      <w:r w:rsidR="00757172">
        <w:rPr>
          <w:sz w:val="24"/>
          <w:szCs w:val="24"/>
        </w:rPr>
        <w:t xml:space="preserve">6.631,46 </w:t>
      </w:r>
      <w:r w:rsidR="00757172" w:rsidRPr="00E974B3">
        <w:rPr>
          <w:sz w:val="24"/>
          <w:szCs w:val="24"/>
        </w:rPr>
        <w:t>kn</w:t>
      </w:r>
      <w:r w:rsidR="00B725F9">
        <w:rPr>
          <w:sz w:val="24"/>
          <w:szCs w:val="24"/>
        </w:rPr>
        <w:t xml:space="preserve">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>ti u skladu s odredbom čl. 110.</w:t>
      </w:r>
      <w:r w:rsidR="00FA03EC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</w:p>
    <w:p w:rsidRDefault="002975FA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</w:t>
      </w:r>
    </w:p>
    <w:p w:rsidRDefault="00B34E86" w:rsidP="004D0025" w:rsidR="00FA03EC">
      <w:pPr>
        <w:ind w:firstLine="709"/>
        <w:jc w:val="both"/>
        <w:rPr>
          <w:sz w:val="24"/>
        </w:rPr>
      </w:pPr>
      <w:r>
        <w:rPr>
          <w:sz w:val="24"/>
        </w:rPr>
        <w:t xml:space="preserve">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 w:rsidR="00C472BB">
        <w:rPr>
          <w:sz w:val="24"/>
        </w:rPr>
        <w:t xml:space="preserve">sadržane u prijedlogu za otvaranje stečajnog postupka, </w:t>
      </w:r>
      <w:r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C472BB">
        <w:rPr>
          <w:sz w:val="24"/>
        </w:rPr>
        <w:t>.</w:t>
      </w:r>
      <w:r w:rsidR="002975FA">
        <w:rPr>
          <w:sz w:val="24"/>
        </w:rPr>
        <w:t xml:space="preserve"> </w:t>
      </w: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FA03EC">
        <w:rPr>
          <w:sz w:val="24"/>
          <w:szCs w:val="24"/>
        </w:rPr>
        <w:t xml:space="preserve">čija je visina </w:t>
      </w:r>
      <w:r w:rsidR="00FD1D9C">
        <w:rPr>
          <w:sz w:val="24"/>
          <w:szCs w:val="24"/>
        </w:rPr>
        <w:t>propisan</w:t>
      </w:r>
      <w:r w:rsidR="00FA03EC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CF5627">
        <w:rPr>
          <w:sz w:val="24"/>
          <w:szCs w:val="24"/>
        </w:rPr>
        <w:t>dluke</w:t>
      </w:r>
      <w:r>
        <w:rPr>
          <w:sz w:val="24"/>
          <w:szCs w:val="24"/>
        </w:rPr>
        <w:t xml:space="preserve"> iz točke II. </w:t>
      </w:r>
      <w:r w:rsidR="00CF5627">
        <w:rPr>
          <w:sz w:val="24"/>
          <w:szCs w:val="24"/>
        </w:rPr>
        <w:t xml:space="preserve">i V. </w:t>
      </w:r>
      <w:r>
        <w:rPr>
          <w:sz w:val="24"/>
          <w:szCs w:val="24"/>
        </w:rPr>
        <w:t>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E14BDF">
        <w:rPr>
          <w:sz w:val="24"/>
          <w:szCs w:val="24"/>
        </w:rPr>
        <w:t xml:space="preserve">temelje </w:t>
      </w:r>
      <w:r w:rsidR="0087588A">
        <w:rPr>
          <w:sz w:val="24"/>
          <w:szCs w:val="24"/>
        </w:rPr>
        <w:t>se na odredbama</w:t>
      </w:r>
      <w:r w:rsidR="00F66DAA">
        <w:rPr>
          <w:sz w:val="24"/>
          <w:szCs w:val="24"/>
        </w:rPr>
        <w:t xml:space="preserve"> čl. </w:t>
      </w:r>
      <w:r w:rsidR="00CB2F1F">
        <w:rPr>
          <w:sz w:val="24"/>
          <w:szCs w:val="24"/>
        </w:rPr>
        <w:t xml:space="preserve">10. </w:t>
      </w:r>
      <w:r w:rsidR="00C1364E">
        <w:rPr>
          <w:sz w:val="24"/>
          <w:szCs w:val="24"/>
        </w:rPr>
        <w:t xml:space="preserve"> </w:t>
      </w:r>
      <w:r w:rsidR="00CB2F1F">
        <w:rPr>
          <w:sz w:val="24"/>
          <w:szCs w:val="24"/>
        </w:rPr>
        <w:t>st. 7., 8. i 9.</w:t>
      </w:r>
      <w:r w:rsidR="00CC35E1">
        <w:rPr>
          <w:sz w:val="24"/>
          <w:szCs w:val="24"/>
        </w:rPr>
        <w:t xml:space="preserve"> Zakona o parničnom postupku ("Narodne </w:t>
      </w:r>
      <w:r w:rsidR="008B3006">
        <w:rPr>
          <w:sz w:val="24"/>
          <w:szCs w:val="24"/>
        </w:rPr>
        <w:t>n</w:t>
      </w:r>
      <w:r w:rsidR="00CB2F1F">
        <w:rPr>
          <w:sz w:val="24"/>
          <w:szCs w:val="24"/>
        </w:rPr>
        <w:t xml:space="preserve">ovine" broj </w:t>
      </w:r>
      <w:r w:rsidR="00CF5627" w:rsidRPr="00FF41BB">
        <w:rPr>
          <w:sz w:val="24"/>
          <w:szCs w:val="24"/>
        </w:rPr>
        <w:t>53/91, 91/92, 112/99, 88/01, 117/03, 88/05, 2/07, 84/08, 123/08, 57/11, 25/13 i 89/14; dalje: ZPP)</w:t>
      </w:r>
      <w:r w:rsidR="00CF5627">
        <w:rPr>
          <w:sz w:val="24"/>
          <w:szCs w:val="24"/>
        </w:rPr>
        <w:t xml:space="preserve"> u vezi s odredbom čl. 113. st. 3. SZ-a.</w:t>
      </w:r>
    </w:p>
    <w:p w:rsidRDefault="00E14BDF" w:rsidP="002D0036" w:rsidR="002D003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Odluke iz točke III. i IV. izreke ovog rješenja temelje se na odredb</w:t>
      </w:r>
      <w:r w:rsidR="00311D59">
        <w:rPr>
          <w:sz w:val="24"/>
          <w:szCs w:val="24"/>
        </w:rPr>
        <w:t>ama</w:t>
      </w:r>
      <w:r>
        <w:rPr>
          <w:sz w:val="24"/>
          <w:szCs w:val="24"/>
        </w:rPr>
        <w:t xml:space="preserve"> čl.</w:t>
      </w:r>
      <w:r w:rsidR="00311D59">
        <w:rPr>
          <w:sz w:val="24"/>
          <w:szCs w:val="24"/>
        </w:rPr>
        <w:t xml:space="preserve"> 4., 8., 9. i 10.</w:t>
      </w:r>
      <w:r>
        <w:rPr>
          <w:sz w:val="24"/>
          <w:szCs w:val="24"/>
        </w:rPr>
        <w:t xml:space="preserve"> Zakona o provedbi ovrhe na novčanim sredstvima</w:t>
      </w:r>
      <w:r w:rsidR="00311D59">
        <w:rPr>
          <w:sz w:val="24"/>
          <w:szCs w:val="24"/>
        </w:rPr>
        <w:t xml:space="preserve"> ("Na</w:t>
      </w:r>
      <w:r w:rsidR="00894867">
        <w:rPr>
          <w:sz w:val="24"/>
          <w:szCs w:val="24"/>
        </w:rPr>
        <w:t>rodne novine" broj 91/10 i 112/12)</w:t>
      </w:r>
      <w:r w:rsidR="002D0036">
        <w:rPr>
          <w:sz w:val="24"/>
          <w:szCs w:val="24"/>
        </w:rPr>
        <w:t xml:space="preserve"> u vezi s odredbom čl. 113. st. 3. SZ-a.</w:t>
      </w:r>
    </w:p>
    <w:p w:rsidRDefault="002A419C" w:rsidP="00DE2AF0" w:rsidR="002A419C">
      <w:pPr>
        <w:ind w:firstLine="720"/>
        <w:jc w:val="center"/>
        <w:rPr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E0066">
        <w:rPr>
          <w:sz w:val="24"/>
        </w:rPr>
        <w:t>2</w:t>
      </w:r>
      <w:r w:rsidR="008975C8">
        <w:rPr>
          <w:sz w:val="24"/>
        </w:rPr>
        <w:t>4</w:t>
      </w:r>
      <w:r w:rsidR="00C42E26">
        <w:rPr>
          <w:sz w:val="24"/>
        </w:rPr>
        <w:t xml:space="preserve">. </w:t>
      </w:r>
      <w:r w:rsidR="008975C8">
        <w:rPr>
          <w:sz w:val="24"/>
        </w:rPr>
        <w:t>travnja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C1364E" w:rsidR="00397B61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EF00CF" w:rsidP="00C1364E" w:rsidR="009E2E16">
      <w:pPr>
        <w:ind w:left="4956"/>
        <w:rPr>
          <w:sz w:val="24"/>
        </w:rPr>
      </w:pPr>
      <w:r>
        <w:rPr>
          <w:sz w:val="24"/>
        </w:rPr>
        <w:t>mr.sc. Ivana Koštarić Fegeš</w:t>
      </w:r>
      <w:r w:rsidR="00FD6255">
        <w:rPr>
          <w:sz w:val="24"/>
        </w:rPr>
        <w:t>, v.r.</w:t>
      </w:r>
    </w:p>
    <w:p w:rsidRDefault="00380142" w:rsidP="00A264BF" w:rsidR="00380142">
      <w:pPr>
        <w:jc w:val="both"/>
        <w:rPr>
          <w:sz w:val="24"/>
          <w:szCs w:val="24"/>
        </w:rPr>
      </w:pPr>
    </w:p>
    <w:p w:rsidRDefault="00A264BF" w:rsidP="00A264BF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U</w:t>
      </w:r>
      <w:r w:rsidR="00CD225D" w:rsidRPr="00841B4E">
        <w:rPr>
          <w:sz w:val="24"/>
          <w:szCs w:val="24"/>
        </w:rPr>
        <w:t>puta o pravnom lijeku</w:t>
      </w:r>
      <w:r w:rsidRPr="00841B4E">
        <w:rPr>
          <w:sz w:val="24"/>
          <w:szCs w:val="24"/>
        </w:rPr>
        <w:t>:</w:t>
      </w:r>
    </w:p>
    <w:p w:rsidRDefault="00CD225D" w:rsidP="00CD225D" w:rsidR="00A264BF" w:rsidRPr="00841B4E">
      <w:pPr>
        <w:jc w:val="both"/>
        <w:rPr>
          <w:sz w:val="24"/>
          <w:szCs w:val="24"/>
        </w:rPr>
      </w:pPr>
      <w:r w:rsidRPr="00841B4E">
        <w:rPr>
          <w:sz w:val="24"/>
          <w:szCs w:val="24"/>
        </w:rPr>
        <w:t>Pr</w:t>
      </w:r>
      <w:r w:rsidR="00A264BF" w:rsidRPr="00841B4E">
        <w:rPr>
          <w:sz w:val="24"/>
          <w:szCs w:val="24"/>
        </w:rPr>
        <w:t>otiv ovo</w:t>
      </w:r>
      <w:r w:rsidRPr="00841B4E">
        <w:rPr>
          <w:sz w:val="24"/>
          <w:szCs w:val="24"/>
        </w:rPr>
        <w:t>g rješenja</w:t>
      </w:r>
      <w:r w:rsidR="00A264BF" w:rsidRPr="00841B4E">
        <w:rPr>
          <w:sz w:val="24"/>
          <w:szCs w:val="24"/>
        </w:rPr>
        <w:t xml:space="preserve"> može</w:t>
      </w:r>
      <w:r w:rsidRPr="00841B4E">
        <w:rPr>
          <w:sz w:val="24"/>
          <w:szCs w:val="24"/>
        </w:rPr>
        <w:t xml:space="preserve"> se izjaviti</w:t>
      </w:r>
      <w:r w:rsidR="00A264BF" w:rsidRPr="00841B4E">
        <w:rPr>
          <w:sz w:val="24"/>
          <w:szCs w:val="24"/>
        </w:rPr>
        <w:t xml:space="preserve"> žalba Visokom trgovačkom sudu Republike Hrvatske u roku od 8 dana </w:t>
      </w:r>
      <w:r w:rsidR="00011A61" w:rsidRPr="00841B4E">
        <w:rPr>
          <w:sz w:val="24"/>
          <w:szCs w:val="24"/>
        </w:rPr>
        <w:t>od dostave</w:t>
      </w:r>
      <w:r w:rsidR="00A264BF" w:rsidRPr="00841B4E">
        <w:rPr>
          <w:sz w:val="24"/>
          <w:szCs w:val="24"/>
        </w:rPr>
        <w:t xml:space="preserve"> rješenja, a </w:t>
      </w:r>
      <w:r w:rsidRPr="00841B4E">
        <w:rPr>
          <w:sz w:val="24"/>
          <w:szCs w:val="24"/>
        </w:rPr>
        <w:t>podnosi</w:t>
      </w:r>
      <w:r w:rsidR="00A264BF" w:rsidRPr="00841B4E">
        <w:rPr>
          <w:sz w:val="24"/>
          <w:szCs w:val="24"/>
        </w:rPr>
        <w:t xml:space="preserve"> se putem ovog suda u 2 primjerka.</w:t>
      </w:r>
    </w:p>
    <w:p w:rsidRDefault="0039702E" w:rsidP="00397B61" w:rsidR="0039702E">
      <w:pPr>
        <w:jc w:val="both"/>
        <w:rPr>
          <w:sz w:val="24"/>
          <w:szCs w:val="24"/>
        </w:rPr>
      </w:pPr>
    </w:p>
    <w:p w:rsidRDefault="00555C30" w:rsidP="00397B61" w:rsidR="00555C30">
      <w:pPr>
        <w:jc w:val="both"/>
        <w:rPr>
          <w:sz w:val="24"/>
          <w:szCs w:val="24"/>
        </w:rPr>
      </w:pPr>
    </w:p>
    <w:p w:rsidRDefault="00FD6255" w:rsidP="00FD6255" w:rsidR="00FD6255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D6255" w:rsidP="00FD6255" w:rsidR="008979AC" w:rsidRPr="00841B4E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FD6255" w:rsidR="008979AC" w:rsidRPr="00841B4E">
      <w:headerReference w:type="even" r:id="rId10"/>
      <w:headerReference w:type="default" r:id="rId11"/>
      <w:pgSz w:h="16838" w:w="11906"/>
      <w:pgMar w:gutter="0" w:footer="720" w:header="720" w:left="1800" w:bottom="42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D625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EA6162">
      <w:rPr>
        <w:sz w:val="24"/>
        <w:szCs w:val="24"/>
      </w:rPr>
      <w:t>678</w:t>
    </w:r>
    <w:r w:rsidR="00DA6CA0">
      <w:rPr>
        <w:sz w:val="24"/>
        <w:szCs w:val="24"/>
      </w:rPr>
      <w:t>/1</w:t>
    </w:r>
    <w:r w:rsidR="00AE37F3">
      <w:rPr>
        <w:sz w:val="24"/>
        <w:szCs w:val="24"/>
      </w:rPr>
      <w:t>7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1213"/>
    <w:rsid w:val="00002E4B"/>
    <w:rsid w:val="00007CDD"/>
    <w:rsid w:val="00011A61"/>
    <w:rsid w:val="0001423D"/>
    <w:rsid w:val="000243FE"/>
    <w:rsid w:val="00027E66"/>
    <w:rsid w:val="00046360"/>
    <w:rsid w:val="00055DD4"/>
    <w:rsid w:val="000646F8"/>
    <w:rsid w:val="000720D6"/>
    <w:rsid w:val="00074771"/>
    <w:rsid w:val="00080091"/>
    <w:rsid w:val="000877D8"/>
    <w:rsid w:val="000921AE"/>
    <w:rsid w:val="00095973"/>
    <w:rsid w:val="000A487A"/>
    <w:rsid w:val="000B337C"/>
    <w:rsid w:val="000B3868"/>
    <w:rsid w:val="000C40E3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600"/>
    <w:rsid w:val="00155CD9"/>
    <w:rsid w:val="00160BEE"/>
    <w:rsid w:val="00161012"/>
    <w:rsid w:val="00165121"/>
    <w:rsid w:val="001707FF"/>
    <w:rsid w:val="001747B2"/>
    <w:rsid w:val="00180B86"/>
    <w:rsid w:val="00181F38"/>
    <w:rsid w:val="001905BE"/>
    <w:rsid w:val="001A4AB1"/>
    <w:rsid w:val="001B5B36"/>
    <w:rsid w:val="001B5F6C"/>
    <w:rsid w:val="001B7669"/>
    <w:rsid w:val="001C17FC"/>
    <w:rsid w:val="001C2107"/>
    <w:rsid w:val="001C53E3"/>
    <w:rsid w:val="001E53FF"/>
    <w:rsid w:val="001E54E9"/>
    <w:rsid w:val="001F1E1B"/>
    <w:rsid w:val="00202D07"/>
    <w:rsid w:val="0021367A"/>
    <w:rsid w:val="00217656"/>
    <w:rsid w:val="0022128F"/>
    <w:rsid w:val="002265A1"/>
    <w:rsid w:val="00240545"/>
    <w:rsid w:val="0024074D"/>
    <w:rsid w:val="00242C24"/>
    <w:rsid w:val="00245750"/>
    <w:rsid w:val="00245F29"/>
    <w:rsid w:val="0024600F"/>
    <w:rsid w:val="002650E8"/>
    <w:rsid w:val="00265BFA"/>
    <w:rsid w:val="00266EC2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C6AE5"/>
    <w:rsid w:val="002D0036"/>
    <w:rsid w:val="002D1AF1"/>
    <w:rsid w:val="002D6302"/>
    <w:rsid w:val="002E0EB9"/>
    <w:rsid w:val="002E7A22"/>
    <w:rsid w:val="002F7B72"/>
    <w:rsid w:val="00300F24"/>
    <w:rsid w:val="00304139"/>
    <w:rsid w:val="003102CF"/>
    <w:rsid w:val="00311D59"/>
    <w:rsid w:val="00311E28"/>
    <w:rsid w:val="00313CEE"/>
    <w:rsid w:val="00315240"/>
    <w:rsid w:val="00327920"/>
    <w:rsid w:val="00330388"/>
    <w:rsid w:val="00331898"/>
    <w:rsid w:val="00335165"/>
    <w:rsid w:val="00335601"/>
    <w:rsid w:val="003530E5"/>
    <w:rsid w:val="00354CB6"/>
    <w:rsid w:val="0035681B"/>
    <w:rsid w:val="00361018"/>
    <w:rsid w:val="0036221F"/>
    <w:rsid w:val="0037505D"/>
    <w:rsid w:val="00380142"/>
    <w:rsid w:val="0038239A"/>
    <w:rsid w:val="0039702E"/>
    <w:rsid w:val="00397B61"/>
    <w:rsid w:val="003B2E8D"/>
    <w:rsid w:val="003B5A76"/>
    <w:rsid w:val="003C1D9D"/>
    <w:rsid w:val="003D1F30"/>
    <w:rsid w:val="003D2D21"/>
    <w:rsid w:val="003E0069"/>
    <w:rsid w:val="00403FD2"/>
    <w:rsid w:val="00406A3C"/>
    <w:rsid w:val="00421A44"/>
    <w:rsid w:val="00426703"/>
    <w:rsid w:val="0043419B"/>
    <w:rsid w:val="004474EF"/>
    <w:rsid w:val="0045234D"/>
    <w:rsid w:val="0046690A"/>
    <w:rsid w:val="004717A3"/>
    <w:rsid w:val="00484650"/>
    <w:rsid w:val="00485449"/>
    <w:rsid w:val="00491147"/>
    <w:rsid w:val="00491CF2"/>
    <w:rsid w:val="00492E03"/>
    <w:rsid w:val="00493571"/>
    <w:rsid w:val="004936A3"/>
    <w:rsid w:val="004973C8"/>
    <w:rsid w:val="004A7C22"/>
    <w:rsid w:val="004B05E8"/>
    <w:rsid w:val="004B13ED"/>
    <w:rsid w:val="004B3B55"/>
    <w:rsid w:val="004C2502"/>
    <w:rsid w:val="004D0025"/>
    <w:rsid w:val="004D02A9"/>
    <w:rsid w:val="004D1605"/>
    <w:rsid w:val="004D5C6D"/>
    <w:rsid w:val="004E1140"/>
    <w:rsid w:val="004E1F91"/>
    <w:rsid w:val="004F1C11"/>
    <w:rsid w:val="004F7D5E"/>
    <w:rsid w:val="00500D56"/>
    <w:rsid w:val="00510B72"/>
    <w:rsid w:val="00525878"/>
    <w:rsid w:val="005372D7"/>
    <w:rsid w:val="005402C0"/>
    <w:rsid w:val="00543245"/>
    <w:rsid w:val="005477D1"/>
    <w:rsid w:val="00555C30"/>
    <w:rsid w:val="0056060C"/>
    <w:rsid w:val="00570C57"/>
    <w:rsid w:val="005963FC"/>
    <w:rsid w:val="005A4711"/>
    <w:rsid w:val="005B223E"/>
    <w:rsid w:val="005B3186"/>
    <w:rsid w:val="005B4587"/>
    <w:rsid w:val="005C40E0"/>
    <w:rsid w:val="005D3555"/>
    <w:rsid w:val="005E3E61"/>
    <w:rsid w:val="005E7C19"/>
    <w:rsid w:val="0060014E"/>
    <w:rsid w:val="00611026"/>
    <w:rsid w:val="00613E69"/>
    <w:rsid w:val="00627C30"/>
    <w:rsid w:val="00644BF3"/>
    <w:rsid w:val="00673137"/>
    <w:rsid w:val="00683F41"/>
    <w:rsid w:val="00685865"/>
    <w:rsid w:val="00687EF0"/>
    <w:rsid w:val="00691DC0"/>
    <w:rsid w:val="00694507"/>
    <w:rsid w:val="006A10FD"/>
    <w:rsid w:val="006A134A"/>
    <w:rsid w:val="006A1915"/>
    <w:rsid w:val="006A55B2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6E6764"/>
    <w:rsid w:val="006F2A03"/>
    <w:rsid w:val="00710B58"/>
    <w:rsid w:val="00712167"/>
    <w:rsid w:val="00713FA8"/>
    <w:rsid w:val="00732872"/>
    <w:rsid w:val="00734DB3"/>
    <w:rsid w:val="00737D33"/>
    <w:rsid w:val="00746F8C"/>
    <w:rsid w:val="00752674"/>
    <w:rsid w:val="007540E1"/>
    <w:rsid w:val="00756DBA"/>
    <w:rsid w:val="00757172"/>
    <w:rsid w:val="00761453"/>
    <w:rsid w:val="00763D4F"/>
    <w:rsid w:val="00764073"/>
    <w:rsid w:val="00767CAC"/>
    <w:rsid w:val="00773D8D"/>
    <w:rsid w:val="007846BD"/>
    <w:rsid w:val="00786533"/>
    <w:rsid w:val="00793CFC"/>
    <w:rsid w:val="0079512D"/>
    <w:rsid w:val="007A31A1"/>
    <w:rsid w:val="007A4312"/>
    <w:rsid w:val="007B105A"/>
    <w:rsid w:val="007E0413"/>
    <w:rsid w:val="007E15FF"/>
    <w:rsid w:val="007F6582"/>
    <w:rsid w:val="007F692F"/>
    <w:rsid w:val="0080172B"/>
    <w:rsid w:val="008072E4"/>
    <w:rsid w:val="00807D8C"/>
    <w:rsid w:val="008255BC"/>
    <w:rsid w:val="00831448"/>
    <w:rsid w:val="008375F1"/>
    <w:rsid w:val="00841524"/>
    <w:rsid w:val="00841B4E"/>
    <w:rsid w:val="00851A45"/>
    <w:rsid w:val="00852F2B"/>
    <w:rsid w:val="0086097F"/>
    <w:rsid w:val="008751FB"/>
    <w:rsid w:val="0087588A"/>
    <w:rsid w:val="00884822"/>
    <w:rsid w:val="008908E5"/>
    <w:rsid w:val="008916A9"/>
    <w:rsid w:val="00894867"/>
    <w:rsid w:val="00897588"/>
    <w:rsid w:val="008975C8"/>
    <w:rsid w:val="008979AC"/>
    <w:rsid w:val="008A0616"/>
    <w:rsid w:val="008A5CD3"/>
    <w:rsid w:val="008B3006"/>
    <w:rsid w:val="008B3E73"/>
    <w:rsid w:val="008B5EF8"/>
    <w:rsid w:val="008C1325"/>
    <w:rsid w:val="008C1695"/>
    <w:rsid w:val="008D0B8E"/>
    <w:rsid w:val="008D5936"/>
    <w:rsid w:val="008E09C8"/>
    <w:rsid w:val="008F2517"/>
    <w:rsid w:val="008F512C"/>
    <w:rsid w:val="008F707F"/>
    <w:rsid w:val="00902E7D"/>
    <w:rsid w:val="00906A76"/>
    <w:rsid w:val="00916B77"/>
    <w:rsid w:val="0092628E"/>
    <w:rsid w:val="009273AD"/>
    <w:rsid w:val="00927A0E"/>
    <w:rsid w:val="00934CFC"/>
    <w:rsid w:val="0094261A"/>
    <w:rsid w:val="00945F98"/>
    <w:rsid w:val="00947634"/>
    <w:rsid w:val="00981FFB"/>
    <w:rsid w:val="00986EBA"/>
    <w:rsid w:val="0098779D"/>
    <w:rsid w:val="009921CE"/>
    <w:rsid w:val="00993E50"/>
    <w:rsid w:val="00995863"/>
    <w:rsid w:val="00997DE1"/>
    <w:rsid w:val="009A123F"/>
    <w:rsid w:val="009A4138"/>
    <w:rsid w:val="009A5A5E"/>
    <w:rsid w:val="009C65DA"/>
    <w:rsid w:val="009D727E"/>
    <w:rsid w:val="009E2E16"/>
    <w:rsid w:val="009E3173"/>
    <w:rsid w:val="009E34A3"/>
    <w:rsid w:val="00A00681"/>
    <w:rsid w:val="00A04802"/>
    <w:rsid w:val="00A118F5"/>
    <w:rsid w:val="00A221A7"/>
    <w:rsid w:val="00A264BF"/>
    <w:rsid w:val="00A3045E"/>
    <w:rsid w:val="00A327C2"/>
    <w:rsid w:val="00A35B1E"/>
    <w:rsid w:val="00A40DCF"/>
    <w:rsid w:val="00A42F2F"/>
    <w:rsid w:val="00A625BD"/>
    <w:rsid w:val="00A63C2D"/>
    <w:rsid w:val="00A6427C"/>
    <w:rsid w:val="00A839C3"/>
    <w:rsid w:val="00A93D80"/>
    <w:rsid w:val="00A9635E"/>
    <w:rsid w:val="00A9669C"/>
    <w:rsid w:val="00A97AAC"/>
    <w:rsid w:val="00AA6466"/>
    <w:rsid w:val="00AB463F"/>
    <w:rsid w:val="00AC2EFA"/>
    <w:rsid w:val="00AE3124"/>
    <w:rsid w:val="00AE37F3"/>
    <w:rsid w:val="00AE48DE"/>
    <w:rsid w:val="00AF1047"/>
    <w:rsid w:val="00AF2D7B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25F9"/>
    <w:rsid w:val="00B74C6E"/>
    <w:rsid w:val="00B7508E"/>
    <w:rsid w:val="00B83A53"/>
    <w:rsid w:val="00B83B46"/>
    <w:rsid w:val="00B91E9B"/>
    <w:rsid w:val="00B97BAA"/>
    <w:rsid w:val="00BA1C77"/>
    <w:rsid w:val="00BB59E2"/>
    <w:rsid w:val="00BB6B92"/>
    <w:rsid w:val="00BB7AD5"/>
    <w:rsid w:val="00BC0BA4"/>
    <w:rsid w:val="00BD2041"/>
    <w:rsid w:val="00BE572C"/>
    <w:rsid w:val="00C029A5"/>
    <w:rsid w:val="00C135E1"/>
    <w:rsid w:val="00C1364E"/>
    <w:rsid w:val="00C40DDD"/>
    <w:rsid w:val="00C42888"/>
    <w:rsid w:val="00C42E26"/>
    <w:rsid w:val="00C472BB"/>
    <w:rsid w:val="00C50146"/>
    <w:rsid w:val="00C505B4"/>
    <w:rsid w:val="00C51FFD"/>
    <w:rsid w:val="00C56657"/>
    <w:rsid w:val="00C63CC4"/>
    <w:rsid w:val="00C71B5B"/>
    <w:rsid w:val="00C95D9C"/>
    <w:rsid w:val="00CA1177"/>
    <w:rsid w:val="00CA1B87"/>
    <w:rsid w:val="00CA61B0"/>
    <w:rsid w:val="00CB0997"/>
    <w:rsid w:val="00CB2F1F"/>
    <w:rsid w:val="00CC35E1"/>
    <w:rsid w:val="00CC3642"/>
    <w:rsid w:val="00CC47D8"/>
    <w:rsid w:val="00CD225D"/>
    <w:rsid w:val="00CD70B5"/>
    <w:rsid w:val="00CE0924"/>
    <w:rsid w:val="00CE20DC"/>
    <w:rsid w:val="00CE2530"/>
    <w:rsid w:val="00CE33C3"/>
    <w:rsid w:val="00CE6F30"/>
    <w:rsid w:val="00CF5627"/>
    <w:rsid w:val="00D03F41"/>
    <w:rsid w:val="00D0499D"/>
    <w:rsid w:val="00D1480C"/>
    <w:rsid w:val="00D1675C"/>
    <w:rsid w:val="00D31553"/>
    <w:rsid w:val="00D55C5B"/>
    <w:rsid w:val="00D55CDE"/>
    <w:rsid w:val="00D571DF"/>
    <w:rsid w:val="00D63ED2"/>
    <w:rsid w:val="00D719F8"/>
    <w:rsid w:val="00D71FD5"/>
    <w:rsid w:val="00D73BC3"/>
    <w:rsid w:val="00D77C66"/>
    <w:rsid w:val="00D842CC"/>
    <w:rsid w:val="00D97A40"/>
    <w:rsid w:val="00DA655B"/>
    <w:rsid w:val="00DA6CA0"/>
    <w:rsid w:val="00DB66BC"/>
    <w:rsid w:val="00DC0347"/>
    <w:rsid w:val="00DC4FF7"/>
    <w:rsid w:val="00DE0CE1"/>
    <w:rsid w:val="00DE27DA"/>
    <w:rsid w:val="00DE2AF0"/>
    <w:rsid w:val="00DE31DD"/>
    <w:rsid w:val="00DE5170"/>
    <w:rsid w:val="00E14BDF"/>
    <w:rsid w:val="00E14F12"/>
    <w:rsid w:val="00E22732"/>
    <w:rsid w:val="00E23DAA"/>
    <w:rsid w:val="00E24718"/>
    <w:rsid w:val="00E25B65"/>
    <w:rsid w:val="00E30CAF"/>
    <w:rsid w:val="00E4014F"/>
    <w:rsid w:val="00E41AF8"/>
    <w:rsid w:val="00E52B02"/>
    <w:rsid w:val="00E60A3E"/>
    <w:rsid w:val="00E60AB0"/>
    <w:rsid w:val="00E64549"/>
    <w:rsid w:val="00E75D49"/>
    <w:rsid w:val="00E81D9B"/>
    <w:rsid w:val="00E844B5"/>
    <w:rsid w:val="00E9666B"/>
    <w:rsid w:val="00EA173B"/>
    <w:rsid w:val="00EA5223"/>
    <w:rsid w:val="00EA5655"/>
    <w:rsid w:val="00EA6162"/>
    <w:rsid w:val="00EB69EE"/>
    <w:rsid w:val="00EC10D6"/>
    <w:rsid w:val="00EC3C1C"/>
    <w:rsid w:val="00ED7579"/>
    <w:rsid w:val="00EE0EBA"/>
    <w:rsid w:val="00EE21E0"/>
    <w:rsid w:val="00EE2734"/>
    <w:rsid w:val="00EF00CF"/>
    <w:rsid w:val="00EF0970"/>
    <w:rsid w:val="00F046F4"/>
    <w:rsid w:val="00F13E37"/>
    <w:rsid w:val="00F2125D"/>
    <w:rsid w:val="00F36F0F"/>
    <w:rsid w:val="00F445D9"/>
    <w:rsid w:val="00F46B71"/>
    <w:rsid w:val="00F5123B"/>
    <w:rsid w:val="00F54044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A03EC"/>
    <w:rsid w:val="00FB25DC"/>
    <w:rsid w:val="00FB4E49"/>
    <w:rsid w:val="00FB65BA"/>
    <w:rsid w:val="00FC5F00"/>
    <w:rsid w:val="00FD03B5"/>
    <w:rsid w:val="00FD1D9C"/>
    <w:rsid w:val="00FD6255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2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2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2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2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6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2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25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2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2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St-678/2017-5</izvorni_sadrzaj>
    <derivirana_varijabla naziv="DomainObject.Oznaka_1">St-678/2017-5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MEDITERRANEUS j.d.o.o. za trgovinu i usluge</izvorni_sadrzaj>
    <derivirana_varijabla naziv="DomainObject.Predmet.ProtustrankaFormated_1">  MEDITERRANEUS j.d.o.o. za trgovinu i usluge</derivirana_varijabla>
  </DomainObject.Predmet.ProtustrankaFormated>
  <DomainObject.Predmet.ProtustrankaFormatedOIB>
    <izvorni_sadrzaj>  MEDITERRANEUS j.d.o.o. za trgovinu i usluge, OIB 20482651890</izvorni_sadrzaj>
    <derivirana_varijabla naziv="DomainObject.Predmet.ProtustrankaFormatedOIB_1">  MEDITERRANEUS j.d.o.o. za trgovinu i usluge, OIB 20482651890</derivirana_varijabla>
  </DomainObject.Predmet.ProtustrankaFormatedOIB>
  <DomainObject.Predmet.ProtustrankaFormatedWithAdress>
    <izvorni_sadrzaj> MEDITERRANEUS j.d.o.o. za trgovinu i usluge, Jablanska 42, 10000 Zagreb</izvorni_sadrzaj>
    <derivirana_varijabla naziv="DomainObject.Predmet.ProtustrankaFormatedWithAdress_1"> MEDITERRANEUS j.d.o.o. za trgovinu i usluge, Jablanska 42, 10000 Zagreb</derivirana_varijabla>
  </DomainObject.Predmet.ProtustrankaFormatedWithAdress>
  <DomainObject.Predmet.ProtustrankaFormatedWithAdressOIB>
    <izvorni_sadrzaj> MEDITERRANEUS j.d.o.o. za trgovinu i usluge, OIB 20482651890, Jablanska 42, 10000 Zagreb</izvorni_sadrzaj>
    <derivirana_varijabla naziv="DomainObject.Predmet.ProtustrankaFormatedWithAdressOIB_1"> MEDITERRANEUS j.d.o.o. za trgovinu i usluge, OIB 20482651890, Jablanska 42, 10000 Zagreb</derivirana_varijabla>
  </DomainObject.Predmet.ProtustrankaFormatedWithAdressOIB>
  <DomainObject.Predmet.ProtustrankaWithAdress>
    <izvorni_sadrzaj>MEDITERRANEUS j.d.o.o. za trgovinu i usluge Jablanska 42, 10000 Zagreb</izvorni_sadrzaj>
    <derivirana_varijabla naziv="DomainObject.Predmet.ProtustrankaWithAdress_1">MEDITERRANEUS j.d.o.o. za trgovinu i usluge Jablanska 42, 10000 Zagreb</derivirana_varijabla>
  </DomainObject.Predmet.ProtustrankaWithAdress>
  <DomainObject.Predmet.ProtustrankaWithAdressOIB>
    <izvorni_sadrzaj>MEDITERRANEUS j.d.o.o. za trgovinu i usluge, OIB 20482651890, Jablanska 42, 10000 Zagreb</izvorni_sadrzaj>
    <derivirana_varijabla naziv="DomainObject.Predmet.ProtustrankaWithAdressOIB_1">MEDITERRANEUS j.d.o.o. za trgovinu i usluge, OIB 20482651890, Jablanska 42, 10000 Zagreb</derivirana_varijabla>
  </DomainObject.Predmet.ProtustrankaWithAdressOIB>
  <DomainObject.Predmet.ProtustrankaNazivFormated>
    <izvorni_sadrzaj>MEDITERRANEUS j.d.o.o. za trgovinu i usluge</izvorni_sadrzaj>
    <derivirana_varijabla naziv="DomainObject.Predmet.ProtustrankaNazivFormated_1">MEDITERRANEUS j.d.o.o. za trgovinu i usluge</derivirana_varijabla>
  </DomainObject.Predmet.ProtustrankaNazivFormated>
  <DomainObject.Predmet.ProtustrankaNazivFormatedOIB>
    <izvorni_sadrzaj>MEDITERRANEUS j.d.o.o. za trgovinu i usluge, OIB 20482651890</izvorni_sadrzaj>
    <derivirana_varijabla naziv="DomainObject.Predmet.ProtustrankaNazivFormatedOIB_1">MEDITERRANEUS j.d.o.o. za trgovinu i usluge, OIB 20482651890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MEDITERRANEUS j.d.o.o. za trgovinu i usluge</item>
    </izvorni_sadrzaj>
    <derivirana_varijabla naziv="DomainObject.Predmet.ProtuStrankaListFormated_1">
      <item>MEDITERRANEUS j.d.o.o. za trgovinu i usluge</item>
    </derivirana_varijabla>
  </DomainObject.Predmet.ProtuStrankaListFormated>
  <DomainObject.Predmet.ProtuStrankaListFormatedOIB>
    <izvorni_sadrzaj>
      <item>MEDITERRANEUS j.d.o.o. za trgovinu i usluge, OIB 20482651890</item>
    </izvorni_sadrzaj>
    <derivirana_varijabla naziv="DomainObject.Predmet.ProtuStrankaListFormatedOIB_1">
      <item>MEDITERRANEUS j.d.o.o. za trgovinu i usluge, OIB 20482651890</item>
    </derivirana_varijabla>
  </DomainObject.Predmet.ProtuStrankaListFormatedOIB>
  <DomainObject.Predmet.ProtuStrankaListFormatedWithAdress>
    <izvorni_sadrzaj>
      <item>MEDITERRANEUS j.d.o.o. za trgovinu i usluge, Jablanska 42, 10000 Zagreb</item>
    </izvorni_sadrzaj>
    <derivirana_varijabla naziv="DomainObject.Predmet.ProtuStrankaListFormatedWithAdress_1">
      <item>MEDITERRANEUS j.d.o.o. za trgovinu i usluge, Jablanska 42, 10000 Zagreb</item>
    </derivirana_varijabla>
  </DomainObject.Predmet.ProtuStrankaListFormatedWithAdress>
  <DomainObject.Predmet.ProtuStrankaListFormatedWithAdressOIB>
    <izvorni_sadrzaj>
      <item>MEDITERRANEUS j.d.o.o. za trgovinu i usluge, OIB 20482651890, Jablanska 42, 10000 Zagreb</item>
    </izvorni_sadrzaj>
    <derivirana_varijabla naziv="DomainObject.Predmet.ProtuStrankaListFormatedWithAdressOIB_1">
      <item>MEDITERRANEUS j.d.o.o. za trgovinu i usluge, OIB 20482651890, Jablanska 42, 10000 Zagreb</item>
    </derivirana_varijabla>
  </DomainObject.Predmet.ProtuStrankaListFormatedWithAdressOIB>
  <DomainObject.Predmet.ProtuStrankaListNazivFormated>
    <izvorni_sadrzaj>
      <item>MEDITERRANEUS j.d.o.o. za trgovinu i usluge</item>
    </izvorni_sadrzaj>
    <derivirana_varijabla naziv="DomainObject.Predmet.ProtuStrankaListNazivFormated_1">
      <item>MEDITERRANEUS j.d.o.o. za trgovinu i usluge</item>
    </derivirana_varijabla>
  </DomainObject.Predmet.ProtuStrankaListNazivFormated>
  <DomainObject.Predmet.ProtuStrankaListNazivFormatedOIB>
    <izvorni_sadrzaj>
      <item>MEDITERRANEUS j.d.o.o. za trgovinu i usluge, OIB 20482651890</item>
    </izvorni_sadrzaj>
    <derivirana_varijabla naziv="DomainObject.Predmet.ProtuStrankaListNazivFormatedOIB_1">
      <item>MEDITERRANEUS j.d.o.o. za trgovinu i usluge, OIB 20482651890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>St-678/2017-5</izvorni_sadrzaj>
    <derivirana_varijabla naziv="DomainObject.PoslovniBrojDokumenta_1">St-678/2017-5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MEDITERRANEUS j.d.o.o. za trgovinu i usluge</izvorni_sadrzaj>
    <derivirana_varijabla naziv="DomainObject.Predmet.ProtustrankaIDrugi_1">MEDITERRANEUS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MEDITERRANEUS j.d.o.o. za trgovinu i usluge, OIB 20482651890, Jablanska 42, 10000 Zagreb</izvorni_sadrzaj>
    <derivirana_varijabla naziv="DomainObject.Predmet.ProtustrankaIDrugiAdressOIB_1">MEDITERRANEUS j.d.o.o. za trgovinu i usluge, OIB 20482651890, Jablanska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MEDITERRANEUS j.d.o.o. za trgovinu i usluge</item>
    </izvorni_sadrzaj>
    <derivirana_varijabla naziv="DomainObject.Predmet.SudioniciListNaziv_1">
      <item>FINA Regionalni centar Zagreb</item>
      <item>MEDITERRANEUS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MEDITERRANEUS j.d.o.o. za trgovinu i usluge, OIB 20482651890, Jablanska 42,10000 Zagreb</item>
    </izvorni_sadrzaj>
    <derivirana_varijabla naziv="DomainObject.Predmet.SudioniciListAdressOIB_1">
      <item>FINA Regionalni centar Zagreb, OIB 85821130368, Trg svibanjskih žrtava 1995. br. 1,10000 Zagreb</item>
      <item>MEDITERRANEUS j.d.o.o. za trgovinu i usluge, OIB 20482651890, Jablanska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20482651890</item>
    </izvorni_sadrzaj>
    <derivirana_varijabla naziv="DomainObject.Predmet.SudioniciListNazivOIB_1">
      <item>, OIB 85821130368</item>
      <item>, OIB 20482651890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818</properties:Words>
  <properties:Characters>4441</properties:Characters>
  <properties:Lines>99</properties:Lines>
  <properties:Paragraphs>30</properties:Paragraphs>
  <properties:TotalTime>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2017-04-24T10:20:00Z</cp:lastPrinted>
  <dcterms:modified xmlns:xsi="http://www.w3.org/2001/XMLSchema-instance" xsi:type="dcterms:W3CDTF">2017-04-24T10:20:00Z</dcterms:modified>
  <cp:revision>154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St-678/2017-5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