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dfea" w14:paraId="bd1dfea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Trgovački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896A14" w:rsidRPr="00896A14">
        <w:rPr>
          <w:sz w:val="24"/>
          <w:szCs w:val="24"/>
        </w:rPr>
        <w:t xml:space="preserve">TEHCON TERRA d.o.o., Zagreb, </w:t>
      </w:r>
      <w:proofErr w:type="spellStart"/>
      <w:r w:rsidR="00896A14" w:rsidRPr="00896A14">
        <w:rPr>
          <w:sz w:val="24"/>
          <w:szCs w:val="24"/>
        </w:rPr>
        <w:t>Štefanovec</w:t>
      </w:r>
      <w:proofErr w:type="spellEnd"/>
      <w:r w:rsidR="00896A14" w:rsidRPr="00896A14">
        <w:rPr>
          <w:sz w:val="24"/>
          <w:szCs w:val="24"/>
        </w:rPr>
        <w:t xml:space="preserve"> 121, OIB: 10061145653</w:t>
      </w:r>
      <w:r w:rsidR="00896A14" w:rsidRPr="00896A14">
        <w:rPr>
          <w:sz w:val="24"/>
          <w:szCs w:val="24"/>
          <w:lang w:val="en-GB"/>
        </w:rPr>
        <w:t xml:space="preserve">, </w:t>
      </w:r>
      <w:r w:rsidRPr="00C20E2A">
        <w:rPr>
          <w:sz w:val="24"/>
          <w:szCs w:val="24"/>
        </w:rPr>
        <w:t xml:space="preserve"> </w:t>
      </w:r>
      <w:r w:rsidR="00367EE0">
        <w:rPr>
          <w:sz w:val="24"/>
          <w:szCs w:val="24"/>
        </w:rPr>
        <w:t>11. siječnja</w:t>
      </w:r>
      <w:r w:rsidRPr="00C20E2A">
        <w:rPr>
          <w:sz w:val="24"/>
          <w:szCs w:val="24"/>
        </w:rPr>
        <w:t xml:space="preserve"> 201</w:t>
      </w:r>
      <w:r w:rsidR="00934570">
        <w:rPr>
          <w:sz w:val="24"/>
          <w:szCs w:val="24"/>
        </w:rPr>
        <w:t>6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896A14">
        <w:rPr>
          <w:sz w:val="24"/>
          <w:szCs w:val="24"/>
        </w:rPr>
        <w:t>ju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896A14">
        <w:rPr>
          <w:sz w:val="24"/>
          <w:szCs w:val="24"/>
        </w:rPr>
        <w:t>e</w:t>
      </w:r>
      <w:r w:rsidR="005878C4" w:rsidRPr="007431BE">
        <w:rPr>
          <w:sz w:val="24"/>
          <w:szCs w:val="24"/>
        </w:rPr>
        <w:t xml:space="preserve"> ovlašten</w:t>
      </w:r>
      <w:r w:rsidR="00896A14">
        <w:rPr>
          <w:sz w:val="24"/>
          <w:szCs w:val="24"/>
        </w:rPr>
        <w:t>e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896A14">
        <w:rPr>
          <w:sz w:val="24"/>
          <w:szCs w:val="24"/>
        </w:rPr>
        <w:t xml:space="preserve">Karlo </w:t>
      </w:r>
      <w:proofErr w:type="spellStart"/>
      <w:r w:rsidR="00896A14">
        <w:rPr>
          <w:sz w:val="24"/>
          <w:szCs w:val="24"/>
        </w:rPr>
        <w:t>Kršić</w:t>
      </w:r>
      <w:proofErr w:type="spellEnd"/>
      <w:r w:rsidR="00896A14">
        <w:rPr>
          <w:sz w:val="24"/>
          <w:szCs w:val="24"/>
        </w:rPr>
        <w:t xml:space="preserve"> iz Zagreba, </w:t>
      </w:r>
      <w:proofErr w:type="spellStart"/>
      <w:r w:rsidR="00896A14">
        <w:rPr>
          <w:sz w:val="24"/>
          <w:szCs w:val="24"/>
        </w:rPr>
        <w:t>Štefanovec</w:t>
      </w:r>
      <w:proofErr w:type="spellEnd"/>
      <w:r w:rsidR="00896A14">
        <w:rPr>
          <w:sz w:val="24"/>
          <w:szCs w:val="24"/>
        </w:rPr>
        <w:t xml:space="preserve"> 121 i Igor </w:t>
      </w:r>
      <w:proofErr w:type="spellStart"/>
      <w:r w:rsidR="00896A14">
        <w:rPr>
          <w:sz w:val="24"/>
          <w:szCs w:val="24"/>
        </w:rPr>
        <w:t>Perša</w:t>
      </w:r>
      <w:proofErr w:type="spellEnd"/>
      <w:r w:rsidR="00896A14">
        <w:rPr>
          <w:sz w:val="24"/>
          <w:szCs w:val="24"/>
        </w:rPr>
        <w:t xml:space="preserve"> iz Zagreba, </w:t>
      </w:r>
      <w:proofErr w:type="spellStart"/>
      <w:r w:rsidR="00896A14">
        <w:rPr>
          <w:sz w:val="24"/>
          <w:szCs w:val="24"/>
        </w:rPr>
        <w:t>Štefanovec</w:t>
      </w:r>
      <w:proofErr w:type="spellEnd"/>
      <w:r w:rsidR="00896A14">
        <w:rPr>
          <w:sz w:val="24"/>
          <w:szCs w:val="24"/>
        </w:rPr>
        <w:t xml:space="preserve"> 159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</w:t>
      </w:r>
      <w:r w:rsidR="005463F5">
        <w:rPr>
          <w:sz w:val="24"/>
          <w:szCs w:val="24"/>
          <w:lang w:val="en-GB"/>
        </w:rPr>
        <w:t>a</w:t>
      </w:r>
      <w:proofErr w:type="spellEnd"/>
      <w:r w:rsidR="005463F5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5463F5">
        <w:rPr>
          <w:sz w:val="24"/>
          <w:szCs w:val="24"/>
          <w:lang w:val="en-GB"/>
        </w:rPr>
        <w:t>na</w:t>
      </w:r>
      <w:proofErr w:type="spellEnd"/>
      <w:proofErr w:type="gram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temelju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odredbe</w:t>
      </w:r>
      <w:proofErr w:type="spellEnd"/>
      <w:r w:rsidR="005463F5">
        <w:rPr>
          <w:sz w:val="24"/>
          <w:szCs w:val="24"/>
          <w:lang w:val="en-GB"/>
        </w:rPr>
        <w:t xml:space="preserve"> </w:t>
      </w:r>
      <w:proofErr w:type="spellStart"/>
      <w:r w:rsidR="005463F5">
        <w:rPr>
          <w:sz w:val="24"/>
          <w:szCs w:val="24"/>
          <w:lang w:val="en-GB"/>
        </w:rPr>
        <w:t>čl</w:t>
      </w:r>
      <w:proofErr w:type="spellEnd"/>
      <w:r w:rsidR="005463F5">
        <w:rPr>
          <w:sz w:val="24"/>
          <w:szCs w:val="24"/>
          <w:lang w:val="en-GB"/>
        </w:rPr>
        <w:t>. 444</w:t>
      </w:r>
      <w:r w:rsidR="00FA2693" w:rsidRPr="00FA2693">
        <w:rPr>
          <w:sz w:val="24"/>
          <w:szCs w:val="24"/>
          <w:lang w:val="en-GB"/>
        </w:rPr>
        <w:t xml:space="preserve">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896A14" w:rsidRPr="00896A14">
        <w:rPr>
          <w:sz w:val="24"/>
          <w:szCs w:val="24"/>
        </w:rPr>
        <w:t xml:space="preserve">TEHCON TERRA d.o.o., Zagreb, </w:t>
      </w:r>
      <w:proofErr w:type="spellStart"/>
      <w:r w:rsidR="00896A14" w:rsidRPr="00896A14">
        <w:rPr>
          <w:sz w:val="24"/>
          <w:szCs w:val="24"/>
        </w:rPr>
        <w:t>Štefanovec</w:t>
      </w:r>
      <w:proofErr w:type="spellEnd"/>
      <w:r w:rsidR="00896A14" w:rsidRPr="00896A14">
        <w:rPr>
          <w:sz w:val="24"/>
          <w:szCs w:val="24"/>
        </w:rPr>
        <w:t xml:space="preserve"> 121</w:t>
      </w:r>
      <w:r w:rsidR="0091133A">
        <w:rPr>
          <w:sz w:val="24"/>
          <w:szCs w:val="24"/>
        </w:rPr>
        <w:t>.</w:t>
      </w:r>
      <w:r w:rsidR="00FA2693" w:rsidRPr="00FA2693">
        <w:rPr>
          <w:sz w:val="24"/>
          <w:szCs w:val="24"/>
          <w:lang w:val="en-GB"/>
        </w:rPr>
        <w:t xml:space="preserve"> 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71C8F">
        <w:rPr>
          <w:sz w:val="24"/>
          <w:szCs w:val="24"/>
        </w:rPr>
        <w:t xml:space="preserve">Sud je rješenjem od </w:t>
      </w:r>
      <w:r w:rsidR="00896A14">
        <w:rPr>
          <w:sz w:val="24"/>
          <w:szCs w:val="24"/>
        </w:rPr>
        <w:t>6.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220D50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Default="00220D50" w:rsidP="00533CE1" w:rsidR="00220D50">
      <w:pPr>
        <w:jc w:val="both"/>
        <w:rPr>
          <w:sz w:val="24"/>
          <w:szCs w:val="24"/>
        </w:rPr>
      </w:pPr>
    </w:p>
    <w:p w:rsidRDefault="00533CE1" w:rsidP="00220D50" w:rsidR="00533CE1" w:rsidRPr="00533C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367EE0">
        <w:rPr>
          <w:sz w:val="24"/>
          <w:szCs w:val="24"/>
        </w:rPr>
        <w:t xml:space="preserve">11. siječnja </w:t>
      </w:r>
      <w:r w:rsidR="007A20E4" w:rsidRPr="00C20E2A">
        <w:rPr>
          <w:sz w:val="24"/>
          <w:szCs w:val="24"/>
        </w:rPr>
        <w:t>201</w:t>
      </w:r>
      <w:r w:rsidR="00934570">
        <w:rPr>
          <w:sz w:val="24"/>
          <w:szCs w:val="24"/>
        </w:rPr>
        <w:t>6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 w:rsidRPr="007431BE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220D50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20D50" w:rsidP="002B5B04" w:rsidR="00220D50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20D50" w:rsidR="002B5B04">
      <w:pPr>
        <w:jc w:val="center"/>
        <w:rPr>
          <w:sz w:val="24"/>
          <w:szCs w:val="24"/>
        </w:rPr>
      </w:pPr>
    </w:p>
    <w:p w:rsidRDefault="00220D50" w:rsidP="001745C1" w:rsidR="00220D50" w:rsidRPr="00220D50">
      <w:pPr>
        <w:jc w:val="right"/>
        <w:rPr>
          <w:sz w:val="24"/>
        </w:rPr>
      </w:pPr>
      <w:r w:rsidRPr="00220D50">
        <w:rPr>
          <w:sz w:val="24"/>
        </w:rPr>
        <w:t xml:space="preserve">Za točnost </w:t>
      </w:r>
      <w:proofErr w:type="spellStart"/>
      <w:r w:rsidRPr="00220D50">
        <w:rPr>
          <w:sz w:val="24"/>
        </w:rPr>
        <w:t>otpravka</w:t>
      </w:r>
      <w:proofErr w:type="spellEnd"/>
      <w:r w:rsidRPr="00220D50">
        <w:rPr>
          <w:sz w:val="24"/>
        </w:rPr>
        <w:t>-ovlašteni službenik:</w:t>
      </w:r>
      <w:r w:rsidRPr="00220D50">
        <w:rPr>
          <w:sz w:val="24"/>
        </w:rPr>
        <w:br/>
        <w:t>Ivana Rogić</w:t>
      </w:r>
    </w:p>
    <w:p w:rsidRDefault="00220D50" w:rsidP="00220D50" w:rsidR="00220D50" w:rsidRPr="00220D50">
      <w:pPr>
        <w:jc w:val="center"/>
        <w:rPr>
          <w:color w:val="FF0000"/>
          <w:sz w:val="32"/>
          <w:szCs w:val="24"/>
        </w:rPr>
      </w:pPr>
    </w:p>
    <w:sectPr w:rsidSect="007431BE" w:rsidR="00220D50" w:rsidRPr="00220D50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EE0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896A14">
      <w:rPr>
        <w:sz w:val="24"/>
        <w:szCs w:val="24"/>
      </w:rPr>
      <w:t>t-1213</w:t>
    </w:r>
    <w:r w:rsidR="007431BE" w:rsidRPr="00533CE1">
      <w:rPr>
        <w:sz w:val="24"/>
        <w:szCs w:val="24"/>
      </w:rPr>
      <w:t>/15</w:t>
    </w:r>
    <w:r w:rsidR="00220D50">
      <w:rPr>
        <w:sz w:val="24"/>
        <w:szCs w:val="24"/>
      </w:rPr>
      <w:t>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7EE0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896A14">
      <w:rPr>
        <w:sz w:val="24"/>
        <w:szCs w:val="24"/>
      </w:rPr>
      <w:t>t-1213</w:t>
    </w:r>
    <w:r w:rsidR="007431BE" w:rsidRPr="00FA2693">
      <w:rPr>
        <w:sz w:val="24"/>
        <w:szCs w:val="24"/>
      </w:rPr>
      <w:t>/15</w:t>
    </w:r>
    <w:r w:rsidR="00220D50">
      <w:rPr>
        <w:sz w:val="24"/>
        <w:szCs w:val="24"/>
      </w:rPr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0D50"/>
    <w:rsid w:val="00222A40"/>
    <w:rsid w:val="00225694"/>
    <w:rsid w:val="00231E90"/>
    <w:rsid w:val="00244430"/>
    <w:rsid w:val="00247D0E"/>
    <w:rsid w:val="0025027E"/>
    <w:rsid w:val="00252DBB"/>
    <w:rsid w:val="0025725E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67EE0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3F5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6A14"/>
    <w:rsid w:val="008A2884"/>
    <w:rsid w:val="008B5163"/>
    <w:rsid w:val="008C040B"/>
    <w:rsid w:val="008C25FC"/>
    <w:rsid w:val="008D07BB"/>
    <w:rsid w:val="008D17C5"/>
    <w:rsid w:val="008D2B79"/>
    <w:rsid w:val="0090567E"/>
    <w:rsid w:val="0091133A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74FE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D5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D50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D5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D5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0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D5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D50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D5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D50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St-1213/2015</izvorni_sadrzaj>
    <derivirana_varijabla naziv="DomainObject.Predmet.OznakaBroj_1">St-1213/2015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TEHCON TERRA d.o.o.</izvorni_sadrzaj>
    <derivirana_varijabla naziv="DomainObject.Predmet.ProtustrankaFormated_1">  TEHCON TERRA d.o.o.</derivirana_varijabla>
  </DomainObject.Predmet.ProtustrankaFormated>
  <DomainObject.Predmet.ProtustrankaFormatedOIB>
    <izvorni_sadrzaj>  TEHCON TERRA d.o.o., OIB 10061145653</izvorni_sadrzaj>
    <derivirana_varijabla naziv="DomainObject.Predmet.ProtustrankaFormatedOIB_1">  TEHCON TERRA d.o.o., OIB 10061145653</derivirana_varijabla>
  </DomainObject.Predmet.ProtustrankaFormatedOIB>
  <DomainObject.Predmet.ProtustrankaFormatedWithAdress>
    <izvorni_sadrzaj> TEHCON TERRA d.o.o., Štefanovec 121, 10000 Zagreb</izvorni_sadrzaj>
    <derivirana_varijabla naziv="DomainObject.Predmet.ProtustrankaFormatedWithAdress_1"> TEHCON TERRA d.o.o., Štefanovec 121, 10000 Zagreb</derivirana_varijabla>
  </DomainObject.Predmet.ProtustrankaFormatedWithAdress>
  <DomainObject.Predmet.ProtustrankaFormatedWithAdressOIB>
    <izvorni_sadrzaj> TEHCON TERRA d.o.o., OIB 10061145653, Štefanovec 121, 10000 Zagreb</izvorni_sadrzaj>
    <derivirana_varijabla naziv="DomainObject.Predmet.ProtustrankaFormatedWithAdressOIB_1"> TEHCON TERRA d.o.o., OIB 10061145653, Štefanovec 121, 10000 Zagreb</derivirana_varijabla>
  </DomainObject.Predmet.ProtustrankaFormatedWithAdressOIB>
  <DomainObject.Predmet.ProtustrankaWithAdress>
    <izvorni_sadrzaj>TEHCON TERRA d.o.o. Štefanovec 121, 10000 Zagreb</izvorni_sadrzaj>
    <derivirana_varijabla naziv="DomainObject.Predmet.ProtustrankaWithAdress_1">TEHCON TERRA d.o.o. Štefanovec 121, 10000 Zagreb</derivirana_varijabla>
  </DomainObject.Predmet.ProtustrankaWithAdress>
  <DomainObject.Predmet.ProtustrankaWithAdressOIB>
    <izvorni_sadrzaj>TEHCON TERRA d.o.o., OIB 10061145653, Štefanovec 121, 10000 Zagreb</izvorni_sadrzaj>
    <derivirana_varijabla naziv="DomainObject.Predmet.ProtustrankaWithAdressOIB_1">TEHCON TERRA d.o.o., OIB 10061145653, Štefanovec 121, 10000 Zagreb</derivirana_varijabla>
  </DomainObject.Predmet.ProtustrankaWithAdressOIB>
  <DomainObject.Predmet.ProtustrankaNazivFormated>
    <izvorni_sadrzaj>TEHCON TERRA d.o.o.</izvorni_sadrzaj>
    <derivirana_varijabla naziv="DomainObject.Predmet.ProtustrankaNazivFormated_1">TEHCON TERRA d.o.o.</derivirana_varijabla>
  </DomainObject.Predmet.ProtustrankaNazivFormated>
  <DomainObject.Predmet.ProtustrankaNazivFormatedOIB>
    <izvorni_sadrzaj>TEHCON TERRA d.o.o., OIB 10061145653</izvorni_sadrzaj>
    <derivirana_varijabla naziv="DomainObject.Predmet.ProtustrankaNazivFormatedOIB_1">TEHCON TERRA d.o.o., OIB 10061145653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TEHCON TERRA d.o.o.</item>
    </izvorni_sadrzaj>
    <derivirana_varijabla naziv="DomainObject.Predmet.ProtuStrankaListFormated_1">
      <item>TEHCON TERRA d.o.o.</item>
    </derivirana_varijabla>
  </DomainObject.Predmet.ProtuStrankaListFormated>
  <DomainObject.Predmet.ProtuStrankaListFormatedOIB>
    <izvorni_sadrzaj>
      <item>TEHCON TERRA d.o.o., OIB 10061145653</item>
    </izvorni_sadrzaj>
    <derivirana_varijabla naziv="DomainObject.Predmet.ProtuStrankaListFormatedOIB_1">
      <item>TEHCON TERRA d.o.o., OIB 10061145653</item>
    </derivirana_varijabla>
  </DomainObject.Predmet.ProtuStrankaListFormatedOIB>
  <DomainObject.Predmet.ProtuStrankaListFormatedWithAdress>
    <izvorni_sadrzaj>
      <item>TEHCON TERRA d.o.o., Štefanovec 121, 10000 Zagreb</item>
    </izvorni_sadrzaj>
    <derivirana_varijabla naziv="DomainObject.Predmet.ProtuStrankaListFormatedWithAdress_1">
      <item>TEHCON TERRA d.o.o., Štefanovec 121, 10000 Zagreb</item>
    </derivirana_varijabla>
  </DomainObject.Predmet.ProtuStrankaListFormatedWithAdress>
  <DomainObject.Predmet.ProtuStrankaListFormatedWithAdressOIB>
    <izvorni_sadrzaj>
      <item>TEHCON TERRA d.o.o., OIB 10061145653, Štefanovec 121, 10000 Zagreb</item>
    </izvorni_sadrzaj>
    <derivirana_varijabla naziv="DomainObject.Predmet.ProtuStrankaListFormatedWithAdressOIB_1">
      <item>TEHCON TERRA d.o.o., OIB 10061145653, Štefanovec 121, 10000 Zagreb</item>
    </derivirana_varijabla>
  </DomainObject.Predmet.ProtuStrankaListFormatedWithAdressOIB>
  <DomainObject.Predmet.ProtuStrankaListNazivFormated>
    <izvorni_sadrzaj>
      <item>TEHCON TERRA d.o.o.</item>
    </izvorni_sadrzaj>
    <derivirana_varijabla naziv="DomainObject.Predmet.ProtuStrankaListNazivFormated_1">
      <item>TEHCON TERRA d.o.o.</item>
    </derivirana_varijabla>
  </DomainObject.Predmet.ProtuStrankaListNazivFormated>
  <DomainObject.Predmet.ProtuStrankaListNazivFormatedOIB>
    <izvorni_sadrzaj>
      <item>TEHCON TERRA d.o.o., OIB 10061145653</item>
    </izvorni_sadrzaj>
    <derivirana_varijabla naziv="DomainObject.Predmet.ProtuStrankaListNazivFormatedOIB_1">
      <item>TEHCON TERRA d.o.o., OIB 10061145653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TEHCON TERRA d.o.o.</izvorni_sadrzaj>
    <derivirana_varijabla naziv="DomainObject.Predmet.ProtustrankaIDrugi_1">TEHCON 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TEHCON TERRA d.o.o., OIB 10061145653, Štefanovec 121, 10000 Zagreb</izvorni_sadrzaj>
    <derivirana_varijabla naziv="DomainObject.Predmet.ProtustrankaIDrugiAdressOIB_1">TEHCON TERRA d.o.o., OIB 10061145653,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TEHCON TERRA d.o.o.</item>
    </izvorni_sadrzaj>
    <derivirana_varijabla naziv="DomainObject.Predmet.SudioniciListNaziv_1">
      <item>FINA Regionalni centar Zagreb</item>
      <item>TEHCON TERRA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TEHCON TERRA d.o.o., OIB 10061145653, Štefanovec 121,10000 Zagreb</item>
    </izvorni_sadrzaj>
    <derivirana_varijabla naziv="DomainObject.Predmet.SudioniciListAdressOIB_1">
      <item>FINA Regionalni centar Zagreb, OIB 85821130368, Trg svibanjskih žrtava 1995. 1,10000 Zagreb</item>
      <item>TEHCON TERRA d.o.o., OIB 10061145653, Štefanovec 121,10000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10061145653</item>
    </izvorni_sadrzaj>
    <derivirana_varijabla naziv="DomainObject.Predmet.SudioniciListNazivOIB_1">
      <item>, OIB 85821130368</item>
      <item>, OIB 10061145653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1967</properties:Characters>
  <properties:Lines>65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2015-12-30T14:52:00Z</dcterms:created>
  <dc:creator>Korisnik</dc:creator>
  <cp:lastModifiedBy>Ivana Rogić</cp:lastModifiedBy>
  <cp:lastPrinted>2016-01-11T12:51:00Z</cp:lastPrinted>
  <dcterms:modified xmlns:xsi="http://www.w3.org/2001/XMLSchema-instance" xsi:type="dcterms:W3CDTF">2016-01-11T12:52:00Z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