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B101E1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849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36a377f" w14:paraId="36a377f" w:rsidRDefault="008B157B" w:rsidP="00116FE0" w:rsidR="008B157B" w:rsidRPr="00564E07">
      <w:pPr>
        <w:pStyle w:val="Naslov1"/>
        <w:spacing w:after="24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B101E1">
        <w:rPr>
          <w:lang w:val="hr-HR"/>
        </w:rPr>
        <w:t>ASTOR GRADNJA d.o.o., OIB: 73992042247, Seget Donji, Hrvatskih žrtava 23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Pr="00B101E1">
        <w:rPr>
          <w:rFonts w:cs="Times New Roman" w:eastAsia="Times New Roman"/>
          <w:szCs w:val="24"/>
          <w:lang w:eastAsia="hr-HR"/>
        </w:rPr>
        <w:t>ASTOR GRADNJA d.o.o., OIB: 73992042247, Seget Donji, Hrvatskih žrtava 23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B101E1" w:rsidR="00B101E1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9. ožujka 2018. </w:t>
      </w:r>
      <w:r w:rsidRPr="00564E07">
        <w:t>u</w:t>
      </w:r>
      <w:r>
        <w:t xml:space="preserve"> 08:30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Josip Kunkić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III. Nalaže se zastupniku</w:t>
      </w:r>
      <w:r w:rsidRPr="00564E07">
        <w:t xml:space="preserve"> po zakonu </w:t>
      </w:r>
      <w:r>
        <w:t>dužnika Josipu Kunkiću</w:t>
      </w:r>
      <w:r w:rsidRPr="00564E07">
        <w:t xml:space="preserve"> da u roku od osam (8) dana, pozivom na gornji poslovni broj spisa, dostavi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agencija, Regionalni centar Split, Podružnica Split, podnijela je ovom sudu 29. kolovoza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Pr="00B101E1">
        <w:rPr>
          <w:szCs w:val="24"/>
        </w:rPr>
        <w:t>ASTOR GRADNJA d.o.o., OIB: 73992042247, Seget Donji, Hrvatskih žrtava 23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dan</w:t>
      </w:r>
      <w:r w:rsidRPr="00C87988">
        <w:rPr>
          <w:szCs w:val="24"/>
        </w:rPr>
        <w:t xml:space="preserve"> </w:t>
      </w:r>
      <w:r>
        <w:rPr>
          <w:szCs w:val="24"/>
        </w:rPr>
        <w:t>24. kolovoza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120 dana, u ukupnom iznosu od 4.081.564,08 kn, kao i da prema podacima koji su dostavljeni od Hrvatskog zavoda za mirovinsko osiguranje dužnik ima 1 zaposlenog.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36B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B101E1">
      <w:t>849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6FE0"/>
    <w:rsid w:val="001B565E"/>
    <w:rsid w:val="001E507C"/>
    <w:rsid w:val="00236054"/>
    <w:rsid w:val="0023779A"/>
    <w:rsid w:val="00273166"/>
    <w:rsid w:val="0027480C"/>
    <w:rsid w:val="002F6F3D"/>
    <w:rsid w:val="00381069"/>
    <w:rsid w:val="0038136B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A03EE4"/>
    <w:rsid w:val="00A36685"/>
    <w:rsid w:val="00A51DE9"/>
    <w:rsid w:val="00B101E1"/>
    <w:rsid w:val="00B7506F"/>
    <w:rsid w:val="00BA0EB6"/>
    <w:rsid w:val="00BC569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St-849/2017</izvorni_sadrzaj>
    <derivirana_varijabla naziv="DomainObject.Predmet.OznakaBroj_1">St-849/2017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ASTOR GRADNJA d.o.o. za građenje i trgovinu</izvorni_sadrzaj>
    <derivirana_varijabla naziv="DomainObject.Predmet.ProtustrankaFormated_1">  ASTOR GRADNJA d.o.o. za građenje i trgovinu</derivirana_varijabla>
  </DomainObject.Predmet.ProtustrankaFormated>
  <DomainObject.Predmet.ProtustrankaFormatedOIB>
    <izvorni_sadrzaj>  ASTOR GRADNJA d.o.o. za građenje i trgovinu, OIB 73992042247</izvorni_sadrzaj>
    <derivirana_varijabla naziv="DomainObject.Predmet.ProtustrankaFormatedOIB_1">  ASTOR GRADNJA d.o.o. za građenje i trgovinu, OIB 73992042247</derivirana_varijabla>
  </DomainObject.Predmet.ProtustrankaFormatedOIB>
  <DomainObject.Predmet.ProtustrankaFormatedWithAdress>
    <izvorni_sadrzaj> ASTOR GRADNJA d.o.o. za građenje i trgovinu, Hrvatskih žrtava 23, 21220 Seget Donji</izvorni_sadrzaj>
    <derivirana_varijabla naziv="DomainObject.Predmet.ProtustrankaFormatedWithAdress_1"> ASTOR GRADNJA d.o.o. za građenje i trgovinu, Hrvatskih žrtava 23, 21220 Seget Donji</derivirana_varijabla>
  </DomainObject.Predmet.ProtustrankaFormatedWithAdress>
  <DomainObject.Predmet.ProtustrankaFormatedWithAdressOIB>
    <izvorni_sadrzaj> ASTOR GRADNJA d.o.o. za građenje i trgovinu, OIB 73992042247, Hrvatskih žrtava 23, 21220 Seget Donji</izvorni_sadrzaj>
    <derivirana_varijabla naziv="DomainObject.Predmet.ProtustrankaFormatedWithAdressOIB_1"> ASTOR GRADNJA d.o.o. za građenje i trgovinu, OIB 73992042247, Hrvatskih žrtava 23, 21220 Seget Donji</derivirana_varijabla>
  </DomainObject.Predmet.ProtustrankaFormatedWithAdressOIB>
  <DomainObject.Predmet.ProtustrankaWithAdress>
    <izvorni_sadrzaj>ASTOR GRADNJA d.o.o. za građenje i trgovinu Hrvatskih žrtava 23, 21220 Seget Donji</izvorni_sadrzaj>
    <derivirana_varijabla naziv="DomainObject.Predmet.ProtustrankaWithAdress_1">ASTOR GRADNJA d.o.o. za građenje i trgovinu Hrvatskih žrtava 23, 21220 Seget Donji</derivirana_varijabla>
  </DomainObject.Predmet.ProtustrankaWithAdress>
  <DomainObject.Predmet.ProtustrankaWithAdressOIB>
    <izvorni_sadrzaj>ASTOR GRADNJA d.o.o. za građenje i trgovinu, OIB 73992042247, Hrvatskih žrtava 23, 21220 Seget Donji</izvorni_sadrzaj>
    <derivirana_varijabla naziv="DomainObject.Predmet.ProtustrankaWithAdressOIB_1">ASTOR GRADNJA d.o.o. za građenje i trgovinu, OIB 73992042247, Hrvatskih žrtava 23, 21220 Seget Donji</derivirana_varijabla>
  </DomainObject.Predmet.ProtustrankaWithAdressOIB>
  <DomainObject.Predmet.ProtustrankaNazivFormated>
    <izvorni_sadrzaj>ASTOR GRADNJA d.o.o. za građenje i trgovinu</izvorni_sadrzaj>
    <derivirana_varijabla naziv="DomainObject.Predmet.ProtustrankaNazivFormated_1">ASTOR GRADNJA d.o.o. za građenje i trgovinu</derivirana_varijabla>
  </DomainObject.Predmet.ProtustrankaNazivFormated>
  <DomainObject.Predmet.ProtustrankaNazivFormatedOIB>
    <izvorni_sadrzaj>ASTOR GRADNJA d.o.o. za građenje i trgovinu, OIB 73992042247</izvorni_sadrzaj>
    <derivirana_varijabla naziv="DomainObject.Predmet.ProtustrankaNazivFormatedOIB_1">ASTOR GRADNJA d.o.o. za građenje i trgovinu, OIB 73992042247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4081564.08</izvorni_sadrzaj>
    <derivirana_varijabla naziv="DomainObject.Predmet.TrenutnaVrijednost_1">4081564.08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ASTOR GRADNJA d.o.o. za građenje i trgovinu</item>
    </izvorni_sadrzaj>
    <derivirana_varijabla naziv="DomainObject.Predmet.ProtuStrankaListFormated_1">
      <item>ASTOR GRADNJA d.o.o. za građenje i trgovinu</item>
    </derivirana_varijabla>
  </DomainObject.Predmet.ProtuStrankaListFormated>
  <DomainObject.Predmet.ProtuStrankaListFormatedOIB>
    <izvorni_sadrzaj>
      <item>ASTOR GRADNJA d.o.o. za građenje i trgovinu, OIB 73992042247</item>
    </izvorni_sadrzaj>
    <derivirana_varijabla naziv="DomainObject.Predmet.ProtuStrankaListFormatedOIB_1">
      <item>ASTOR GRADNJA d.o.o. za građenje i trgovinu, OIB 73992042247</item>
    </derivirana_varijabla>
  </DomainObject.Predmet.ProtuStrankaListFormatedOIB>
  <DomainObject.Predmet.ProtuStrankaListFormatedWithAdress>
    <izvorni_sadrzaj>
      <item>ASTOR GRADNJA d.o.o. za građenje i trgovinu, Hrvatskih žrtava 23, 21220 Seget Donji</item>
    </izvorni_sadrzaj>
    <derivirana_varijabla naziv="DomainObject.Predmet.ProtuStrankaListFormatedWithAdress_1">
      <item>ASTOR GRADNJA d.o.o. za građenje i trgovinu, Hrvatskih žrtava 23, 21220 Seget Donji</item>
    </derivirana_varijabla>
  </DomainObject.Predmet.ProtuStrankaListFormatedWithAdress>
  <DomainObject.Predmet.ProtuStrankaListFormatedWithAdressOIB>
    <izvorni_sadrzaj>
      <item>ASTOR GRADNJA d.o.o. za građenje i trgovinu, OIB 73992042247, Hrvatskih žrtava 23, 21220 Seget Donji</item>
    </izvorni_sadrzaj>
    <derivirana_varijabla naziv="DomainObject.Predmet.ProtuStrankaListFormatedWithAdressOIB_1">
      <item>ASTOR GRADNJA d.o.o. za građenje i trgovinu, OIB 73992042247, Hrvatskih žrtava 23, 21220 Seget Donji</item>
    </derivirana_varijabla>
  </DomainObject.Predmet.ProtuStrankaListFormatedWithAdressOIB>
  <DomainObject.Predmet.ProtuStrankaListNazivFormated>
    <izvorni_sadrzaj>
      <item>ASTOR GRADNJA d.o.o. za građenje i trgovinu</item>
    </izvorni_sadrzaj>
    <derivirana_varijabla naziv="DomainObject.Predmet.ProtuStrankaListNazivFormated_1">
      <item>ASTOR GRADNJA d.o.o. za građenje i trgovinu</item>
    </derivirana_varijabla>
  </DomainObject.Predmet.ProtuStrankaListNazivFormated>
  <DomainObject.Predmet.ProtuStrankaListNazivFormatedOIB>
    <izvorni_sadrzaj>
      <item>ASTOR GRADNJA d.o.o. za građenje i trgovinu, OIB 73992042247</item>
    </izvorni_sadrzaj>
    <derivirana_varijabla naziv="DomainObject.Predmet.ProtuStrankaListNazivFormatedOIB_1">
      <item>ASTOR GRADNJA d.o.o. za građenje i trgovinu, OIB 73992042247</item>
    </derivirana_varijabla>
  </DomainObject.Predmet.ProtuStrankaListNazivFormatedOIB>
  <DomainObject.Predmet.OstaliListFormated>
    <izvorni_sadrzaj>
      <item>Josip Kunkić</item>
    </izvorni_sadrzaj>
    <derivirana_varijabla naziv="DomainObject.Predmet.OstaliListFormated_1">
      <item>Josip Kunkić</item>
    </derivirana_varijabla>
  </DomainObject.Predmet.OstaliListFormated>
  <DomainObject.Predmet.OstaliListFormatedOIB>
    <izvorni_sadrzaj>
      <item>Josip Kunkić, OIB 45382258329</item>
    </izvorni_sadrzaj>
    <derivirana_varijabla naziv="DomainObject.Predmet.OstaliListFormatedOIB_1">
      <item>Josip Kunkić, OIB 45382258329</item>
    </derivirana_varijabla>
  </DomainObject.Predmet.OstaliListFormatedOIB>
  <DomainObject.Predmet.OstaliListFormatedWithAdress>
    <izvorni_sadrzaj>
      <item>Josip Kunkić, Put Oca Ante Gabrića 2a, 21220 Seget Donji</item>
    </izvorni_sadrzaj>
    <derivirana_varijabla naziv="DomainObject.Predmet.OstaliListFormatedWithAdress_1">
      <item>Josip Kunkić, Put Oca Ante Gabrića 2a, 21220 Seget Donji</item>
    </derivirana_varijabla>
  </DomainObject.Predmet.OstaliListFormatedWithAdress>
  <DomainObject.Predmet.OstaliListFormatedWithAdressOIB>
    <izvorni_sadrzaj>
      <item>Josip Kunkić, OIB 45382258329, Put Oca Ante Gabrića 2a, 21220 Seget Donji</item>
    </izvorni_sadrzaj>
    <derivirana_varijabla naziv="DomainObject.Predmet.OstaliListFormatedWithAdressOIB_1">
      <item>Josip Kunkić, OIB 45382258329, Put Oca Ante Gabrića 2a, 21220 Seget Donji</item>
    </derivirana_varijabla>
  </DomainObject.Predmet.OstaliListFormatedWithAdressOIB>
  <DomainObject.Predmet.OstaliListNazivFormated>
    <izvorni_sadrzaj>
      <item>Josip Kunkić</item>
    </izvorni_sadrzaj>
    <derivirana_varijabla naziv="DomainObject.Predmet.OstaliListNazivFormated_1">
      <item>Josip Kunkić</item>
    </derivirana_varijabla>
  </DomainObject.Predmet.OstaliListNazivFormated>
  <DomainObject.Predmet.OstaliListNazivFormatedOIB>
    <izvorni_sadrzaj>
      <item>Josip Kunkić, OIB 45382258329</item>
    </izvorni_sadrzaj>
    <derivirana_varijabla naziv="DomainObject.Predmet.OstaliListNazivFormatedOIB_1">
      <item>Josip Kunkić, OIB 45382258329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ASTOR GRADNJA d.o.o. za građenje i trgovinu</izvorni_sadrzaj>
    <derivirana_varijabla naziv="DomainObject.Predmet.ProtustrankaIDrugi_1">ASTOR GRADNJA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ASTOR GRADNJA d.o.o. za građenje i trgovinu, OIB 73992042247, Hrvatskih žrtava 23, 21220 Seget Donji</izvorni_sadrzaj>
    <derivirana_varijabla naziv="DomainObject.Predmet.ProtustrankaIDrugiAdressOIB_1">ASTOR GRADNJA d.o.o. za građenje i trgovinu, OIB 73992042247, Hrvatskih žrtava 23,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ASTOR GRADNJA d.o.o. za građenje i trgovinu</item>
      <item>FINANCIJSKA AGENCIJA, RC SPLIT</item>
      <item>Josip Kunkić</item>
    </izvorni_sadrzaj>
    <derivirana_varijabla naziv="DomainObject.Predmet.SudioniciListNaziv_1">
      <item>ASTOR GRADNJA d.o.o. za građenje i trgovinu</item>
      <item>FINANCIJSKA AGENCIJA, RC SPLIT</item>
      <item>Josip Kunkić</item>
    </derivirana_varijabla>
  </DomainObject.Predmet.SudioniciListNaziv>
  <DomainObject.Predmet.SudioniciListAdressOIB>
    <izvorni_sadrzaj>
      <item>ASTOR GRADNJA d.o.o. za građenje i trgovinu, OIB 73992042247, Hrvatskih žrtava 23,21220 Seget Donji</item>
      <item>FINANCIJSKA AGENCIJA, RC SPLIT, OIB 85821130368, Mažuranićevo šetalište 24 b,21000 Split</item>
      <item>Josip Kunkić, OIB 45382258329, Put Oca Ante Gabrića 2a,21220 Seget Donji</item>
    </izvorni_sadrzaj>
    <derivirana_varijabla naziv="DomainObject.Predmet.SudioniciListAdressOIB_1">
      <item>ASTOR GRADNJA d.o.o. za građenje i trgovinu, OIB 73992042247, Hrvatskih žrtava 23,21220 Seget Donji</item>
      <item>FINANCIJSKA AGENCIJA, RC SPLIT, OIB 85821130368, Mažuranićevo šetalište 24 b,21000 Split</item>
      <item>Josip Kunkić, OIB 45382258329, Put Oca Ante Gabrića 2a,21220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73992042247</item>
      <item>, OIB 85821130368</item>
      <item>, OIB 45382258329</item>
    </izvorni_sadrzaj>
    <derivirana_varijabla naziv="DomainObject.Predmet.SudioniciListNazivOIB_1">
      <item>, OIB 73992042247</item>
      <item>, OIB 85821130368</item>
      <item>, OIB 45382258329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BE3AB-DF6B-43B4-A6F7-A7559CD54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4705</properties:Characters>
  <properties:Lines>104</properties:Lines>
  <properties:Paragraphs>48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2018-02-06T07:45:00Z</cp:lastPrinted>
  <dcterms:modified xmlns:xsi="http://www.w3.org/2001/XMLSchema-instance" xsi:type="dcterms:W3CDTF">2018-02-06T12:07:00Z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