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0218" w14:paraId="24d0218" w:rsidRDefault="00590EC2" w:rsidP="00144BC1" w:rsidR="00144BC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590EC2">
        <w:rPr>
          <w:rStyle w:val="Naglaeno"/>
          <w:rFonts w:hAnsi="Times New Roman" w:ascii="Times New Roman"/>
          <w:b w:val="false"/>
          <w:sz w:val="24"/>
          <w:szCs w:val="24"/>
        </w:rPr>
        <w:t xml:space="preserve">Broj: </w:t>
      </w:r>
      <w:r w:rsidR="00847790" w:rsidRPr="00590EC2">
        <w:rPr>
          <w:rStyle w:val="Naglaeno"/>
          <w:rFonts w:hAnsi="Times New Roman" w:ascii="Times New Roman"/>
          <w:b w:val="false"/>
          <w:sz w:val="24"/>
          <w:szCs w:val="24"/>
        </w:rPr>
        <w:t xml:space="preserve"> </w:t>
      </w:r>
      <w:r w:rsidR="00144BC1" w:rsidRPr="00590EC2">
        <w:rPr>
          <w:rFonts w:hAnsi="Times New Roman" w:ascii="Times New Roman"/>
          <w:sz w:val="24"/>
          <w:szCs w:val="24"/>
        </w:rPr>
        <w:t>6</w:t>
      </w:r>
      <w:r w:rsidR="00144BC1">
        <w:rPr>
          <w:rFonts w:hAnsi="Times New Roman" w:ascii="Times New Roman"/>
          <w:sz w:val="24"/>
          <w:szCs w:val="24"/>
        </w:rPr>
        <w:t xml:space="preserve"> St-</w:t>
      </w:r>
      <w:r w:rsidR="00414AC9">
        <w:rPr>
          <w:rFonts w:hAnsi="Times New Roman" w:ascii="Times New Roman"/>
          <w:sz w:val="24"/>
          <w:szCs w:val="24"/>
        </w:rPr>
        <w:t>88</w:t>
      </w:r>
      <w:r w:rsidR="00EC69EA">
        <w:rPr>
          <w:rFonts w:hAnsi="Times New Roman" w:ascii="Times New Roman"/>
          <w:sz w:val="24"/>
          <w:szCs w:val="24"/>
        </w:rPr>
        <w:t>/18-1</w:t>
      </w:r>
      <w:r w:rsidR="00414AC9">
        <w:rPr>
          <w:rFonts w:hAnsi="Times New Roman" w:ascii="Times New Roman"/>
          <w:sz w:val="24"/>
          <w:szCs w:val="24"/>
        </w:rPr>
        <w:t>3</w:t>
      </w:r>
    </w:p>
    <w:p w:rsidRDefault="00144BC1" w:rsidP="00144BC1" w:rsidR="00144BC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761B6" w:rsidP="00144BC1" w:rsid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38346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83464">
        <w:rPr>
          <w:rFonts w:hAnsi="Times New Roman" w:ascii="Times New Roman"/>
          <w:sz w:val="24"/>
          <w:szCs w:val="24"/>
        </w:rPr>
        <w:t>R J E Š E NJ E</w:t>
      </w:r>
    </w:p>
    <w:p w:rsidRDefault="00144BC1" w:rsidP="00144BC1" w:rsidR="00144BC1" w:rsidRPr="0038346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590EC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414AC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ab/>
      </w:r>
      <w:r w:rsidRPr="00414AC9">
        <w:rPr>
          <w:rFonts w:hAnsi="Times New Roman" w:ascii="Times New Roman"/>
          <w:sz w:val="24"/>
          <w:szCs w:val="24"/>
        </w:rPr>
        <w:t xml:space="preserve">Trgovački sud u Osijeku, stečajnoj sutkinji Nadi Roso, u stečajnom postupku </w:t>
      </w:r>
      <w:r w:rsidR="0070678F" w:rsidRPr="00414AC9">
        <w:rPr>
          <w:rFonts w:hAnsi="Times New Roman" w:ascii="Times New Roman"/>
          <w:sz w:val="24"/>
          <w:szCs w:val="24"/>
        </w:rPr>
        <w:t xml:space="preserve">predlagatelja: </w:t>
      </w:r>
      <w:r w:rsidR="00414AC9" w:rsidRPr="00414AC9">
        <w:rPr>
          <w:rFonts w:hAnsi="Times New Roman" w:ascii="Times New Roman"/>
          <w:sz w:val="24"/>
          <w:szCs w:val="24"/>
        </w:rPr>
        <w:t xml:space="preserve">FINA RC Osijek, za otvaranje stečajnog postupka nad dužnikom: </w:t>
      </w:r>
      <w:r w:rsidR="00414AC9" w:rsidRPr="00414AC9">
        <w:rPr>
          <w:rFonts w:hAnsi="Times New Roman" w:ascii="Times New Roman"/>
          <w:b/>
          <w:sz w:val="24"/>
          <w:szCs w:val="24"/>
        </w:rPr>
        <w:t xml:space="preserve">POSLOVNI FENIX 87 j.d.o.o. Osijek, </w:t>
      </w:r>
      <w:proofErr w:type="spellStart"/>
      <w:r w:rsidR="00414AC9" w:rsidRPr="00414AC9">
        <w:rPr>
          <w:rFonts w:hAnsi="Times New Roman" w:ascii="Times New Roman"/>
          <w:b/>
          <w:sz w:val="24"/>
          <w:szCs w:val="24"/>
        </w:rPr>
        <w:t>Čvrsnička</w:t>
      </w:r>
      <w:proofErr w:type="spellEnd"/>
      <w:r w:rsidR="00414AC9" w:rsidRPr="00414AC9">
        <w:rPr>
          <w:rFonts w:hAnsi="Times New Roman" w:ascii="Times New Roman"/>
          <w:b/>
          <w:sz w:val="24"/>
          <w:szCs w:val="24"/>
        </w:rPr>
        <w:t xml:space="preserve"> ulica 61, OIB: 99102374857, MBS: 030173974</w:t>
      </w:r>
      <w:r w:rsidRPr="00414AC9">
        <w:rPr>
          <w:rFonts w:hAnsi="Times New Roman" w:ascii="Times New Roman"/>
          <w:sz w:val="24"/>
          <w:szCs w:val="24"/>
        </w:rPr>
        <w:t xml:space="preserve">, dana </w:t>
      </w:r>
      <w:r w:rsidR="00414AC9">
        <w:rPr>
          <w:rFonts w:hAnsi="Times New Roman" w:ascii="Times New Roman"/>
          <w:sz w:val="24"/>
          <w:szCs w:val="24"/>
        </w:rPr>
        <w:t>5. srpnja</w:t>
      </w:r>
      <w:r w:rsidR="00F726AD" w:rsidRPr="00414AC9">
        <w:rPr>
          <w:rFonts w:hAnsi="Times New Roman" w:ascii="Times New Roman"/>
          <w:sz w:val="24"/>
          <w:szCs w:val="24"/>
        </w:rPr>
        <w:t xml:space="preserve"> 2018. g.</w:t>
      </w:r>
      <w:r w:rsidRPr="00414AC9">
        <w:rPr>
          <w:rFonts w:hAnsi="Times New Roman" w:ascii="Times New Roman"/>
          <w:sz w:val="24"/>
          <w:szCs w:val="24"/>
        </w:rPr>
        <w:t>,</w:t>
      </w:r>
    </w:p>
    <w:p w:rsidRDefault="00144BC1" w:rsidP="00144BC1" w:rsidR="00144BC1" w:rsidRPr="00414AC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414AC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414AC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414AC9">
        <w:rPr>
          <w:rFonts w:hAnsi="Times New Roman" w:ascii="Times New Roman"/>
          <w:sz w:val="24"/>
          <w:szCs w:val="24"/>
        </w:rPr>
        <w:t>r i j e š i o  j e</w:t>
      </w:r>
    </w:p>
    <w:p w:rsidRDefault="00144BC1" w:rsidP="00590EC2" w:rsidR="00144BC1" w:rsidRPr="00414AC9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590EC2" w:rsidR="001761B6" w:rsidRPr="00414AC9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414AC9" w:rsidR="00144BC1" w:rsidRPr="00590EC2">
      <w:pPr>
        <w:pStyle w:val="Odlomakpopisa"/>
        <w:numPr>
          <w:ilvl w:val="0"/>
          <w:numId w:val="19"/>
        </w:numPr>
        <w:tabs>
          <w:tab w:pos="6195" w:val="left"/>
        </w:tabs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590EC2" w:rsidRPr="00590EC2">
        <w:rPr>
          <w:rFonts w:hAnsi="Times New Roman" w:ascii="Times New Roman"/>
          <w:b/>
          <w:sz w:val="24"/>
          <w:szCs w:val="24"/>
        </w:rPr>
        <w:t>Sabin</w:t>
      </w:r>
      <w:r w:rsidR="00590EC2">
        <w:rPr>
          <w:rFonts w:hAnsi="Times New Roman" w:ascii="Times New Roman"/>
          <w:b/>
          <w:sz w:val="24"/>
          <w:szCs w:val="24"/>
        </w:rPr>
        <w:t>i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 Lalić, Osijek, </w:t>
      </w:r>
      <w:proofErr w:type="spellStart"/>
      <w:r w:rsidR="00590EC2"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590EC2"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 w:rsidR="00590EC2">
        <w:rPr>
          <w:rFonts w:hAnsi="Times New Roman" w:ascii="Times New Roman"/>
          <w:b/>
          <w:sz w:val="24"/>
          <w:szCs w:val="24"/>
        </w:rPr>
        <w:t xml:space="preserve"> </w:t>
      </w:r>
      <w:r w:rsidRPr="00590EC2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</w:t>
      </w:r>
      <w:r w:rsidR="00414AC9" w:rsidRPr="00414AC9">
        <w:rPr>
          <w:rFonts w:hAnsi="Times New Roman" w:ascii="Times New Roman"/>
          <w:sz w:val="24"/>
          <w:szCs w:val="24"/>
        </w:rPr>
        <w:t xml:space="preserve">POSLOVNI FENIX 87 j.d.o.o. Osijek, </w:t>
      </w:r>
      <w:proofErr w:type="spellStart"/>
      <w:r w:rsidR="00414AC9" w:rsidRPr="00414AC9">
        <w:rPr>
          <w:rFonts w:hAnsi="Times New Roman" w:ascii="Times New Roman"/>
          <w:sz w:val="24"/>
          <w:szCs w:val="24"/>
        </w:rPr>
        <w:t>Čvrsnička</w:t>
      </w:r>
      <w:proofErr w:type="spellEnd"/>
      <w:r w:rsidR="00414AC9" w:rsidRPr="00414AC9">
        <w:rPr>
          <w:rFonts w:hAnsi="Times New Roman" w:ascii="Times New Roman"/>
          <w:sz w:val="24"/>
          <w:szCs w:val="24"/>
        </w:rPr>
        <w:t xml:space="preserve"> ulica 61, OIB: 99102374857, MBS: 030173974</w:t>
      </w:r>
      <w:r w:rsidRPr="00590EC2">
        <w:rPr>
          <w:rFonts w:hAnsi="Times New Roman" w:ascii="Times New Roman"/>
          <w:sz w:val="24"/>
          <w:szCs w:val="24"/>
        </w:rPr>
        <w:t>, u ukupnom iznosu od 4.000,00 kn.</w:t>
      </w:r>
    </w:p>
    <w:p w:rsidRDefault="00144BC1" w:rsidP="00EC69EA" w:rsidR="00144BC1" w:rsidRPr="00EC69EA">
      <w:pPr>
        <w:numPr>
          <w:ilvl w:val="0"/>
          <w:numId w:val="1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590EC2">
        <w:rPr>
          <w:rFonts w:hAnsi="Times New Roman" w:ascii="Times New Roman"/>
          <w:sz w:val="24"/>
          <w:szCs w:val="24"/>
        </w:rPr>
        <w:t>kontovnika</w:t>
      </w:r>
      <w:proofErr w:type="spellEnd"/>
      <w:r w:rsidRPr="00590EC2">
        <w:rPr>
          <w:rFonts w:hAnsi="Times New Roman" w:ascii="Times New Roman"/>
          <w:sz w:val="24"/>
          <w:szCs w:val="24"/>
        </w:rPr>
        <w:t xml:space="preserve"> 8500 isplati ukupan iznos od 4.000,00 kn stečajnoj upraviteljici </w:t>
      </w:r>
      <w:r w:rsidR="00590EC2" w:rsidRPr="00590EC2">
        <w:rPr>
          <w:rFonts w:hAnsi="Times New Roman" w:ascii="Times New Roman"/>
          <w:b/>
          <w:sz w:val="24"/>
          <w:szCs w:val="24"/>
        </w:rPr>
        <w:t>Sabin</w:t>
      </w:r>
      <w:r w:rsidR="00590EC2">
        <w:rPr>
          <w:rFonts w:hAnsi="Times New Roman" w:ascii="Times New Roman"/>
          <w:b/>
          <w:sz w:val="24"/>
          <w:szCs w:val="24"/>
        </w:rPr>
        <w:t>i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 Lalić, Osijek, </w:t>
      </w:r>
      <w:proofErr w:type="spellStart"/>
      <w:r w:rsidR="00590EC2" w:rsidRPr="00590EC2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="00590EC2"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 w:rsidRPr="00590EC2">
        <w:rPr>
          <w:rFonts w:hAnsi="Times New Roman" w:ascii="Times New Roman"/>
          <w:sz w:val="24"/>
          <w:szCs w:val="24"/>
        </w:rPr>
        <w:t xml:space="preserve">, a da se neto iznos isplati na žiro račun </w:t>
      </w:r>
      <w:r>
        <w:rPr>
          <w:rFonts w:hAnsi="Times New Roman" w:ascii="Times New Roman"/>
          <w:sz w:val="24"/>
          <w:szCs w:val="24"/>
        </w:rPr>
        <w:t xml:space="preserve">broj IBAN: </w:t>
      </w:r>
      <w:r w:rsidR="00EC69EA" w:rsidRPr="00EC69EA">
        <w:rPr>
          <w:rFonts w:eastAsia="Times New Roman" w:hAnsi="Times New Roman" w:ascii="Times New Roman"/>
          <w:b/>
          <w:bCs/>
          <w:color w:val="000000"/>
          <w:sz w:val="24"/>
          <w:szCs w:val="24"/>
        </w:rPr>
        <w:t>IBAN HR53 2500 0093 1066 2402 3</w:t>
      </w:r>
      <w:r w:rsidRPr="00EC69EA">
        <w:rPr>
          <w:rFonts w:hAnsi="Times New Roman" w:ascii="Times New Roman"/>
          <w:sz w:val="24"/>
          <w:szCs w:val="24"/>
        </w:rPr>
        <w:t>, a obveze na neto nagradu obračunava i plaća isplatitelj, nakon pravomoćnosti ovog rješenja.</w:t>
      </w:r>
    </w:p>
    <w:p w:rsidRDefault="00144BC1" w:rsidP="00EC69EA" w:rsidR="00144BC1" w:rsidRPr="00EC69EA">
      <w:pPr>
        <w:pStyle w:val="Odlomakpopisa"/>
        <w:numPr>
          <w:ilvl w:val="0"/>
          <w:numId w:val="19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 w:rsidRPr="00EC69EA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144BC1" w:rsidP="00144BC1" w:rsidR="00144BC1" w:rsidRPr="00EC69EA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383464" w:rsidP="00144BC1" w:rsidR="00383464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590EC2" w:rsidP="00590EC2" w:rsidR="00590EC2">
      <w:pPr>
        <w:jc w:val="right"/>
        <w:rPr>
          <w:rStyle w:val="Naglaeno"/>
          <w:rFonts w:hAnsi="Times New Roman" w:ascii="Times New Roman"/>
          <w:b w:val="false"/>
          <w:sz w:val="24"/>
          <w:szCs w:val="24"/>
        </w:rPr>
      </w:pPr>
    </w:p>
    <w:p w:rsidRDefault="00414AC9" w:rsidP="00414AC9" w:rsidR="00414AC9">
      <w:pPr>
        <w:jc w:val="right"/>
        <w:rPr>
          <w:rFonts w:hAnsi="Times New Roman" w:ascii="Times New Roman"/>
          <w:sz w:val="24"/>
          <w:szCs w:val="24"/>
        </w:rPr>
      </w:pPr>
      <w:r w:rsidRPr="00590EC2">
        <w:rPr>
          <w:rStyle w:val="Naglaeno"/>
          <w:rFonts w:hAnsi="Times New Roman" w:ascii="Times New Roman"/>
          <w:b w:val="false"/>
          <w:sz w:val="24"/>
          <w:szCs w:val="24"/>
        </w:rPr>
        <w:lastRenderedPageBreak/>
        <w:t xml:space="preserve">Broj:  </w:t>
      </w:r>
      <w:r w:rsidRPr="00590EC2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St-88/18-13</w:t>
      </w:r>
    </w:p>
    <w:p w:rsidRDefault="00144BC1" w:rsidP="00144BC1" w:rsidR="00144BC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761B6" w:rsidP="00144BC1" w:rsidR="001761B6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414AC9">
        <w:rPr>
          <w:rFonts w:hAnsi="Times New Roman" w:ascii="Times New Roman"/>
          <w:sz w:val="24"/>
          <w:szCs w:val="24"/>
        </w:rPr>
        <w:t>88/18-5 od 8. svibnja</w:t>
      </w:r>
      <w:r w:rsidR="00383464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414AC9" w:rsidRPr="00414AC9">
        <w:rPr>
          <w:rFonts w:hAnsi="Times New Roman" w:ascii="Times New Roman"/>
          <w:sz w:val="24"/>
          <w:szCs w:val="24"/>
        </w:rPr>
        <w:t xml:space="preserve">POSLOVNI FENIX 87 j.d.o.o. Osijek, </w:t>
      </w:r>
      <w:proofErr w:type="spellStart"/>
      <w:r w:rsidR="00414AC9" w:rsidRPr="00414AC9">
        <w:rPr>
          <w:rFonts w:hAnsi="Times New Roman" w:ascii="Times New Roman"/>
          <w:sz w:val="24"/>
          <w:szCs w:val="24"/>
        </w:rPr>
        <w:t>Čvrsnička</w:t>
      </w:r>
      <w:proofErr w:type="spellEnd"/>
      <w:r w:rsidR="00414AC9" w:rsidRPr="00414AC9">
        <w:rPr>
          <w:rFonts w:hAnsi="Times New Roman" w:ascii="Times New Roman"/>
          <w:sz w:val="24"/>
          <w:szCs w:val="24"/>
        </w:rPr>
        <w:t xml:space="preserve"> ulica 61, OIB: 99102374857, MBS: 030173974</w:t>
      </w:r>
      <w:r w:rsidR="00414AC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590EC2">
        <w:rPr>
          <w:rFonts w:hAnsi="Times New Roman" w:ascii="Times New Roman"/>
          <w:sz w:val="24"/>
          <w:szCs w:val="24"/>
        </w:rPr>
        <w:t>Sabina Lalić iz Osijeka.</w:t>
      </w:r>
    </w:p>
    <w:p w:rsidRDefault="001761B6" w:rsidP="001761B6" w:rsidR="001761B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414AC9">
        <w:rPr>
          <w:rFonts w:hAnsi="Times New Roman" w:ascii="Times New Roman"/>
          <w:sz w:val="24"/>
          <w:szCs w:val="24"/>
        </w:rPr>
        <w:t>27. lipnja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</w:t>
      </w:r>
      <w:r w:rsidR="0070678F">
        <w:rPr>
          <w:rFonts w:hAnsi="Times New Roman" w:ascii="Times New Roman"/>
          <w:sz w:val="24"/>
          <w:szCs w:val="24"/>
        </w:rPr>
        <w:t>na ročištu održanom dana</w:t>
      </w:r>
      <w:r>
        <w:rPr>
          <w:rFonts w:hAnsi="Times New Roman" w:ascii="Times New Roman"/>
          <w:sz w:val="24"/>
          <w:szCs w:val="24"/>
        </w:rPr>
        <w:t xml:space="preserve"> </w:t>
      </w:r>
      <w:r w:rsidR="00414AC9">
        <w:rPr>
          <w:rFonts w:hAnsi="Times New Roman" w:ascii="Times New Roman"/>
          <w:sz w:val="24"/>
          <w:szCs w:val="24"/>
        </w:rPr>
        <w:t>5. srpnja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i valjalo je odlučiti kao u izreci.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414AC9">
        <w:rPr>
          <w:rFonts w:hAnsi="Times New Roman" w:ascii="Times New Roman"/>
          <w:sz w:val="24"/>
          <w:szCs w:val="24"/>
        </w:rPr>
        <w:t>5. srpnja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</w:p>
    <w:p w:rsidRDefault="00414AC9" w:rsidP="00F427F2" w:rsidR="00414AC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>. st. uprav. Sabina Lalić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1761B6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414AC9">
        <w:rPr>
          <w:rFonts w:hAnsi="Times New Roman" w:ascii="Times New Roman"/>
          <w:sz w:val="24"/>
          <w:szCs w:val="24"/>
        </w:rPr>
        <w:t>6.8.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83B" w:rsidP="00F427F2" w:rsidR="00F0683B">
      <w:pPr>
        <w:spacing w:lineRule="auto" w:line="240" w:after="0"/>
      </w:pPr>
      <w:r>
        <w:separator/>
      </w:r>
    </w:p>
  </w:endnote>
  <w:endnote w:id="0" w:type="continuationSeparator">
    <w:p w:rsidRDefault="00F0683B" w:rsidP="00F427F2" w:rsidR="00F068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83B" w:rsidP="00F427F2" w:rsidR="00F0683B">
      <w:pPr>
        <w:spacing w:lineRule="auto" w:line="240" w:after="0"/>
      </w:pPr>
      <w:r>
        <w:separator/>
      </w:r>
    </w:p>
  </w:footnote>
  <w:footnote w:id="0" w:type="continuationSeparator">
    <w:p w:rsidRDefault="00F0683B" w:rsidP="00F427F2" w:rsidR="00F068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P="00590EC2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45E8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22079"/>
    <w:rsid w:val="000426FF"/>
    <w:rsid w:val="000500B2"/>
    <w:rsid w:val="00065080"/>
    <w:rsid w:val="000D19F5"/>
    <w:rsid w:val="000D2A5B"/>
    <w:rsid w:val="000D2DDD"/>
    <w:rsid w:val="000E792F"/>
    <w:rsid w:val="0011160C"/>
    <w:rsid w:val="00144BC1"/>
    <w:rsid w:val="001620AD"/>
    <w:rsid w:val="001761B6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83464"/>
    <w:rsid w:val="003B450C"/>
    <w:rsid w:val="003B5265"/>
    <w:rsid w:val="003C1C2B"/>
    <w:rsid w:val="00404F3C"/>
    <w:rsid w:val="00414AC9"/>
    <w:rsid w:val="004164EB"/>
    <w:rsid w:val="004215E8"/>
    <w:rsid w:val="004447A5"/>
    <w:rsid w:val="00542551"/>
    <w:rsid w:val="00573829"/>
    <w:rsid w:val="00590EC2"/>
    <w:rsid w:val="005A42BD"/>
    <w:rsid w:val="005E01DF"/>
    <w:rsid w:val="005E72E8"/>
    <w:rsid w:val="00623784"/>
    <w:rsid w:val="00640830"/>
    <w:rsid w:val="006436E5"/>
    <w:rsid w:val="006745E8"/>
    <w:rsid w:val="0070678F"/>
    <w:rsid w:val="00752475"/>
    <w:rsid w:val="007558EB"/>
    <w:rsid w:val="00777F61"/>
    <w:rsid w:val="007B43BB"/>
    <w:rsid w:val="007B7E29"/>
    <w:rsid w:val="007D2D6F"/>
    <w:rsid w:val="00826F89"/>
    <w:rsid w:val="00847790"/>
    <w:rsid w:val="00871CFC"/>
    <w:rsid w:val="00884591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128F1"/>
    <w:rsid w:val="00B42A7A"/>
    <w:rsid w:val="00B55BD9"/>
    <w:rsid w:val="00BD73EC"/>
    <w:rsid w:val="00BE0DC1"/>
    <w:rsid w:val="00BE3FA8"/>
    <w:rsid w:val="00BE66D2"/>
    <w:rsid w:val="00CA1194"/>
    <w:rsid w:val="00CE019E"/>
    <w:rsid w:val="00D463FF"/>
    <w:rsid w:val="00D53FD7"/>
    <w:rsid w:val="00D61790"/>
    <w:rsid w:val="00D6411F"/>
    <w:rsid w:val="00D74553"/>
    <w:rsid w:val="00DB2D35"/>
    <w:rsid w:val="00DC6FEA"/>
    <w:rsid w:val="00E32CE3"/>
    <w:rsid w:val="00E840B3"/>
    <w:rsid w:val="00E94CF4"/>
    <w:rsid w:val="00E96EFB"/>
    <w:rsid w:val="00EC69EA"/>
    <w:rsid w:val="00EE6EBF"/>
    <w:rsid w:val="00F0683B"/>
    <w:rsid w:val="00F427F2"/>
    <w:rsid w:val="00F726AD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45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745E8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45E8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5E8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5E8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45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745E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45E8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5E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5E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860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FENIX 87 j.d.o.o. za usluge</izvorni_sadrzaj>
    <derivirana_varijabla naziv="DomainObject.Predmet.ProtustrankaFormated_1">  POSLOVNI FENIX 87 j.d.o.o. za usluge</derivirana_varijabla>
  </DomainObject.Predmet.ProtustrankaFormated>
  <DomainObject.Predmet.ProtustrankaFormatedOIB>
    <izvorni_sadrzaj>  POSLOVNI FENIX 87 j.d.o.o. za usluge, OIB 99102374857</izvorni_sadrzaj>
    <derivirana_varijabla naziv="DomainObject.Predmet.ProtustrankaFormatedOIB_1">  POSLOVNI FENIX 87 j.d.o.o. za usluge, OIB 99102374857</derivirana_varijabla>
  </DomainObject.Predmet.ProtustrankaFormatedOIB>
  <DomainObject.Predmet.ProtustrankaFormatedWithAdress>
    <izvorni_sadrzaj> POSLOVNI FENIX 87 j.d.o.o. za usluge, Čvrsnička ulica 61, 31000 Osijek</izvorni_sadrzaj>
    <derivirana_varijabla naziv="DomainObject.Predmet.ProtustrankaFormatedWithAdress_1"> POSLOVNI FENIX 87 j.d.o.o. za usluge, Čvrsnička ulica 61, 31000 Osijek</derivirana_varijabla>
  </DomainObject.Predmet.ProtustrankaFormatedWithAdress>
  <DomainObject.Predmet.ProtustrankaFormatedWithAdressOIB>
    <izvorni_sadrzaj> POSLOVNI FENIX 87 j.d.o.o. za usluge, OIB 99102374857, Čvrsnička ulica 61, 31000 Osijek</izvorni_sadrzaj>
    <derivirana_varijabla naziv="DomainObject.Predmet.ProtustrankaFormatedWithAdressOIB_1"> POSLOVNI FENIX 87 j.d.o.o. za usluge, OIB 99102374857, Čvrsnička ulica 61, 31000 Osijek</derivirana_varijabla>
  </DomainObject.Predmet.ProtustrankaFormatedWithAdressOIB>
  <DomainObject.Predmet.ProtustrankaWithAdress>
    <izvorni_sadrzaj>POSLOVNI FENIX 87 j.d.o.o. za usluge Čvrsnička ulica 61, 31000 Osijek</izvorni_sadrzaj>
    <derivirana_varijabla naziv="DomainObject.Predmet.ProtustrankaWithAdress_1">POSLOVNI FENIX 87 j.d.o.o. za usluge Čvrsnička ulica 61, 31000 Osijek</derivirana_varijabla>
  </DomainObject.Predmet.ProtustrankaWithAdress>
  <DomainObject.Predmet.ProtustrankaWithAdressOIB>
    <izvorni_sadrzaj>POSLOVNI FENIX 87 j.d.o.o. za usluge, OIB 99102374857, Čvrsnička ulica 61, 31000 Osijek</izvorni_sadrzaj>
    <derivirana_varijabla naziv="DomainObject.Predmet.ProtustrankaWithAdressOIB_1">POSLOVNI FENIX 87 j.d.o.o. za usluge, OIB 99102374857, Čvrsnička ulica 61, 31000 Osijek</derivirana_varijabla>
  </DomainObject.Predmet.ProtustrankaWithAdressOIB>
  <DomainObject.Predmet.ProtustrankaNazivFormated>
    <izvorni_sadrzaj>POSLOVNI FENIX 87 j.d.o.o. za usluge</izvorni_sadrzaj>
    <derivirana_varijabla naziv="DomainObject.Predmet.ProtustrankaNazivFormated_1">POSLOVNI FENIX 87 j.d.o.o. za usluge</derivirana_varijabla>
  </DomainObject.Predmet.ProtustrankaNazivFormated>
  <DomainObject.Predmet.ProtustrankaNazivFormatedOIB>
    <izvorni_sadrzaj>POSLOVNI FENIX 87 j.d.o.o. za usluge, OIB 99102374857</izvorni_sadrzaj>
    <derivirana_varijabla naziv="DomainObject.Predmet.ProtustrankaNazivFormatedOIB_1">POSLOVNI FENIX 87 j.d.o.o. za usluge, OIB 99102374857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POSLOVNI FENIX 87 j.d.o.o. za usluge</item>
    </izvorni_sadrzaj>
    <derivirana_varijabla naziv="DomainObject.Predmet.ProtuStrankaListFormated_1">
      <item>POSLOVNI FENIX 87 j.d.o.o. za usluge</item>
    </derivirana_varijabla>
  </DomainObject.Predmet.ProtuStrankaListFormated>
  <DomainObject.Predmet.ProtuStrankaListFormatedOIB>
    <izvorni_sadrzaj>
      <item>POSLOVNI FENIX 87 j.d.o.o. za usluge, OIB 99102374857</item>
    </izvorni_sadrzaj>
    <derivirana_varijabla naziv="DomainObject.Predmet.ProtuStrankaListFormatedOIB_1">
      <item>POSLOVNI FENIX 87 j.d.o.o. za usluge, OIB 99102374857</item>
    </derivirana_varijabla>
  </DomainObject.Predmet.ProtuStrankaListFormatedOIB>
  <DomainObject.Predmet.ProtuStrankaListFormatedWithAdress>
    <izvorni_sadrzaj>
      <item>POSLOVNI FENIX 87 j.d.o.o. za usluge, Čvrsnička ulica 61, 31000 Osijek</item>
    </izvorni_sadrzaj>
    <derivirana_varijabla naziv="DomainObject.Predmet.ProtuStrankaListFormatedWithAdress_1">
      <item>POSLOVNI FENIX 87 j.d.o.o. za usluge, Čvrsnička ulica 61, 31000 Osijek</item>
    </derivirana_varijabla>
  </DomainObject.Predmet.ProtuStrankaListFormatedWithAdress>
  <DomainObject.Predmet.ProtuStrankaListFormatedWithAdressOIB>
    <izvorni_sadrzaj>
      <item>POSLOVNI FENIX 87 j.d.o.o. za usluge, OIB 99102374857, Čvrsnička ulica 61, 31000 Osijek</item>
    </izvorni_sadrzaj>
    <derivirana_varijabla naziv="DomainObject.Predmet.ProtuStrankaListFormatedWithAdressOIB_1">
      <item>POSLOVNI FENIX 87 j.d.o.o. za usluge, OIB 99102374857, Čvrsnička ulica 61, 31000 Osijek</item>
    </derivirana_varijabla>
  </DomainObject.Predmet.ProtuStrankaListFormatedWithAdressOIB>
  <DomainObject.Predmet.ProtuStrankaListNazivFormated>
    <izvorni_sadrzaj>
      <item>POSLOVNI FENIX 87 j.d.o.o. za usluge</item>
    </izvorni_sadrzaj>
    <derivirana_varijabla naziv="DomainObject.Predmet.ProtuStrankaListNazivFormated_1">
      <item>POSLOVNI FENIX 87 j.d.o.o. za usluge</item>
    </derivirana_varijabla>
  </DomainObject.Predmet.ProtuStrankaListNazivFormated>
  <DomainObject.Predmet.ProtuStrankaListNazivFormatedOIB>
    <izvorni_sadrzaj>
      <item>POSLOVNI FENIX 87 j.d.o.o. za usluge, OIB 99102374857</item>
    </izvorni_sadrzaj>
    <derivirana_varijabla naziv="DomainObject.Predmet.ProtuStrankaListNazivFormatedOIB_1">
      <item>POSLOVNI FENIX 87 j.d.o.o. za usluge, OIB 99102374857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POSLOVNI FENIX 87 j.d.o.o. za usluge</izvorni_sadrzaj>
    <derivirana_varijabla naziv="DomainObject.Predmet.ProtustrankaIDrugi_1">POSLOVNI FENIX 87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POSLOVNI FENIX 87 j.d.o.o. za usluge, OIB 99102374857, Čvrsnička ulica 61, 31000 Osijek</izvorni_sadrzaj>
    <derivirana_varijabla naziv="DomainObject.Predmet.ProtustrankaIDrugiAdressOIB_1">POSLOVNI FENIX 87 j.d.o.o. za usluge, OIB 99102374857, Čvrsnička ulica 61,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POSLOVNI FENIX 87 j.d.o.o. za usluge</item>
    </izvorni_sadrzaj>
    <derivirana_varijabla naziv="DomainObject.Predmet.SudioniciListNaziv_1">
      <item>FINA RC OSIJEK</item>
      <item>POSLOVNI FENIX 87 j.d.o.o. za usluge</item>
    </derivirana_varijabla>
  </DomainObject.Predmet.SudioniciListNaziv>
  <DomainObject.Predmet.SudioniciListAdressOIB>
    <izvorni_sadrzaj>
      <item>FINA RC OSIJEK, OIB 85821130368</item>
      <item>POSLOVNI FENIX 87 j.d.o.o. za usluge, OIB 99102374857, Čvrsnička ulica 61,31000 Osijek</item>
    </izvorni_sadrzaj>
    <derivirana_varijabla naziv="DomainObject.Predmet.SudioniciListAdressOIB_1">
      <item>FINA RC OSIJEK, OIB 85821130368</item>
      <item>POSLOVNI FENIX 87 j.d.o.o. za usluge, OIB 99102374857, Čvrsnička ulica 61,31000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99102374857</item>
    </izvorni_sadrzaj>
    <derivirana_varijabla naziv="DomainObject.Predmet.SudioniciListNazivOIB_1">
      <item>, OIB 85821130368</item>
      <item>, OIB 99102374857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120FB-89EA-40A3-B265-5433B72556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492</properties:Words>
  <properties:Characters>2619</properties:Characters>
  <properties:Lines>104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2018-06-07T12:21:00Z</dcterms:created>
  <dc:creator>Blanka</dc:creator>
  <cp:lastModifiedBy>Danijela Sekulić</cp:lastModifiedBy>
  <cp:lastPrinted>2018-07-05T11:27:00Z</cp:lastPrinted>
  <dcterms:modified xmlns:xsi="http://www.w3.org/2001/XMLSchema-instance" xsi:type="dcterms:W3CDTF">2018-07-05T11:28:00Z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(LALIĆ.docx)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