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7729e" w14:paraId="347729e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8258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1B004E">
      <w:pPr>
        <w:ind w:hanging="720" w:left="360"/>
      </w:pPr>
      <w:r w:rsidRPr="00B82754">
        <w:rPr>
          <w:b/>
        </w:rPr>
        <w:t xml:space="preserve">     REPUBLIKA HRVATSKA</w:t>
      </w:r>
      <w:r w:rsidR="001B004E">
        <w:rPr>
          <w:b/>
        </w:rPr>
        <w:tab/>
      </w:r>
      <w:r w:rsidR="001B004E">
        <w:rPr>
          <w:b/>
        </w:rPr>
        <w:tab/>
      </w:r>
      <w:r w:rsidR="001B004E">
        <w:rPr>
          <w:b/>
        </w:rPr>
        <w:tab/>
      </w:r>
      <w:r w:rsidR="001B004E">
        <w:rPr>
          <w:b/>
        </w:rPr>
        <w:tab/>
      </w:r>
      <w:r w:rsidR="001B004E">
        <w:rPr>
          <w:b/>
        </w:rPr>
        <w:tab/>
      </w:r>
      <w:r w:rsidR="001B004E">
        <w:rPr>
          <w:b/>
        </w:rPr>
        <w:tab/>
      </w:r>
      <w:r w:rsidR="001B004E">
        <w:rPr>
          <w:b/>
        </w:rPr>
        <w:tab/>
      </w:r>
      <w:r w:rsidR="00A0738D">
        <w:t>18. St-1005/17-5</w:t>
      </w:r>
    </w:p>
    <w:p w:rsidRDefault="00D21A2C" w:rsidP="00D21A2C" w:rsidR="00D21A2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5586" w:rsidP="00D21A2C" w:rsidR="00505586">
      <w:pPr>
        <w:ind w:hanging="720" w:left="360"/>
        <w:rPr>
          <w:sz w:val="22"/>
          <w:szCs w:val="22"/>
        </w:rPr>
      </w:pPr>
    </w:p>
    <w:p w:rsidRDefault="00505586" w:rsidP="00D21A2C" w:rsidR="00505586">
      <w:pPr>
        <w:ind w:hanging="720" w:left="360"/>
        <w:rPr>
          <w:sz w:val="22"/>
          <w:szCs w:val="22"/>
        </w:rPr>
      </w:pPr>
    </w:p>
    <w:p w:rsidRDefault="00505586" w:rsidP="00505586" w:rsidR="00505586"/>
    <w:p w:rsidRDefault="00505586" w:rsidP="00505586" w:rsidR="00505586"/>
    <w:p w:rsidRDefault="00505586" w:rsidP="00505586" w:rsidR="00505586">
      <w:pPr>
        <w:jc w:val="center"/>
      </w:pPr>
      <w:r>
        <w:t>R E P U B L I K A  H R V A T S K A</w:t>
      </w:r>
    </w:p>
    <w:p w:rsidRDefault="00505586" w:rsidP="00505586" w:rsidR="00505586">
      <w:pPr>
        <w:jc w:val="center"/>
      </w:pPr>
      <w:r>
        <w:t>R J E Š E N J E</w:t>
      </w:r>
    </w:p>
    <w:p w:rsidRDefault="00505586" w:rsidP="00505586" w:rsidR="00505586"/>
    <w:p w:rsidRDefault="00505586" w:rsidP="00505586" w:rsidR="00505586">
      <w:pPr>
        <w:jc w:val="both"/>
      </w:pPr>
      <w:r>
        <w:t xml:space="preserve"> Trgovački sud u Osijeku, po stečajnoj sutkinji Nadi Roso, na temelju prijedloga   sudskog savjetnika Augustina Jalšovec, u skraćenom stečajnom postupku nad dužnikom </w:t>
      </w:r>
      <w:r w:rsidR="00A0738D">
        <w:t>KERADENTS društvo s ograničenom odgovornošću za usluge, Zagreb, Vitezićeva 7, MBS: 080661901, OIB: 51013401787</w:t>
      </w:r>
      <w:r w:rsidR="00CB386B">
        <w:t>, dana  21</w:t>
      </w:r>
      <w:r>
        <w:t xml:space="preserve">. </w:t>
      </w:r>
      <w:r w:rsidR="00CB386B">
        <w:t>studenoga</w:t>
      </w:r>
      <w:r>
        <w:t xml:space="preserve">  2017. g.,       </w:t>
      </w:r>
    </w:p>
    <w:p w:rsidRDefault="00505586" w:rsidP="00505586" w:rsidR="00505586">
      <w:pPr>
        <w:ind w:firstLine="708"/>
        <w:jc w:val="both"/>
      </w:pPr>
    </w:p>
    <w:p w:rsidRDefault="00505586" w:rsidP="00505586" w:rsidR="00505586">
      <w:pPr>
        <w:ind w:firstLine="708"/>
        <w:jc w:val="center"/>
      </w:pPr>
    </w:p>
    <w:p w:rsidRDefault="00505586" w:rsidP="00505586" w:rsidR="00505586">
      <w:pPr>
        <w:ind w:firstLine="708"/>
        <w:jc w:val="center"/>
      </w:pPr>
      <w:r>
        <w:t>r i j e š i o   j e</w:t>
      </w:r>
    </w:p>
    <w:p w:rsidRDefault="00505586" w:rsidP="00505586" w:rsidR="00505586">
      <w:pPr>
        <w:ind w:firstLine="708"/>
        <w:jc w:val="center"/>
      </w:pPr>
    </w:p>
    <w:p w:rsidRDefault="00505586" w:rsidP="00505586" w:rsidR="00505586"/>
    <w:p w:rsidRDefault="00505586" w:rsidP="00505586" w:rsidR="00505586">
      <w:pPr>
        <w:jc w:val="both"/>
      </w:pPr>
      <w:r>
        <w:t xml:space="preserve">OBUSTAVLJA SE  skraćeni stečajni postupak nad dužnikom  </w:t>
      </w:r>
      <w:r w:rsidR="00A0738D">
        <w:t>KERADENTS društvo s ograničenom odgovornošću za usluge, Zagreb, Vitezićeva 7, MBS: 080661901, OIB: 51013401787</w:t>
      </w:r>
      <w:r>
        <w:t xml:space="preserve">, </w:t>
      </w:r>
      <w:r w:rsidR="00A0738D">
        <w:t>a prijedlog FINE RC Zagreb od 27</w:t>
      </w:r>
      <w:r>
        <w:t>.</w:t>
      </w:r>
      <w:r w:rsidR="00A0738D">
        <w:t xml:space="preserve"> </w:t>
      </w:r>
      <w:r>
        <w:t>travnja 2017.g., za otvaranje skraćenog stečajnog postupka se odbacuje.</w:t>
      </w:r>
    </w:p>
    <w:p w:rsidRDefault="00505586" w:rsidP="00505586" w:rsidR="00505586">
      <w:pPr>
        <w:ind w:firstLine="708"/>
      </w:pPr>
    </w:p>
    <w:p w:rsidRDefault="00505586" w:rsidP="00505586" w:rsidR="00505586">
      <w:pPr>
        <w:jc w:val="center"/>
      </w:pPr>
      <w:r>
        <w:t>Obrazloženje</w:t>
      </w:r>
    </w:p>
    <w:p w:rsidRDefault="00505586" w:rsidP="00505586" w:rsidR="00505586">
      <w:pPr>
        <w:jc w:val="center"/>
      </w:pPr>
    </w:p>
    <w:p w:rsidRDefault="00A0738D" w:rsidP="00505586" w:rsidR="00505586">
      <w:pPr>
        <w:jc w:val="both"/>
      </w:pPr>
      <w:r>
        <w:t>Prijedlogom od 27</w:t>
      </w:r>
      <w:r w:rsidR="00505586">
        <w:t xml:space="preserve">. travnja 2017. g. FINA RC Zagreb je predložila otvaranje skraćenog stečajnog postupka za dužnika </w:t>
      </w:r>
      <w:r>
        <w:t>KERADENTS društvo s ograničenom odgovornošću za usluge, Zagreb, Vitezićeva 7, MBS: 080661901, OIB: 51013401787</w:t>
      </w:r>
      <w:r w:rsidR="00CB386B">
        <w:t>, navodeći d</w:t>
      </w:r>
      <w:r>
        <w:t>a dužnik na dan 26</w:t>
      </w:r>
      <w:r w:rsidR="00505586">
        <w:t xml:space="preserve">. travnja 2017. g. u Očevidniku redoslijeda osnova za plaćanje ima evidentirane neizvršene osnove za plaćanje u neprekinutom razdoblju od 120 dana, u ukupnom iznosu od </w:t>
      </w:r>
      <w:r>
        <w:t>9.687,75</w:t>
      </w:r>
      <w:r w:rsidR="00505586">
        <w:t>  kn te da nema  zaposlenih.</w:t>
      </w:r>
    </w:p>
    <w:p w:rsidRDefault="00505586" w:rsidP="00505586" w:rsidR="00505586">
      <w:pPr>
        <w:jc w:val="both"/>
      </w:pPr>
      <w:r>
        <w:t xml:space="preserve">Uvidom u dokumentaciju koja se nalazi u spisu – </w:t>
      </w:r>
      <w:r w:rsidR="00A0738D">
        <w:t>Očevidniku o redoslijedu plaćanja</w:t>
      </w:r>
      <w:r>
        <w:t>,</w:t>
      </w:r>
      <w:r w:rsidR="00A0738D">
        <w:t>  izdanu od FINA RC Zagreb od 19</w:t>
      </w:r>
      <w:r>
        <w:t xml:space="preserve">. </w:t>
      </w:r>
      <w:r w:rsidR="00A0738D">
        <w:t>lipnja</w:t>
      </w:r>
      <w:r w:rsidR="00CB386B">
        <w:t xml:space="preserve"> 2017. g. (list </w:t>
      </w:r>
      <w:r w:rsidR="00A0738D">
        <w:t xml:space="preserve">8 </w:t>
      </w:r>
      <w:r>
        <w:t>spisa)  sud je utvrdio da dužnik nije blokiran odnosno da je stanje blokade računa dužnika 0,00 kn iz čega proizlazi da na strani dužnika više ne postoji stečajni razlog propisan čl. 5 Stečajnog zakona (NN 71/15) a kako bi se nad istim mogao provoditi skraćeni stečajni postupak.</w:t>
      </w:r>
    </w:p>
    <w:p w:rsidRDefault="00505586" w:rsidP="00505586" w:rsidR="00505586"/>
    <w:p w:rsidRDefault="00505586" w:rsidP="00505586" w:rsidR="00505586"/>
    <w:p w:rsidRDefault="00505586" w:rsidP="00505586" w:rsidR="00505586"/>
    <w:p w:rsidRDefault="00505586" w:rsidP="00505586" w:rsidR="00505586"/>
    <w:p w:rsidRDefault="00505586" w:rsidP="00505586" w:rsidR="00505586"/>
    <w:p w:rsidRDefault="00505586" w:rsidP="00505586" w:rsidR="00505586"/>
    <w:p w:rsidRDefault="00505586" w:rsidP="00505586" w:rsidR="00505586"/>
    <w:p w:rsidRDefault="00505586" w:rsidP="00505586" w:rsidR="00505586"/>
    <w:p w:rsidRDefault="00505586" w:rsidP="00505586" w:rsidR="00505586"/>
    <w:p w:rsidRDefault="00505586" w:rsidP="00505586" w:rsidR="00505586"/>
    <w:p w:rsidRDefault="001B004E" w:rsidP="001B004E" w:rsidR="00505586">
      <w:pPr>
        <w:jc w:val="center"/>
      </w:pPr>
      <w:r>
        <w:lastRenderedPageBreak/>
        <w:t>2</w:t>
      </w:r>
    </w:p>
    <w:p w:rsidRDefault="001B004E" w:rsidP="001B004E" w:rsidR="001B004E">
      <w:pPr>
        <w:jc w:val="center"/>
      </w:pPr>
    </w:p>
    <w:p w:rsidRDefault="001B004E" w:rsidP="001B004E" w:rsidR="001B004E">
      <w:pPr>
        <w:jc w:val="center"/>
      </w:pPr>
    </w:p>
    <w:p w:rsidRDefault="00CB386B" w:rsidP="001B004E" w:rsidR="001B004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</w:t>
      </w:r>
      <w:r w:rsidR="00A0738D">
        <w:t xml:space="preserve"> St-1005</w:t>
      </w:r>
      <w:r>
        <w:t>/17-6</w:t>
      </w:r>
    </w:p>
    <w:p w:rsidRDefault="00505586" w:rsidP="00505586" w:rsidR="00505586"/>
    <w:p w:rsidRDefault="00505586" w:rsidP="00505586" w:rsidR="00505586"/>
    <w:p w:rsidRDefault="00505586" w:rsidP="00505586" w:rsidR="00505586"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505586" w:rsidP="00505586" w:rsidR="00505586"/>
    <w:p w:rsidRDefault="00505586" w:rsidP="00505586" w:rsidR="00505586"/>
    <w:p w:rsidRDefault="00505586" w:rsidP="00505586" w:rsidR="00505586"/>
    <w:p w:rsidRDefault="00505586" w:rsidP="00505586" w:rsidR="00505586"/>
    <w:p w:rsidRDefault="00CB386B" w:rsidP="00505586" w:rsidR="00505586">
      <w:pPr>
        <w:ind w:firstLine="708" w:left="2832"/>
      </w:pPr>
      <w:r>
        <w:t>U Osijeku 21</w:t>
      </w:r>
      <w:r w:rsidR="00505586">
        <w:t xml:space="preserve">. </w:t>
      </w:r>
      <w:r>
        <w:t xml:space="preserve">studenoga </w:t>
      </w:r>
      <w:r w:rsidR="00505586">
        <w:t xml:space="preserve"> 2017. g.</w:t>
      </w:r>
    </w:p>
    <w:p w:rsidRDefault="00505586" w:rsidP="00505586" w:rsidR="00505586"/>
    <w:p w:rsidRDefault="00505586" w:rsidP="00505586" w:rsidR="00505586"/>
    <w:p w:rsidRDefault="00505586" w:rsidP="00505586" w:rsidR="00505586">
      <w:r>
        <w:t xml:space="preserve">Zapisničar:      </w:t>
      </w:r>
    </w:p>
    <w:p w:rsidRDefault="00505586" w:rsidP="00505586" w:rsidR="00505586">
      <w:r>
        <w:t>Gordana Harc</w:t>
      </w:r>
    </w:p>
    <w:p w:rsidRDefault="00505586" w:rsidP="00505586" w:rsidR="00505586"/>
    <w:p w:rsidRDefault="00505586" w:rsidP="00505586" w:rsidR="00505586">
      <w:r>
        <w:t>                                                                                                             STEČAJNA SUTKINJA</w:t>
      </w:r>
    </w:p>
    <w:p w:rsidRDefault="00505586" w:rsidP="00505586" w:rsidR="00505586">
      <w:pPr>
        <w:ind w:left="212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505586" w:rsidP="00505586" w:rsidR="00505586">
      <w:pPr>
        <w:ind w:left="2124"/>
      </w:pPr>
    </w:p>
    <w:p w:rsidRDefault="00505586" w:rsidP="00505586" w:rsidR="00505586">
      <w:pPr>
        <w:ind w:left="2124"/>
      </w:pPr>
    </w:p>
    <w:p w:rsidRDefault="00505586" w:rsidP="00505586" w:rsidR="00505586">
      <w:pPr>
        <w:ind w:left="2124"/>
      </w:pPr>
      <w:r>
        <w:tab/>
        <w:t>                                                      </w:t>
      </w:r>
    </w:p>
    <w:p w:rsidRDefault="00505586" w:rsidP="00505586" w:rsidR="00505586">
      <w:r>
        <w:t>   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  SUDSKI SAVJETNIK </w:t>
      </w:r>
    </w:p>
    <w:p w:rsidRDefault="00505586" w:rsidP="00505586" w:rsidR="00505586">
      <w:r>
        <w:t>                                                                                                                  Augustin Jalšovec</w:t>
      </w:r>
    </w:p>
    <w:p w:rsidRDefault="00505586" w:rsidP="00505586" w:rsidR="00505586"/>
    <w:p w:rsidRDefault="00505586" w:rsidP="00505586" w:rsidR="00505586"/>
    <w:p w:rsidRDefault="00505586" w:rsidP="00505586" w:rsidR="00505586"/>
    <w:p w:rsidRDefault="00505586" w:rsidP="00505586" w:rsidR="00505586">
      <w:r>
        <w:t>POUKA O PRAVNOM LIJEKU:</w:t>
      </w:r>
    </w:p>
    <w:p w:rsidRDefault="00505586" w:rsidP="00505586" w:rsidR="00505586">
      <w:r>
        <w:t>Protiv ovog rješenja može nezadovoljna stranka uložiti žalbu Visokom trgovačkom sudu Republike Hrvatske u Zagrebu u roku od 8 dana pismeno u 3 primjerka putem ovog suda.                                                                                                          </w:t>
      </w:r>
    </w:p>
    <w:p w:rsidRDefault="00505586" w:rsidP="00505586" w:rsidR="00505586">
      <w: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Default="00505586" w:rsidP="00505586" w:rsidR="00505586">
      <w:pPr>
        <w:jc w:val="both"/>
      </w:pPr>
      <w:r>
        <w:t>DNA :</w:t>
      </w:r>
    </w:p>
    <w:p w:rsidRDefault="00505586" w:rsidP="00505586" w:rsidR="00505586">
      <w:pPr>
        <w:jc w:val="both"/>
      </w:pPr>
      <w:r>
        <w:t>1.  FINA</w:t>
      </w:r>
    </w:p>
    <w:p w:rsidRDefault="00505586" w:rsidP="00505586" w:rsidR="00505586">
      <w:pPr>
        <w:jc w:val="both"/>
      </w:pPr>
      <w:r>
        <w:t xml:space="preserve">2.  dužnik </w:t>
      </w:r>
      <w:r w:rsidR="002B7078">
        <w:t>KERADENTS</w:t>
      </w:r>
      <w:r w:rsidR="00CB386B">
        <w:t xml:space="preserve"> d.o.o. Zagreb, </w:t>
      </w:r>
      <w:r w:rsidR="002B7078">
        <w:t>Vitezićeva 7</w:t>
      </w:r>
    </w:p>
    <w:p w:rsidRDefault="00A0738D" w:rsidP="00505586" w:rsidR="00505586">
      <w:pPr>
        <w:jc w:val="both"/>
      </w:pPr>
      <w:r>
        <w:t>3</w:t>
      </w:r>
      <w:r w:rsidR="00505586">
        <w:t>.   e-oglasna ploča uz Potvrdu F</w:t>
      </w:r>
      <w:r w:rsidR="00CC31B5">
        <w:t xml:space="preserve">INE od </w:t>
      </w:r>
      <w:r>
        <w:t>19. lipnja</w:t>
      </w:r>
      <w:r w:rsidR="00CC31B5">
        <w:t xml:space="preserve"> </w:t>
      </w:r>
      <w:r>
        <w:t xml:space="preserve">2017. g. (str.8 </w:t>
      </w:r>
      <w:r w:rsidR="00505586">
        <w:t>spisa)</w:t>
      </w:r>
    </w:p>
    <w:p w:rsidRDefault="00A0738D" w:rsidP="00505586" w:rsidR="00505586">
      <w:pPr>
        <w:jc w:val="both"/>
      </w:pPr>
      <w:r>
        <w:t>4</w:t>
      </w:r>
      <w:r w:rsidR="00505586">
        <w:t>.   rj. obustavom</w:t>
      </w:r>
    </w:p>
    <w:p w:rsidRDefault="00A0738D" w:rsidP="00505586" w:rsidR="00505586">
      <w:pPr>
        <w:jc w:val="both"/>
      </w:pPr>
      <w:r>
        <w:t>5</w:t>
      </w:r>
      <w:r w:rsidR="00CC31B5">
        <w:t>.   kal. 18.12</w:t>
      </w:r>
      <w:r w:rsidR="00505586">
        <w:t>.2017</w:t>
      </w:r>
    </w:p>
    <w:p w:rsidRDefault="00505586" w:rsidP="00505586" w:rsidR="00505586">
      <w:pPr>
        <w:jc w:val="both"/>
      </w:pPr>
    </w:p>
    <w:p w:rsidRDefault="00505586" w:rsidP="00505586" w:rsidR="00505586">
      <w:pPr>
        <w:jc w:val="both"/>
      </w:pPr>
    </w:p>
    <w:p w:rsidRDefault="00505586" w:rsidP="00505586" w:rsidR="00505586"/>
    <w:p w:rsidRDefault="00505586" w:rsidP="00505586" w:rsidR="00505586"/>
    <w:p w:rsidRDefault="00505586" w:rsidP="00505586" w:rsidR="00505586"/>
    <w:p w:rsidRDefault="00505586" w:rsidP="00505586" w:rsidR="00505586"/>
    <w:p w:rsidRDefault="00505586" w:rsidP="00505586" w:rsidR="00505586"/>
    <w:p w:rsidRDefault="00505586" w:rsidP="00505586" w:rsidR="00505586"/>
    <w:p w:rsidRDefault="00505586" w:rsidP="00505586" w:rsidR="00505586"/>
    <w:sectPr w:rsidSect="00D21A2C" w:rsidR="00505586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F5712C"/>
    <w:multiLevelType w:val="hybridMultilevel"/>
    <w:tmpl w:val="4E823534"/>
    <w:lvl w:tplc="94A4FAC0" w:ilvl="0">
      <w:start w:val="1"/>
      <w:numFmt w:val="decimal"/>
      <w:lvlText w:val="%1."/>
      <w:lvlJc w:val="left"/>
      <w:pPr>
        <w:ind w:hanging="360" w:left="6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1">
    <w:nsid w:val="4BFE1F3B"/>
    <w:multiLevelType w:val="hybridMultilevel"/>
    <w:tmpl w:val="4A4462B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3B4D5E"/>
    <w:multiLevelType w:val="hybridMultilevel"/>
    <w:tmpl w:val="F258DCF2"/>
    <w:lvl w:tplc="29F0241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1B004E"/>
    <w:rsid w:val="00202724"/>
    <w:rsid w:val="002B7078"/>
    <w:rsid w:val="00333EEE"/>
    <w:rsid w:val="003C55CE"/>
    <w:rsid w:val="00482580"/>
    <w:rsid w:val="00505586"/>
    <w:rsid w:val="006100CF"/>
    <w:rsid w:val="00665774"/>
    <w:rsid w:val="006C5643"/>
    <w:rsid w:val="00734BBA"/>
    <w:rsid w:val="007D7846"/>
    <w:rsid w:val="00855C96"/>
    <w:rsid w:val="008761FA"/>
    <w:rsid w:val="00A0738D"/>
    <w:rsid w:val="00B82754"/>
    <w:rsid w:val="00CB386B"/>
    <w:rsid w:val="00CC31B5"/>
    <w:rsid w:val="00D21A2C"/>
    <w:rsid w:val="00DA15C8"/>
    <w:rsid w:val="00DD5779"/>
    <w:rsid w:val="00DE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CB3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86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57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D577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D577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77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77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CB3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86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57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D577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D577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77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77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5062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St-1005/2017-5</izvorni_sadrzaj>
    <derivirana_varijabla naziv="DomainObject.Oznaka_1">St-1005/2017-5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studenog 2017.</izvorni_sadrzaj>
    <derivirana_varijabla naziv="DomainObject.Predmet.DatumRjesavanja_1">21.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St-1005/2017</izvorni_sadrzaj>
    <derivirana_varijabla naziv="DomainObject.Predmet.OznakaBroj_1">St-1005/2017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Augustin</izvorni_sadrzaj>
    <derivirana_varijabla naziv="DomainObject.Predmet.PredmetRijesio.Ime_1">Augustin</derivirana_varijabla>
  </DomainObject.Predmet.PredmetRijesio.Ime>
  <DomainObject.Predmet.PredmetRijesio.Oib>
    <izvorni_sadrzaj>81332633676</izvorni_sadrzaj>
    <derivirana_varijabla naziv="DomainObject.Predmet.PredmetRijesio.Oib_1">81332633676</derivirana_varijabla>
  </DomainObject.Predmet.PredmetRijesio.Oib>
  <DomainObject.Predmet.PredmetRijesio.Prezime>
    <izvorni_sadrzaj>Jalšovec</izvorni_sadrzaj>
    <derivirana_varijabla naziv="DomainObject.Predmet.PredmetRijesio.Prezime_1">Jalšovec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KERADENTS d.o.o.</izvorni_sadrzaj>
    <derivirana_varijabla naziv="DomainObject.Predmet.ProtustrankaFormated_1">  KERADENTS d.o.o.</derivirana_varijabla>
  </DomainObject.Predmet.ProtustrankaFormated>
  <DomainObject.Predmet.ProtustrankaFormatedOIB>
    <izvorni_sadrzaj>  KERADENTS d.o.o., OIB 51013401787</izvorni_sadrzaj>
    <derivirana_varijabla naziv="DomainObject.Predmet.ProtustrankaFormatedOIB_1">  KERADENTS d.o.o., OIB 51013401787</derivirana_varijabla>
  </DomainObject.Predmet.ProtustrankaFormatedOIB>
  <DomainObject.Predmet.ProtustrankaFormatedWithAdress>
    <izvorni_sadrzaj> KERADENTS d.o.o., Vitezićeva 7, 10000 Zagreb</izvorni_sadrzaj>
    <derivirana_varijabla naziv="DomainObject.Predmet.ProtustrankaFormatedWithAdress_1"> KERADENTS d.o.o., Vitezićeva 7, 10000 Zagreb</derivirana_varijabla>
  </DomainObject.Predmet.ProtustrankaFormatedWithAdress>
  <DomainObject.Predmet.ProtustrankaFormatedWithAdressOIB>
    <izvorni_sadrzaj> KERADENTS d.o.o., OIB 51013401787, Vitezićeva 7, 10000 Zagreb</izvorni_sadrzaj>
    <derivirana_varijabla naziv="DomainObject.Predmet.ProtustrankaFormatedWithAdressOIB_1"> KERADENTS d.o.o., OIB 51013401787, Vitezićeva 7, 10000 Zagreb</derivirana_varijabla>
  </DomainObject.Predmet.ProtustrankaFormatedWithAdressOIB>
  <DomainObject.Predmet.ProtustrankaWithAdress>
    <izvorni_sadrzaj>KERADENTS d.o.o. Vitezićeva 7, 10000 Zagreb</izvorni_sadrzaj>
    <derivirana_varijabla naziv="DomainObject.Predmet.ProtustrankaWithAdress_1">KERADENTS d.o.o. Vitezićeva 7, 10000 Zagreb</derivirana_varijabla>
  </DomainObject.Predmet.ProtustrankaWithAdress>
  <DomainObject.Predmet.ProtustrankaWithAdressOIB>
    <izvorni_sadrzaj>KERADENTS d.o.o., OIB 51013401787, Vitezićeva 7, 10000 Zagreb</izvorni_sadrzaj>
    <derivirana_varijabla naziv="DomainObject.Predmet.ProtustrankaWithAdressOIB_1">KERADENTS d.o.o., OIB 51013401787, Vitezićeva 7, 10000 Zagreb</derivirana_varijabla>
  </DomainObject.Predmet.ProtustrankaWithAdressOIB>
  <DomainObject.Predmet.ProtustrankaNazivFormated>
    <izvorni_sadrzaj>KERADENTS d.o.o.</izvorni_sadrzaj>
    <derivirana_varijabla naziv="DomainObject.Predmet.ProtustrankaNazivFormated_1">KERADENTS d.o.o.</derivirana_varijabla>
  </DomainObject.Predmet.ProtustrankaNazivFormated>
  <DomainObject.Predmet.ProtustrankaNazivFormatedOIB>
    <izvorni_sadrzaj>KERADENTS d.o.o., OIB 51013401787</izvorni_sadrzaj>
    <derivirana_varijabla naziv="DomainObject.Predmet.ProtustrankaNazivFormatedOIB_1">KERADENTS d.o.o., OIB 51013401787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KERADENTS d.o.o.</item>
    </izvorni_sadrzaj>
    <derivirana_varijabla naziv="DomainObject.Predmet.ProtuStrankaListFormated_1">
      <item>KERADENTS d.o.o.</item>
    </derivirana_varijabla>
  </DomainObject.Predmet.ProtuStrankaListFormated>
  <DomainObject.Predmet.ProtuStrankaListFormatedOIB>
    <izvorni_sadrzaj>
      <item>KERADENTS d.o.o., OIB 51013401787</item>
    </izvorni_sadrzaj>
    <derivirana_varijabla naziv="DomainObject.Predmet.ProtuStrankaListFormatedOIB_1">
      <item>KERADENTS d.o.o., OIB 51013401787</item>
    </derivirana_varijabla>
  </DomainObject.Predmet.ProtuStrankaListFormatedOIB>
  <DomainObject.Predmet.ProtuStrankaListFormatedWithAdress>
    <izvorni_sadrzaj>
      <item>KERADENTS d.o.o., Vitezićeva 7, 10000 Zagreb</item>
    </izvorni_sadrzaj>
    <derivirana_varijabla naziv="DomainObject.Predmet.ProtuStrankaListFormatedWithAdress_1">
      <item>KERADENTS d.o.o., Vitezićeva 7, 10000 Zagreb</item>
    </derivirana_varijabla>
  </DomainObject.Predmet.ProtuStrankaListFormatedWithAdress>
  <DomainObject.Predmet.ProtuStrankaListFormatedWithAdressOIB>
    <izvorni_sadrzaj>
      <item>KERADENTS d.o.o., OIB 51013401787, Vitezićeva 7, 10000 Zagreb</item>
    </izvorni_sadrzaj>
    <derivirana_varijabla naziv="DomainObject.Predmet.ProtuStrankaListFormatedWithAdressOIB_1">
      <item>KERADENTS d.o.o., OIB 51013401787, Vitezićeva 7, 10000 Zagreb</item>
    </derivirana_varijabla>
  </DomainObject.Predmet.ProtuStrankaListFormatedWithAdressOIB>
  <DomainObject.Predmet.ProtuStrankaListNazivFormated>
    <izvorni_sadrzaj>
      <item>KERADENTS d.o.o.</item>
    </izvorni_sadrzaj>
    <derivirana_varijabla naziv="DomainObject.Predmet.ProtuStrankaListNazivFormated_1">
      <item>KERADENTS d.o.o.</item>
    </derivirana_varijabla>
  </DomainObject.Predmet.ProtuStrankaListNazivFormated>
  <DomainObject.Predmet.ProtuStrankaListNazivFormatedOIB>
    <izvorni_sadrzaj>
      <item>KERADENTS d.o.o., OIB 51013401787</item>
    </izvorni_sadrzaj>
    <derivirana_varijabla naziv="DomainObject.Predmet.ProtuStrankaListNazivFormatedOIB_1">
      <item>KERADENTS d.o.o., OIB 51013401787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>St-1005/2017-5</izvorni_sadrzaj>
    <derivirana_varijabla naziv="DomainObject.PoslovniBrojDokumenta_1">St-1005/2017-5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KERADENTS d.o.o.</izvorni_sadrzaj>
    <derivirana_varijabla naziv="DomainObject.Predmet.ProtustrankaIDrugi_1">KERADENTS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KERADENTS d.o.o., OIB 51013401787, Vitezićeva 7, 10000 Zagreb</izvorni_sadrzaj>
    <derivirana_varijabla naziv="DomainObject.Predmet.ProtustrankaIDrugiAdressOIB_1">KERADENTS d.o.o., OIB 51013401787, Vitezićeva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studenog 2017.</izvorni_sadrzaj>
    <derivirana_varijabla naziv="DomainObject.Predmet.OdlukaRjesenje.DatumDonosenjaOdluke_1">21.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St-1005/2017-5</izvorni_sadrzaj>
    <derivirana_varijabla naziv="DomainObject.Predmet.OdlukaRjesenje.Oznaka_1">St-1005/2017-5</derivirana_varijabla>
  </DomainObject.Predmet.OdlukaRjesenje.Oznaka>
  <DomainObject.Predmet.SudioniciListNaziv>
    <izvorni_sadrzaj>
      <item>KERADENTS d.o.o.</item>
      <item>FINA Regionalni centar Zagreb</item>
    </izvorni_sadrzaj>
    <derivirana_varijabla naziv="DomainObject.Predmet.SudioniciListNaziv_1">
      <item>KERADENTS d.o.o.</item>
      <item>FINA Regionalni centar Zagreb</item>
    </derivirana_varijabla>
  </DomainObject.Predmet.SudioniciListNaziv>
  <DomainObject.Predmet.SudioniciListAdressOIB>
    <izvorni_sadrzaj>
      <item>KERADENTS d.o.o., OIB 51013401787, Vitezićeva 7,10000 Zagreb</item>
      <item>FINA Regionalni centar Zagreb, OIB 85821130368, Trg svibanjskih žrtava 1995. 1,10000 Zagreb</item>
    </izvorni_sadrzaj>
    <derivirana_varijabla naziv="DomainObject.Predmet.SudioniciListAdressOIB_1">
      <item>KERADENTS d.o.o., OIB 51013401787, Vitezićeva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51013401787</item>
      <item>, OIB 85821130368</item>
    </izvorni_sadrzaj>
    <derivirana_varijabla naziv="DomainObject.Predmet.SudioniciListNazivOIB_1">
      <item>, OIB 51013401787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373</properties:Words>
  <properties:Characters>1935</properties:Characters>
  <properties:Lines>96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2903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2017-11-21T12:40:00Z</dcterms:created>
  <dc:creator>korisnik</dc:creator>
  <cp:lastModifiedBy>Gordana Harc</cp:lastModifiedBy>
  <cp:lastPrinted>2017-11-21T12:40:00Z</cp:lastPrinted>
  <dcterms:modified xmlns:xsi="http://www.w3.org/2001/XMLSchema-instance" xsi:type="dcterms:W3CDTF">2017-11-23T12:58:00Z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St-1005/2017-5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