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0db1" w14:paraId="ea70db1" w:rsidRDefault="00A73BD2" w:rsidP="00A73BD2" w:rsidR="00A73BD2">
      <w:pPr>
        <w:spacing w:after="0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Du</w:t>
      </w:r>
      <w:r w:rsidRPr="003A3889">
        <w:rPr>
          <w:rFonts w:hAnsi="Times New Roman" w:ascii="Times New Roman"/>
          <w:sz w:val="24"/>
          <w:szCs w:val="24"/>
          <w:lang w:val="pl-PL"/>
        </w:rPr>
        <w:t xml:space="preserve">žnik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</w:t>
      </w:r>
      <w:r w:rsidRPr="003A3889">
        <w:rPr>
          <w:rFonts w:hAnsi="Times New Roman" w:ascii="Times New Roman"/>
          <w:sz w:val="24"/>
          <w:szCs w:val="24"/>
          <w:lang w:val="pl-PL"/>
        </w:rPr>
        <w:t>Nadle</w:t>
      </w:r>
      <w:r w:rsidRPr="003A3889">
        <w:rPr>
          <w:rFonts w:hAnsi="Times New Roman" w:ascii="Times New Roman"/>
          <w:sz w:val="24"/>
          <w:szCs w:val="24"/>
        </w:rPr>
        <w:t>ž</w:t>
      </w:r>
      <w:r w:rsidRPr="003A3889">
        <w:rPr>
          <w:rFonts w:hAnsi="Times New Roman" w:ascii="Times New Roman"/>
          <w:sz w:val="24"/>
          <w:szCs w:val="24"/>
          <w:lang w:val="pl-PL"/>
        </w:rPr>
        <w:t>ni</w:t>
      </w:r>
      <w:r w:rsidRPr="003A3889">
        <w:rPr>
          <w:rFonts w:hAnsi="Times New Roman" w:ascii="Times New Roman"/>
          <w:sz w:val="24"/>
          <w:szCs w:val="24"/>
        </w:rPr>
        <w:t xml:space="preserve"> </w:t>
      </w:r>
      <w:r w:rsidRPr="003A3889">
        <w:rPr>
          <w:rFonts w:hAnsi="Times New Roman" w:ascii="Times New Roman"/>
          <w:sz w:val="24"/>
          <w:szCs w:val="24"/>
          <w:lang w:val="pl-PL"/>
        </w:rPr>
        <w:t>sud</w:t>
      </w:r>
    </w:p>
    <w:p w:rsidRDefault="00A73BD2" w:rsidP="00A73BD2" w:rsidR="00A73BD2" w:rsidRPr="003A388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NOVOS </w:t>
      </w:r>
      <w:r w:rsidRPr="009C42B2">
        <w:rPr>
          <w:rFonts w:hAnsi="Times New Roman" w:ascii="Times New Roman"/>
          <w:sz w:val="24"/>
          <w:szCs w:val="24"/>
        </w:rPr>
        <w:t>d.o.o.</w:t>
      </w:r>
      <w:r>
        <w:rPr>
          <w:rFonts w:hAnsi="Times New Roman" w:ascii="Times New Roman"/>
          <w:sz w:val="24"/>
          <w:szCs w:val="24"/>
        </w:rPr>
        <w:t xml:space="preserve"> u stečaju                      </w:t>
      </w:r>
      <w:r w:rsidRPr="009C42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Trgovački sud u Zagrebu</w:t>
      </w:r>
    </w:p>
    <w:p w:rsidRDefault="00A73BD2" w:rsidP="00A73BD2" w:rsidR="00A73BD2">
      <w:pPr>
        <w:pStyle w:val="Odlomakpopisa"/>
        <w:spacing w:after="0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Sesvete (Grad Zagreb)</w:t>
      </w:r>
      <w:r w:rsidRPr="009C42B2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Zagrebačka 33</w:t>
      </w:r>
      <w:r w:rsidRPr="009C42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</w:t>
      </w:r>
      <w:r w:rsidRPr="003A3889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sz w:val="24"/>
          <w:szCs w:val="24"/>
          <w:lang w:val="pl-PL"/>
        </w:rPr>
        <w:t>48</w:t>
      </w:r>
      <w:r w:rsidRPr="003A3889">
        <w:rPr>
          <w:rFonts w:hAnsi="Times New Roman" w:ascii="Times New Roman"/>
          <w:sz w:val="24"/>
          <w:szCs w:val="24"/>
          <w:lang w:val="pl-PL"/>
        </w:rPr>
        <w:t xml:space="preserve"> St</w:t>
      </w:r>
      <w:r>
        <w:rPr>
          <w:rFonts w:hAnsi="Times New Roman" w:ascii="Times New Roman"/>
          <w:sz w:val="24"/>
          <w:szCs w:val="24"/>
          <w:lang w:val="pl-PL"/>
        </w:rPr>
        <w:t>-3519/16</w:t>
      </w:r>
    </w:p>
    <w:p w:rsidRDefault="00A73BD2" w:rsidP="00A73BD2" w:rsidR="00A73BD2" w:rsidRPr="003A3889">
      <w:pPr>
        <w:pStyle w:val="Odlomakpopisa"/>
        <w:spacing w:after="0"/>
        <w:ind w:left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OIB 75411883236                                                             </w:t>
      </w:r>
    </w:p>
    <w:p w:rsidRDefault="00A73BD2" w:rsidP="00A73BD2" w:rsidR="00A73BD2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A73BD2" w:rsidP="00A73BD2" w:rsidR="00A73BD2">
      <w:pPr>
        <w:pStyle w:val="Odlomakpopisa"/>
        <w:spacing w:after="0"/>
        <w:ind w:firstLine="696" w:left="7092"/>
        <w:rPr>
          <w:rFonts w:hAnsi="Times New Roman" w:ascii="Times New Roman"/>
          <w:sz w:val="24"/>
          <w:szCs w:val="24"/>
        </w:rPr>
      </w:pPr>
      <w:r w:rsidRPr="00D16079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A73BD2" w:rsidP="00A73BD2" w:rsidR="00A73BD2" w:rsidRPr="00D16079">
      <w:pPr>
        <w:pStyle w:val="Odlomakpopisa"/>
        <w:spacing w:after="0"/>
        <w:ind w:firstLine="696" w:left="7092"/>
        <w:rPr>
          <w:rFonts w:hAnsi="Times New Roman" w:ascii="Times New Roman"/>
          <w:sz w:val="24"/>
          <w:szCs w:val="24"/>
        </w:rPr>
      </w:pPr>
    </w:p>
    <w:p w:rsidRDefault="00A73BD2" w:rsidP="00A73BD2" w:rsidR="00A73BD2" w:rsidRPr="00D16079">
      <w:pPr>
        <w:pStyle w:val="Odlomakpopisa"/>
        <w:spacing w:after="0"/>
        <w:ind w:firstLine="696" w:left="7092"/>
        <w:rPr>
          <w:rFonts w:hAnsi="Times New Roman" w:ascii="Times New Roman"/>
          <w:sz w:val="24"/>
          <w:szCs w:val="24"/>
        </w:rPr>
      </w:pPr>
      <w:r w:rsidRPr="00D16079">
        <w:rPr>
          <w:rFonts w:hAnsi="Times New Roman" w:ascii="Times New Roman"/>
          <w:sz w:val="24"/>
          <w:szCs w:val="24"/>
        </w:rPr>
        <w:t xml:space="preserve"> </w:t>
      </w:r>
    </w:p>
    <w:p w:rsidRDefault="00A73BD2" w:rsidP="00A73BD2" w:rsidR="00A73BD2">
      <w:pPr>
        <w:pStyle w:val="Odlomakpopisa"/>
        <w:spacing w:after="0"/>
        <w:rPr>
          <w:rFonts w:hAnsi="Times New Roman" w:ascii="Times New Roman"/>
          <w:sz w:val="24"/>
          <w:szCs w:val="24"/>
        </w:rPr>
      </w:pPr>
      <w:r w:rsidRPr="00D16079">
        <w:rPr>
          <w:rFonts w:hAnsi="Times New Roman" w:ascii="Times New Roman"/>
          <w:sz w:val="24"/>
          <w:szCs w:val="24"/>
        </w:rPr>
        <w:t xml:space="preserve">     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D16079">
        <w:rPr>
          <w:rFonts w:hAnsi="Times New Roman" w:ascii="Times New Roman"/>
          <w:sz w:val="24"/>
          <w:szCs w:val="24"/>
        </w:rPr>
        <w:t xml:space="preserve">POPIS PREDMETA STEČAJNE MASE  </w:t>
      </w:r>
    </w:p>
    <w:p w:rsidRDefault="00A73BD2" w:rsidP="00A73BD2" w:rsidR="00A73BD2">
      <w:pPr>
        <w:pStyle w:val="Odlomakpopisa"/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auto" w:w="0"/>
        <w:tblInd w:type="dxa" w:w="11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34"/>
        <w:gridCol w:w="6945"/>
        <w:gridCol w:w="3544"/>
      </w:tblGrid>
      <w:tr w:rsidTr="00FD5FE6" w:rsidR="00A73BD2" w:rsidRPr="00D16079">
        <w:tc>
          <w:tcPr>
            <w:tcW w:type="dxa" w:w="1134"/>
          </w:tcPr>
          <w:p w:rsidRDefault="00A73BD2" w:rsidP="00FD5FE6" w:rsidR="00A73BD2" w:rsidRPr="00D16079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16079">
              <w:rPr>
                <w:rFonts w:hAnsi="Times New Roman" w:ascii="Times New Roman"/>
                <w:sz w:val="24"/>
                <w:szCs w:val="24"/>
              </w:rPr>
              <w:t xml:space="preserve">            Red. broj</w:t>
            </w:r>
          </w:p>
        </w:tc>
        <w:tc>
          <w:tcPr>
            <w:tcW w:type="dxa" w:w="6945"/>
          </w:tcPr>
          <w:p w:rsidRDefault="00A73BD2" w:rsidP="00FD5FE6" w:rsidR="00A73BD2" w:rsidRPr="00D16079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73BD2" w:rsidP="00FD5FE6" w:rsidR="00A73BD2" w:rsidRPr="00D16079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16079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3544"/>
          </w:tcPr>
          <w:p w:rsidRDefault="00A73BD2" w:rsidP="00FD5FE6" w:rsidR="00A73BD2" w:rsidRPr="00D16079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16079">
              <w:rPr>
                <w:rFonts w:hAnsi="Times New Roman" w:ascii="Times New Roman"/>
                <w:sz w:val="24"/>
                <w:szCs w:val="24"/>
              </w:rPr>
              <w:t>Procjena vrijednosti</w:t>
            </w:r>
          </w:p>
          <w:p w:rsidRDefault="00A73BD2" w:rsidP="00FD5FE6" w:rsidR="00A73BD2" w:rsidRPr="00D16079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16079">
              <w:rPr>
                <w:rFonts w:hAnsi="Times New Roman" w:ascii="Times New Roman"/>
                <w:sz w:val="24"/>
                <w:szCs w:val="24"/>
              </w:rPr>
              <w:t>(prethodna – prije vještačenja)</w:t>
            </w:r>
          </w:p>
        </w:tc>
      </w:tr>
      <w:tr w:rsidTr="00FD5FE6" w:rsidR="00A73BD2" w:rsidRPr="00D16079">
        <w:tc>
          <w:tcPr>
            <w:tcW w:type="dxa" w:w="1134"/>
          </w:tcPr>
          <w:p w:rsidRDefault="00A73BD2" w:rsidP="00FD5FE6" w:rsidR="00A73BD2" w:rsidRPr="00D16079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16079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945"/>
          </w:tcPr>
          <w:p w:rsidRDefault="00A73BD2" w:rsidP="00FD5FE6" w:rsidR="00A73BD2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A73BD2" w:rsidP="00FD5FE6" w:rsidR="00A73BD2" w:rsidRPr="000C20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C207C">
              <w:rPr>
                <w:rFonts w:hAnsi="Times New Roman" w:ascii="Times New Roman"/>
                <w:sz w:val="24"/>
                <w:szCs w:val="24"/>
              </w:rPr>
              <w:t>Općinski građanski sud u Zagrebu</w:t>
            </w:r>
          </w:p>
          <w:p w:rsidRDefault="00A73BD2" w:rsidP="00FD5FE6" w:rsidR="00A73BD2" w:rsidRPr="000C20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A73BD2" w:rsidP="00FD5FE6" w:rsidR="00A73BD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C207C">
              <w:rPr>
                <w:rFonts w:hAnsi="Times New Roman" w:ascii="Times New Roman"/>
                <w:sz w:val="24"/>
                <w:szCs w:val="24"/>
              </w:rPr>
              <w:t>k.o. Sesvete, z.k. ul. 165, k.č. 238 (poslovne zgrade 649 m2 i dvorište 1.148 m2) Sesvete, Zagrebačka 33</w:t>
            </w:r>
          </w:p>
          <w:p w:rsidRDefault="00A73BD2" w:rsidP="00FD5FE6" w:rsidR="00A73BD2" w:rsidRPr="000C20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C207C">
              <w:rPr>
                <w:rFonts w:hAnsi="Times New Roman" w:ascii="Times New Roman"/>
                <w:sz w:val="24"/>
                <w:szCs w:val="24"/>
              </w:rPr>
              <w:t>i</w:t>
            </w:r>
          </w:p>
          <w:p w:rsidRDefault="00A73BD2" w:rsidP="00FD5FE6" w:rsidR="00A73BD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C207C">
              <w:rPr>
                <w:rFonts w:hAnsi="Times New Roman" w:ascii="Times New Roman"/>
                <w:sz w:val="24"/>
                <w:szCs w:val="24"/>
              </w:rPr>
              <w:t>z.k. ul. 2355, k.č. 235/7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Pr="000C207C"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>
              <w:rPr>
                <w:rFonts w:hAnsi="Times New Roman" w:ascii="Times New Roman"/>
                <w:sz w:val="24"/>
                <w:szCs w:val="24"/>
              </w:rPr>
              <w:t>5.</w:t>
            </w:r>
            <w:r w:rsidRPr="000C207C">
              <w:rPr>
                <w:rFonts w:hAnsi="Times New Roman" w:ascii="Times New Roman"/>
                <w:sz w:val="24"/>
                <w:szCs w:val="24"/>
              </w:rPr>
              <w:t xml:space="preserve">  suvlasnički dio od 91/112 </w:t>
            </w:r>
          </w:p>
          <w:p w:rsidRDefault="00A73BD2" w:rsidP="00FD5FE6" w:rsidR="00A73BD2" w:rsidRPr="000C20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C207C">
              <w:rPr>
                <w:rFonts w:hAnsi="Times New Roman" w:ascii="Times New Roman"/>
                <w:sz w:val="24"/>
                <w:szCs w:val="24"/>
              </w:rPr>
              <w:t>(kuća i dvorište 465 m2) Sesvete, Zagrebačka 31.</w:t>
            </w:r>
          </w:p>
          <w:p w:rsidRDefault="00A73BD2" w:rsidP="00FD5FE6" w:rsidR="00A73BD2" w:rsidRPr="00D1607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44"/>
          </w:tcPr>
          <w:p w:rsidRDefault="00A73BD2" w:rsidP="00FD5FE6" w:rsidR="00A73BD2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73BD2" w:rsidP="00FD5FE6" w:rsidR="00A73BD2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73BD2" w:rsidP="00FD5FE6" w:rsidR="00A73BD2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73BD2" w:rsidP="00FD5FE6" w:rsidR="00A73BD2" w:rsidRPr="00D16079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15.000.000,00 kn</w:t>
            </w:r>
          </w:p>
        </w:tc>
      </w:tr>
    </w:tbl>
    <w:p w:rsidRDefault="00A73BD2" w:rsidP="00A73BD2" w:rsidR="00A73BD2">
      <w:pPr>
        <w:pStyle w:val="Odlomakpopisa"/>
        <w:spacing w:after="0"/>
        <w:ind w:left="360"/>
        <w:rPr>
          <w:rFonts w:hAnsi="Times New Roman" w:ascii="Times New Roman"/>
          <w:sz w:val="24"/>
          <w:szCs w:val="24"/>
        </w:rPr>
      </w:pPr>
      <w:r w:rsidRPr="00D16079">
        <w:rPr>
          <w:rFonts w:hAnsi="Times New Roman" w:ascii="Times New Roman"/>
          <w:sz w:val="24"/>
          <w:szCs w:val="24"/>
        </w:rPr>
        <w:t xml:space="preserve">              </w:t>
      </w:r>
    </w:p>
    <w:p w:rsidRDefault="00A73BD2" w:rsidP="00A73BD2" w:rsidR="00A73BD2" w:rsidRPr="00D16079">
      <w:pPr>
        <w:pStyle w:val="Odlomakpopisa"/>
        <w:spacing w:after="0"/>
        <w:ind w:left="360"/>
        <w:rPr>
          <w:rFonts w:hAnsi="Times New Roman" w:ascii="Times New Roman"/>
          <w:sz w:val="24"/>
          <w:szCs w:val="24"/>
        </w:rPr>
      </w:pPr>
    </w:p>
    <w:p w:rsidRDefault="00A73BD2" w:rsidP="00A73BD2" w:rsidR="00A73BD2" w:rsidRPr="00D16079">
      <w:pPr>
        <w:pStyle w:val="Odlomakpopisa"/>
        <w:spacing w:after="0"/>
        <w:ind w:left="360"/>
        <w:rPr>
          <w:rFonts w:hAnsi="Times New Roman" w:ascii="Times New Roman"/>
          <w:sz w:val="24"/>
          <w:szCs w:val="24"/>
        </w:rPr>
      </w:pPr>
      <w:r w:rsidRPr="00D16079">
        <w:rPr>
          <w:rFonts w:hAnsi="Times New Roman" w:ascii="Times New Roman"/>
          <w:sz w:val="24"/>
          <w:szCs w:val="24"/>
        </w:rPr>
        <w:tab/>
        <w:t xml:space="preserve">                                             </w:t>
      </w:r>
    </w:p>
    <w:p w:rsidRDefault="00A73BD2" w:rsidP="00A73BD2" w:rsidR="00A73BD2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D16079">
        <w:rPr>
          <w:rFonts w:hAnsi="Times New Roman" w:ascii="Times New Roman"/>
          <w:sz w:val="24"/>
          <w:szCs w:val="24"/>
        </w:rPr>
        <w:t xml:space="preserve">        </w:t>
      </w:r>
      <w:r w:rsidRPr="00D16079">
        <w:rPr>
          <w:rFonts w:hAnsi="Times New Roman" w:ascii="Times New Roman"/>
          <w:sz w:val="24"/>
          <w:szCs w:val="24"/>
        </w:rPr>
        <w:tab/>
        <w:t xml:space="preserve">         U Rijeci, </w:t>
      </w:r>
      <w:r>
        <w:rPr>
          <w:rFonts w:hAnsi="Times New Roman" w:ascii="Times New Roman"/>
          <w:sz w:val="24"/>
          <w:szCs w:val="24"/>
        </w:rPr>
        <w:t>20</w:t>
      </w:r>
      <w:r w:rsidRPr="00D1607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ožujka </w:t>
      </w:r>
      <w:r w:rsidRPr="00D16079">
        <w:rPr>
          <w:rFonts w:hAnsi="Times New Roman" w:ascii="Times New Roman"/>
          <w:sz w:val="24"/>
          <w:szCs w:val="24"/>
        </w:rPr>
        <w:t>201</w:t>
      </w:r>
      <w:r>
        <w:rPr>
          <w:rFonts w:hAnsi="Times New Roman" w:ascii="Times New Roman"/>
          <w:sz w:val="24"/>
          <w:szCs w:val="24"/>
        </w:rPr>
        <w:t>8</w:t>
      </w:r>
      <w:r w:rsidRPr="00D16079">
        <w:rPr>
          <w:rFonts w:hAnsi="Times New Roman" w:ascii="Times New Roman"/>
          <w:sz w:val="24"/>
          <w:szCs w:val="24"/>
        </w:rPr>
        <w:t xml:space="preserve">. godine.    </w:t>
      </w:r>
    </w:p>
    <w:p w:rsidRDefault="00A73BD2" w:rsidP="00A73BD2" w:rsidR="00A73BD2" w:rsidRPr="00D16079">
      <w:pPr>
        <w:pStyle w:val="Odlomakpopisa"/>
        <w:spacing w:after="0"/>
        <w:ind w:firstLine="708" w:left="3540"/>
        <w:rPr>
          <w:rFonts w:hAnsi="Times New Roman" w:ascii="Times New Roman"/>
          <w:sz w:val="24"/>
          <w:szCs w:val="24"/>
        </w:rPr>
      </w:pPr>
      <w:r w:rsidRPr="00D1607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Stečajni upravitelj    </w:t>
      </w:r>
      <w:r w:rsidRPr="00D16079">
        <w:rPr>
          <w:rFonts w:hAnsi="Times New Roman" w:ascii="Times New Roman"/>
          <w:sz w:val="24"/>
          <w:szCs w:val="24"/>
        </w:rPr>
        <w:tab/>
      </w:r>
      <w:r w:rsidRPr="00D16079">
        <w:rPr>
          <w:rFonts w:hAnsi="Times New Roman" w:ascii="Times New Roman"/>
          <w:sz w:val="24"/>
          <w:szCs w:val="24"/>
        </w:rPr>
        <w:tab/>
      </w:r>
      <w:r w:rsidRPr="00D16079">
        <w:rPr>
          <w:rFonts w:hAnsi="Times New Roman" w:ascii="Times New Roman"/>
          <w:sz w:val="24"/>
          <w:szCs w:val="24"/>
        </w:rPr>
        <w:tab/>
      </w:r>
      <w:r w:rsidRPr="00D16079">
        <w:rPr>
          <w:rFonts w:hAnsi="Times New Roman" w:ascii="Times New Roman"/>
          <w:sz w:val="24"/>
          <w:szCs w:val="24"/>
        </w:rPr>
        <w:tab/>
      </w:r>
      <w:r w:rsidRPr="00D16079">
        <w:rPr>
          <w:rFonts w:hAnsi="Times New Roman" w:ascii="Times New Roman"/>
          <w:sz w:val="24"/>
          <w:szCs w:val="24"/>
        </w:rPr>
        <w:tab/>
      </w:r>
      <w:r w:rsidRPr="00D16079">
        <w:rPr>
          <w:rFonts w:hAnsi="Times New Roman" w:ascii="Times New Roman"/>
          <w:sz w:val="24"/>
          <w:szCs w:val="24"/>
        </w:rPr>
        <w:tab/>
      </w:r>
      <w:r w:rsidRPr="00D16079">
        <w:rPr>
          <w:rFonts w:hAnsi="Times New Roman" w:ascii="Times New Roman"/>
          <w:sz w:val="24"/>
          <w:szCs w:val="24"/>
        </w:rPr>
        <w:tab/>
      </w:r>
      <w:r w:rsidRPr="00D16079">
        <w:rPr>
          <w:rFonts w:hAnsi="Times New Roman" w:ascii="Times New Roman"/>
          <w:sz w:val="24"/>
          <w:szCs w:val="24"/>
        </w:rPr>
        <w:tab/>
      </w:r>
      <w:r w:rsidRPr="00D16079">
        <w:rPr>
          <w:rFonts w:hAnsi="Times New Roman" w:ascii="Times New Roman"/>
          <w:sz w:val="24"/>
          <w:szCs w:val="24"/>
        </w:rPr>
        <w:tab/>
      </w:r>
      <w:r w:rsidRPr="00D16079">
        <w:rPr>
          <w:rFonts w:hAnsi="Times New Roman" w:ascii="Times New Roman"/>
          <w:sz w:val="24"/>
          <w:szCs w:val="24"/>
        </w:rPr>
        <w:tab/>
      </w:r>
      <w:r w:rsidRPr="00D16079">
        <w:rPr>
          <w:rFonts w:hAnsi="Times New Roman" w:ascii="Times New Roman"/>
          <w:sz w:val="24"/>
          <w:szCs w:val="24"/>
        </w:rPr>
        <w:tab/>
        <w:t xml:space="preserve">              Jure Matković</w:t>
      </w:r>
    </w:p>
    <w:p w:rsidRDefault="00A73BD2" w:rsidR="00A73BD2">
      <w:pPr>
        <w:spacing w:lineRule="auto" w:line="276" w:after="200"/>
        <w:rPr>
          <w:rFonts w:hAnsi="Times New Roman" w:ascii="Times New Roman"/>
          <w:sz w:val="24"/>
          <w:szCs w:val="24"/>
          <w:lang w:val="pl-PL"/>
        </w:rPr>
      </w:pPr>
    </w:p>
    <w:p w:rsidRDefault="00A73BD2" w:rsidR="00A73BD2">
      <w:pPr>
        <w:spacing w:lineRule="auto" w:line="276" w:after="200"/>
        <w:rPr>
          <w:rFonts w:hAnsi="Times New Roman" w:ascii="Times New Roman"/>
          <w:sz w:val="24"/>
          <w:szCs w:val="24"/>
          <w:lang w:val="pl-PL"/>
        </w:rPr>
      </w:pPr>
    </w:p>
    <w:p w:rsidRDefault="00A73BD2" w:rsidR="00A73BD2">
      <w:pPr>
        <w:spacing w:lineRule="auto" w:line="276" w:after="200"/>
        <w:rPr>
          <w:rFonts w:hAnsi="Times New Roman" w:ascii="Times New Roman"/>
          <w:sz w:val="24"/>
          <w:szCs w:val="24"/>
          <w:lang w:val="pl-PL"/>
        </w:rPr>
      </w:pPr>
    </w:p>
    <w:p w:rsidRDefault="007374D9" w:rsidP="00236313" w:rsidR="002E0AE9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Du</w:t>
      </w:r>
      <w:r w:rsidR="008E6986" w:rsidRPr="003A3889">
        <w:rPr>
          <w:rFonts w:hAnsi="Times New Roman" w:ascii="Times New Roman"/>
          <w:sz w:val="24"/>
          <w:szCs w:val="24"/>
          <w:lang w:val="pl-PL"/>
        </w:rPr>
        <w:t xml:space="preserve">žnik </w:t>
      </w:r>
      <w:r w:rsidR="008E698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 w:rsidR="008E6986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  </w:t>
      </w:r>
      <w:r w:rsidR="00702487" w:rsidRPr="003A3889">
        <w:rPr>
          <w:rFonts w:hAnsi="Times New Roman" w:ascii="Times New Roman"/>
          <w:sz w:val="24"/>
          <w:szCs w:val="24"/>
          <w:lang w:val="pl-PL"/>
        </w:rPr>
        <w:t>Nadle</w:t>
      </w:r>
      <w:r w:rsidR="00702487" w:rsidRPr="003A3889">
        <w:rPr>
          <w:rFonts w:hAnsi="Times New Roman" w:ascii="Times New Roman"/>
          <w:sz w:val="24"/>
          <w:szCs w:val="24"/>
        </w:rPr>
        <w:t>ž</w:t>
      </w:r>
      <w:r w:rsidR="00702487" w:rsidRPr="003A3889">
        <w:rPr>
          <w:rFonts w:hAnsi="Times New Roman" w:ascii="Times New Roman"/>
          <w:sz w:val="24"/>
          <w:szCs w:val="24"/>
          <w:lang w:val="pl-PL"/>
        </w:rPr>
        <w:t>ni</w:t>
      </w:r>
      <w:r w:rsidR="00702487" w:rsidRPr="003A3889">
        <w:rPr>
          <w:rFonts w:hAnsi="Times New Roman" w:ascii="Times New Roman"/>
          <w:sz w:val="24"/>
          <w:szCs w:val="24"/>
        </w:rPr>
        <w:t xml:space="preserve"> </w:t>
      </w:r>
      <w:r w:rsidR="00702487" w:rsidRPr="003A3889">
        <w:rPr>
          <w:rFonts w:hAnsi="Times New Roman" w:ascii="Times New Roman"/>
          <w:sz w:val="24"/>
          <w:szCs w:val="24"/>
          <w:lang w:val="pl-PL"/>
        </w:rPr>
        <w:t>sud</w:t>
      </w:r>
    </w:p>
    <w:p w:rsidRDefault="00895404" w:rsidP="00236313" w:rsidR="00236313" w:rsidRPr="003A388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NOVOS </w:t>
      </w:r>
      <w:r w:rsidR="00236313" w:rsidRPr="009C42B2">
        <w:rPr>
          <w:rFonts w:hAnsi="Times New Roman" w:ascii="Times New Roman"/>
          <w:sz w:val="24"/>
          <w:szCs w:val="24"/>
        </w:rPr>
        <w:t>d.o.o.</w:t>
      </w:r>
      <w:r w:rsidR="003B2553">
        <w:rPr>
          <w:rFonts w:hAnsi="Times New Roman" w:ascii="Times New Roman"/>
          <w:sz w:val="24"/>
          <w:szCs w:val="24"/>
        </w:rPr>
        <w:t xml:space="preserve"> u stečaju                      </w:t>
      </w:r>
      <w:r w:rsidR="00236313" w:rsidRPr="009C42B2">
        <w:rPr>
          <w:rFonts w:hAnsi="Times New Roman" w:ascii="Times New Roman"/>
          <w:sz w:val="24"/>
          <w:szCs w:val="24"/>
        </w:rPr>
        <w:t xml:space="preserve"> </w:t>
      </w:r>
      <w:r w:rsidR="00236313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               </w:t>
      </w:r>
      <w:r w:rsidR="002E0AE9">
        <w:rPr>
          <w:rFonts w:hAnsi="Times New Roman" w:ascii="Times New Roman"/>
          <w:sz w:val="24"/>
          <w:szCs w:val="24"/>
        </w:rPr>
        <w:t xml:space="preserve">Trgovački sud u </w:t>
      </w:r>
      <w:r w:rsidR="003B2553">
        <w:rPr>
          <w:rFonts w:hAnsi="Times New Roman" w:ascii="Times New Roman"/>
          <w:sz w:val="24"/>
          <w:szCs w:val="24"/>
        </w:rPr>
        <w:t>Zagrebu</w:t>
      </w:r>
    </w:p>
    <w:p w:rsidRDefault="00895404" w:rsidP="00236313" w:rsidR="00236313" w:rsidRPr="009C42B2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Sesvete (Grad </w:t>
      </w:r>
      <w:r w:rsidR="003B2553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)</w:t>
      </w:r>
      <w:r w:rsidR="00236313" w:rsidRPr="009C42B2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Zagreabačka 33</w:t>
      </w:r>
      <w:r w:rsidR="00236313" w:rsidRPr="009C42B2">
        <w:rPr>
          <w:rFonts w:hAnsi="Times New Roman" w:ascii="Times New Roman"/>
          <w:sz w:val="24"/>
          <w:szCs w:val="24"/>
        </w:rPr>
        <w:t xml:space="preserve"> </w:t>
      </w:r>
      <w:r w:rsidR="00236313">
        <w:rPr>
          <w:rFonts w:hAnsi="Times New Roman" w:ascii="Times New Roman"/>
          <w:sz w:val="24"/>
          <w:szCs w:val="24"/>
        </w:rPr>
        <w:tab/>
      </w:r>
      <w:r w:rsidR="00236313">
        <w:rPr>
          <w:rFonts w:hAnsi="Times New Roman" w:ascii="Times New Roman"/>
          <w:sz w:val="24"/>
          <w:szCs w:val="24"/>
        </w:rPr>
        <w:tab/>
      </w:r>
      <w:r w:rsidR="00236313">
        <w:rPr>
          <w:rFonts w:hAnsi="Times New Roman" w:ascii="Times New Roman"/>
          <w:sz w:val="24"/>
          <w:szCs w:val="24"/>
        </w:rPr>
        <w:tab/>
      </w:r>
      <w:r w:rsidR="00236313">
        <w:rPr>
          <w:rFonts w:hAnsi="Times New Roman" w:ascii="Times New Roman"/>
          <w:sz w:val="24"/>
          <w:szCs w:val="24"/>
        </w:rPr>
        <w:tab/>
      </w:r>
      <w:r w:rsidR="00236313">
        <w:rPr>
          <w:rFonts w:hAnsi="Times New Roman" w:ascii="Times New Roman"/>
          <w:sz w:val="24"/>
          <w:szCs w:val="24"/>
        </w:rPr>
        <w:tab/>
      </w:r>
      <w:r w:rsidR="00236313">
        <w:rPr>
          <w:rFonts w:hAnsi="Times New Roman" w:ascii="Times New Roman"/>
          <w:sz w:val="24"/>
          <w:szCs w:val="24"/>
        </w:rPr>
        <w:tab/>
      </w:r>
      <w:r w:rsidR="003B2553">
        <w:rPr>
          <w:rFonts w:hAnsi="Times New Roman" w:ascii="Times New Roman"/>
          <w:sz w:val="24"/>
          <w:szCs w:val="24"/>
        </w:rPr>
        <w:t xml:space="preserve"> </w:t>
      </w:r>
      <w:r w:rsidR="002E0AE9">
        <w:rPr>
          <w:rFonts w:hAnsi="Times New Roman" w:ascii="Times New Roman"/>
          <w:sz w:val="24"/>
          <w:szCs w:val="24"/>
        </w:rPr>
        <w:t xml:space="preserve"> </w:t>
      </w:r>
      <w:r w:rsidR="003B2553">
        <w:rPr>
          <w:rFonts w:hAnsi="Times New Roman" w:ascii="Times New Roman"/>
          <w:sz w:val="24"/>
          <w:szCs w:val="24"/>
        </w:rPr>
        <w:t xml:space="preserve">                      </w:t>
      </w:r>
      <w:r w:rsidR="002E0AE9" w:rsidRPr="003A3889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sz w:val="24"/>
          <w:szCs w:val="24"/>
          <w:lang w:val="pl-PL"/>
        </w:rPr>
        <w:t>48</w:t>
      </w:r>
      <w:r w:rsidR="002E0AE9" w:rsidRPr="003A3889">
        <w:rPr>
          <w:rFonts w:hAnsi="Times New Roman" w:ascii="Times New Roman"/>
          <w:sz w:val="24"/>
          <w:szCs w:val="24"/>
          <w:lang w:val="pl-PL"/>
        </w:rPr>
        <w:t xml:space="preserve"> St</w:t>
      </w:r>
      <w:r w:rsidR="003B2553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>3519</w:t>
      </w:r>
      <w:r w:rsidR="003B2553">
        <w:rPr>
          <w:rFonts w:hAnsi="Times New Roman" w:ascii="Times New Roman"/>
          <w:sz w:val="24"/>
          <w:szCs w:val="24"/>
          <w:lang w:val="pl-PL"/>
        </w:rPr>
        <w:t>/1</w:t>
      </w:r>
      <w:r>
        <w:rPr>
          <w:rFonts w:hAnsi="Times New Roman" w:ascii="Times New Roman"/>
          <w:sz w:val="24"/>
          <w:szCs w:val="24"/>
          <w:lang w:val="pl-PL"/>
        </w:rPr>
        <w:t>6</w:t>
      </w:r>
      <w:r w:rsidR="00236313">
        <w:rPr>
          <w:rFonts w:hAnsi="Times New Roman" w:ascii="Times New Roman"/>
          <w:sz w:val="24"/>
          <w:szCs w:val="24"/>
        </w:rPr>
        <w:tab/>
      </w:r>
    </w:p>
    <w:p w:rsidRDefault="00895404" w:rsidP="00CC175F" w:rsidR="008E6986" w:rsidRPr="003A388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OIB 75411883236</w:t>
      </w:r>
      <w:r w:rsidR="00096FEA">
        <w:rPr>
          <w:rFonts w:hAnsi="Times New Roman" w:ascii="Times New Roman"/>
          <w:sz w:val="24"/>
          <w:szCs w:val="24"/>
        </w:rPr>
        <w:t xml:space="preserve">                                                                 </w:t>
      </w:r>
      <w:r w:rsidR="00CC175F">
        <w:rPr>
          <w:rFonts w:hAnsi="Times New Roman" w:ascii="Times New Roman"/>
          <w:sz w:val="24"/>
          <w:szCs w:val="24"/>
        </w:rPr>
        <w:t>O</w:t>
      </w:r>
      <w:r w:rsidR="00096FEA" w:rsidRPr="003A3889">
        <w:rPr>
          <w:rFonts w:hAnsi="Times New Roman" w:ascii="Times New Roman"/>
          <w:sz w:val="24"/>
          <w:szCs w:val="24"/>
        </w:rPr>
        <w:t>brazac 19.</w:t>
      </w:r>
    </w:p>
    <w:p w:rsidRDefault="00702487" w:rsidP="00702487" w:rsidR="00702487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3A3889">
        <w:rPr>
          <w:rFonts w:hAnsi="Times New Roman" w:ascii="Times New Roman"/>
          <w:sz w:val="24"/>
          <w:szCs w:val="24"/>
          <w:lang w:val="pl-PL"/>
        </w:rPr>
        <w:t>TABLICA PRIJAVLJENIH TRAŽBINA, RAZLUČNIH I IZLUČNIH PRAVA</w:t>
      </w:r>
    </w:p>
    <w:p w:rsidRDefault="007F3584" w:rsidP="00702487" w:rsidR="007F3584" w:rsidRPr="003A388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0D7FBB" w:rsidR="00702487" w:rsidRPr="002E0AE9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E0AE9">
        <w:rPr>
          <w:rFonts w:hAnsi="Times New Roman" w:ascii="Times New Roman"/>
          <w:sz w:val="24"/>
          <w:szCs w:val="24"/>
        </w:rPr>
        <w:t>TABLICA PRIJAVLJENIH TRAŽBINA</w:t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  <w:r w:rsidR="00422B20">
        <w:rPr>
          <w:rFonts w:hAnsi="Times New Roman" w:ascii="Times New Roman"/>
          <w:sz w:val="24"/>
          <w:szCs w:val="24"/>
        </w:rPr>
        <w:tab/>
      </w:r>
    </w:p>
    <w:tbl>
      <w:tblPr>
        <w:tblpPr w:tblpY="1" w:tblpXSpec="center" w:vertAnchor="text" w:rightFromText="180" w:leftFromText="180"/>
        <w:tblOverlap w:val="never"/>
        <w:tblW w:type="pct" w:w="546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04"/>
        <w:gridCol w:w="2881"/>
        <w:gridCol w:w="1873"/>
        <w:gridCol w:w="2448"/>
        <w:gridCol w:w="1583"/>
        <w:gridCol w:w="1587"/>
        <w:gridCol w:w="3167"/>
        <w:gridCol w:w="1011"/>
      </w:tblGrid>
      <w:tr w:rsidTr="00DB2F66" w:rsidR="00DB2F66" w:rsidRPr="009D0FCD">
        <w:trPr>
          <w:jc w:val="center"/>
        </w:trPr>
        <w:tc>
          <w:tcPr>
            <w:tcW w:type="pct" w:w="323"/>
            <w:vAlign w:val="center"/>
          </w:tcPr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926"/>
            <w:vAlign w:val="center"/>
          </w:tcPr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  <w:r w:rsidR="001663BC" w:rsidRPr="009D0FCD">
              <w:rPr>
                <w:rFonts w:hAnsi="Times New Roman" w:ascii="Times New Roman"/>
                <w:sz w:val="18"/>
                <w:szCs w:val="18"/>
              </w:rPr>
              <w:t>, OIB</w:t>
            </w:r>
          </w:p>
          <w:p w:rsidRDefault="00236313" w:rsidP="006D5DB8" w:rsidR="001B3C0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="001B3C0E"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2"/>
            <w:vAlign w:val="center"/>
          </w:tcPr>
          <w:p w:rsidRDefault="001B3C0E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787"/>
            <w:vAlign w:val="center"/>
          </w:tcPr>
          <w:p w:rsidRDefault="001B3C0E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09"/>
            <w:vAlign w:val="center"/>
          </w:tcPr>
          <w:p w:rsidRDefault="007B12EC" w:rsidP="007B12EC" w:rsidR="007B12EC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7B12EC" w:rsidP="007B12EC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10"/>
            <w:vAlign w:val="center"/>
          </w:tcPr>
          <w:p w:rsidRDefault="00AA4AA4" w:rsidP="00AA4AA4" w:rsidR="00AA4AA4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AA4AA4" w:rsidP="00AA4AA4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1018"/>
            <w:vAlign w:val="center"/>
          </w:tcPr>
          <w:p w:rsidRDefault="00D46259" w:rsidP="00A736A2" w:rsidR="00702487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  <w:p w:rsidRDefault="00CC5262" w:rsidP="00A736A2" w:rsidR="00CC5262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  <w:vAlign w:val="center"/>
          </w:tcPr>
          <w:p w:rsidRDefault="00D46259" w:rsidP="0099764E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Sudska pristojba </w:t>
            </w:r>
            <w:r w:rsidR="0099764E"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DB2F66" w:rsidR="00DB2F66" w:rsidRPr="009D0FCD">
        <w:trPr>
          <w:trHeight w:val="2886"/>
          <w:jc w:val="center"/>
        </w:trPr>
        <w:tc>
          <w:tcPr>
            <w:tcW w:type="pct" w:w="323"/>
          </w:tcPr>
          <w:p w:rsidRDefault="002F0F80" w:rsidP="003B2553" w:rsidR="002F0F80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3C20FC" w:rsidP="00222001" w:rsidR="00702487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1</w:t>
            </w:r>
            <w:r w:rsidR="00236313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pct" w:w="926"/>
          </w:tcPr>
          <w:p w:rsidRDefault="00895404" w:rsidP="003B2553" w:rsidR="003C20FC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ZAGREBAČKI HOLDING d.o.o.</w:t>
            </w:r>
          </w:p>
          <w:p w:rsidRDefault="004605CE" w:rsidP="003B2553" w:rsidR="0089540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</w:t>
            </w:r>
            <w:r w:rsidR="00895404">
              <w:rPr>
                <w:rFonts w:hAnsi="Times New Roman" w:ascii="Times New Roman"/>
                <w:sz w:val="18"/>
                <w:szCs w:val="18"/>
              </w:rPr>
              <w:t>b</w:t>
            </w:r>
          </w:p>
          <w:p w:rsidRDefault="00895404" w:rsidP="003B2553" w:rsidR="0023631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OIB 85584865987</w:t>
            </w:r>
          </w:p>
          <w:p w:rsidRDefault="003B2553" w:rsidP="00895404" w:rsidR="0022200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</w:t>
            </w:r>
          </w:p>
          <w:p w:rsidRDefault="00895404" w:rsidP="00895404" w:rsidR="0023631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Ulica grada Vukovara 41</w:t>
            </w:r>
          </w:p>
        </w:tc>
        <w:tc>
          <w:tcPr>
            <w:tcW w:type="pct" w:w="602"/>
          </w:tcPr>
          <w:p w:rsidRDefault="00895404" w:rsidP="00895404" w:rsidR="003C20FC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Podružnica Zagrebparking</w:t>
            </w:r>
          </w:p>
          <w:p w:rsidRDefault="00895404" w:rsidP="00895404" w:rsidR="00236313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1.154,32</w:t>
            </w:r>
          </w:p>
          <w:p w:rsidRDefault="00895404" w:rsidP="00895404" w:rsidR="0089540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895404" w:rsidP="00895404" w:rsidR="0089540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Podružnica </w:t>
            </w:r>
          </w:p>
          <w:p w:rsidRDefault="00895404" w:rsidP="00895404" w:rsidR="0089540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Čistoća</w:t>
            </w:r>
          </w:p>
          <w:p w:rsidRDefault="00895404" w:rsidP="00D26C2D" w:rsidR="00D26C2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63.064,67  </w:t>
            </w:r>
          </w:p>
          <w:p w:rsidRDefault="00643D0E" w:rsidP="00D26C2D" w:rsidR="00895404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  </w:t>
            </w:r>
            <w:r w:rsidR="00383275">
              <w:rPr>
                <w:rFonts w:hAnsi="Times New Roman" w:ascii="Times New Roman"/>
                <w:sz w:val="18"/>
                <w:szCs w:val="18"/>
              </w:rPr>
              <w:t xml:space="preserve">                      </w:t>
            </w:r>
            <w:r w:rsidR="00D26C2D">
              <w:rPr>
                <w:rFonts w:hAnsi="Times New Roman" w:ascii="Times New Roman"/>
                <w:sz w:val="18"/>
                <w:szCs w:val="18"/>
              </w:rPr>
              <w:t xml:space="preserve">                                                  </w:t>
            </w:r>
            <w:r>
              <w:rPr>
                <w:rFonts w:hAnsi="Times New Roman" w:ascii="Times New Roman"/>
                <w:sz w:val="18"/>
                <w:szCs w:val="18"/>
              </w:rPr>
              <w:t>64.518,99</w:t>
            </w:r>
          </w:p>
        </w:tc>
        <w:tc>
          <w:tcPr>
            <w:tcW w:type="pct" w:w="787"/>
          </w:tcPr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Podružnica Zagrebparking:</w:t>
            </w:r>
          </w:p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računi </w:t>
            </w:r>
          </w:p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Podružnica </w:t>
            </w:r>
          </w:p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Čistoća:</w:t>
            </w:r>
          </w:p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računi </w:t>
            </w:r>
          </w:p>
          <w:p w:rsidRDefault="00236313" w:rsidP="003B2553" w:rsidR="00236313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9"/>
          </w:tcPr>
          <w:p w:rsidRDefault="003C20FC" w:rsidP="003B2553" w:rsidR="003C20FC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643D0E" w:rsidP="003B2553" w:rsidR="00643D0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643D0E" w:rsidP="003B2553" w:rsidR="00643D0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643D0E" w:rsidP="003B2553" w:rsidR="00643D0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9B47AC" w:rsidP="003B2553" w:rsidR="009B47AC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9B47AC" w:rsidP="003B2553" w:rsidR="009B47AC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9B47AC" w:rsidP="003B2553" w:rsidR="009B47AC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C175F" w:rsidP="00CC175F" w:rsidR="00CC175F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643D0E" w:rsidP="003B2553" w:rsidR="00643D0E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64.518,99</w:t>
            </w:r>
          </w:p>
        </w:tc>
        <w:tc>
          <w:tcPr>
            <w:tcW w:type="pct" w:w="510"/>
          </w:tcPr>
          <w:p w:rsidRDefault="003B2553" w:rsidP="003B2553" w:rsidR="003C20FC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pct" w:w="1018"/>
          </w:tcPr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Podružnica Zagrebparking:</w:t>
            </w:r>
          </w:p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računi </w:t>
            </w:r>
          </w:p>
          <w:p w:rsidRDefault="00CC175F" w:rsidP="00CC175F" w:rsidR="00CC175F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Podružnica Čistoća:</w:t>
            </w:r>
          </w:p>
          <w:p w:rsidRDefault="00CC175F" w:rsidP="00643D0E" w:rsidR="00CC175F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računi</w:t>
            </w:r>
          </w:p>
          <w:p w:rsidRDefault="0099764E" w:rsidP="007F3584" w:rsidR="007F358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</w:t>
            </w:r>
            <w:r w:rsidR="007F3584">
              <w:rPr>
                <w:rFonts w:hAnsi="Times New Roman" w:ascii="Times New Roman"/>
                <w:sz w:val="18"/>
                <w:szCs w:val="18"/>
              </w:rPr>
              <w:t xml:space="preserve"> (63.064,67</w:t>
            </w:r>
            <w:r w:rsidR="00222001">
              <w:rPr>
                <w:rFonts w:hAnsi="Times New Roman" w:ascii="Times New Roman"/>
                <w:sz w:val="18"/>
                <w:szCs w:val="18"/>
              </w:rPr>
              <w:t xml:space="preserve"> kn</w:t>
            </w:r>
            <w:r w:rsidR="007F3584">
              <w:rPr>
                <w:rFonts w:hAnsi="Times New Roman" w:ascii="Times New Roman"/>
                <w:sz w:val="18"/>
                <w:szCs w:val="18"/>
              </w:rPr>
              <w:t xml:space="preserve">):  </w:t>
            </w:r>
          </w:p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Podružnica Čistoća:</w:t>
            </w:r>
          </w:p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Ovrv-29729/15 od 22.10.2015. j.b. Mladen Ježek iz Zagreba</w:t>
            </w:r>
          </w:p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Ovrv-66/15 od 06.02.2015. j.b. Lada Škaričić-Sinčić iz Zagreba</w:t>
            </w:r>
          </w:p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Ovrv-863/13 od 15.04.2013.</w:t>
            </w:r>
          </w:p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j.b. Ilinka Lisonek iz Zagreba </w:t>
            </w:r>
          </w:p>
          <w:p w:rsidRDefault="00643D0E" w:rsidP="00643D0E" w:rsidR="00643D0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Ovrv-6932/11 od 20.04.2011. j.b. Ilinka Lisonek iz Zagreba</w:t>
            </w:r>
          </w:p>
          <w:p w:rsidRDefault="0099764E" w:rsidP="0099764E" w:rsidR="0099764E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2F0F80" w:rsidP="0099764E" w:rsidR="002F0F80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9764E" w:rsidP="0099764E" w:rsidR="0099764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470FCF" w:rsidP="0099764E" w:rsidR="00470FCF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470FCF" w:rsidP="0099764E" w:rsidR="00470FCF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B47AC" w:rsidP="0099764E" w:rsidR="009B47AC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B47AC" w:rsidP="0099764E" w:rsidR="009B47AC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B47AC" w:rsidP="0099764E" w:rsidR="009B47AC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B47AC" w:rsidP="0099764E" w:rsidR="009B47AC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26C2D" w:rsidP="00222001" w:rsidR="0099764E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</w:t>
            </w:r>
            <w:r w:rsidR="00470FCF">
              <w:rPr>
                <w:rFonts w:hAnsi="Times New Roman" w:ascii="Times New Roman"/>
                <w:sz w:val="18"/>
                <w:szCs w:val="18"/>
              </w:rPr>
              <w:t>a</w:t>
            </w:r>
          </w:p>
        </w:tc>
      </w:tr>
      <w:tr w:rsidTr="00DB2F66" w:rsidR="00DB2F66" w:rsidRPr="009D0FCD">
        <w:trPr>
          <w:jc w:val="center"/>
        </w:trPr>
        <w:tc>
          <w:tcPr>
            <w:tcW w:type="pct" w:w="323"/>
          </w:tcPr>
          <w:p w:rsidRDefault="002F0F80" w:rsidP="003B2553" w:rsidR="002F0F80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121DFE" w:rsidP="003B2553" w:rsidR="00702487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2.</w:t>
            </w:r>
          </w:p>
          <w:p w:rsidRDefault="00702487" w:rsidP="003B2553" w:rsidR="00702487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926"/>
          </w:tcPr>
          <w:p w:rsidRDefault="00CC175F" w:rsidP="003B2553" w:rsidR="00121DF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Hrvatske vode Zagreb</w:t>
            </w:r>
          </w:p>
          <w:p w:rsidRDefault="002F0F80" w:rsidP="003B2553" w:rsidR="002F0F8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OIB </w:t>
            </w:r>
            <w:r w:rsidR="00CC175F">
              <w:rPr>
                <w:rFonts w:hAnsi="Times New Roman" w:ascii="Times New Roman"/>
                <w:sz w:val="18"/>
                <w:szCs w:val="18"/>
              </w:rPr>
              <w:t>28921383001</w:t>
            </w:r>
          </w:p>
          <w:p w:rsidRDefault="002F0F80" w:rsidP="003B2553" w:rsidR="0022200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</w:t>
            </w:r>
          </w:p>
          <w:p w:rsidRDefault="00CC175F" w:rsidP="003B2553" w:rsidR="002F0F8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Ulica grada Vukovara 220</w:t>
            </w:r>
          </w:p>
          <w:p w:rsidRDefault="002F0F80" w:rsidP="003B2553" w:rsidR="002F0F80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02"/>
          </w:tcPr>
          <w:p w:rsidRDefault="00BD1DDD" w:rsidP="003B2553" w:rsidR="00BD1DD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83275" w:rsidP="003B2553" w:rsidR="0038327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83275" w:rsidP="003B2553" w:rsidR="0038327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83275" w:rsidP="003B2553" w:rsidR="0038327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83275" w:rsidP="003B2553" w:rsidR="0038327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C175F" w:rsidP="003B2553" w:rsidR="00DE7A62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81.321,87</w:t>
            </w:r>
          </w:p>
        </w:tc>
        <w:tc>
          <w:tcPr>
            <w:tcW w:type="pct" w:w="787"/>
          </w:tcPr>
          <w:p w:rsidRDefault="00CC175F" w:rsidP="00CC175F" w:rsidR="00702487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Zakon o financiranju vodnog gospodarstva (NN 153/09) i prateći propisi</w:t>
            </w:r>
          </w:p>
        </w:tc>
        <w:tc>
          <w:tcPr>
            <w:tcW w:type="pct" w:w="509"/>
          </w:tcPr>
          <w:p w:rsidRDefault="00383275" w:rsidP="00422B20" w:rsidR="0038327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83275" w:rsidP="00422B20" w:rsidR="0038327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83275" w:rsidP="00422B20" w:rsidR="0038327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383275" w:rsidP="00422B20" w:rsidR="00383275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422B20" w:rsidP="00422B20" w:rsidR="00422B20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383275" w:rsidP="003B2553" w:rsidR="00DE7A62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81.321,87</w:t>
            </w:r>
          </w:p>
        </w:tc>
        <w:tc>
          <w:tcPr>
            <w:tcW w:type="pct" w:w="510"/>
          </w:tcPr>
          <w:p w:rsidRDefault="00BD1DDD" w:rsidP="003B2553" w:rsidR="00BD1DDD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CC175F" w:rsidP="0099764E" w:rsidR="00DE7A62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Zakon o financiranju vodnog gospodarstva (NN 153/09) i prateći propisi</w:t>
            </w:r>
          </w:p>
          <w:p w:rsidRDefault="00CC175F" w:rsidP="0099764E" w:rsidR="00CC175F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</w:t>
            </w:r>
            <w:r w:rsidR="007F3584">
              <w:rPr>
                <w:rFonts w:hAnsi="Times New Roman" w:ascii="Times New Roman"/>
                <w:sz w:val="18"/>
                <w:szCs w:val="18"/>
              </w:rPr>
              <w:t xml:space="preserve"> (81.321,87</w:t>
            </w:r>
            <w:r w:rsidR="00222001">
              <w:rPr>
                <w:rFonts w:hAnsi="Times New Roman" w:ascii="Times New Roman"/>
                <w:sz w:val="18"/>
                <w:szCs w:val="18"/>
              </w:rPr>
              <w:t xml:space="preserve"> kn</w:t>
            </w:r>
            <w:r w:rsidR="007F3584">
              <w:rPr>
                <w:rFonts w:hAnsi="Times New Roman" w:ascii="Times New Roman"/>
                <w:sz w:val="18"/>
                <w:szCs w:val="18"/>
              </w:rPr>
              <w:t>):</w:t>
            </w:r>
          </w:p>
          <w:p w:rsidRDefault="00CC175F" w:rsidP="0099764E" w:rsidR="00CC175F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Rješenje o ovrsi</w:t>
            </w:r>
            <w:r w:rsidR="007F3584">
              <w:rPr>
                <w:rFonts w:hAnsi="Times New Roman" w:ascii="Times New Roman"/>
                <w:sz w:val="18"/>
                <w:szCs w:val="18"/>
              </w:rPr>
              <w:t xml:space="preserve">: </w:t>
            </w:r>
          </w:p>
          <w:p w:rsidRDefault="00CC175F" w:rsidP="0099764E" w:rsidR="00CC175F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Klasa UP/I-363:</w:t>
            </w:r>
          </w:p>
          <w:p w:rsidRDefault="00CC175F" w:rsidP="0099764E" w:rsidR="00CC175F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03/2014-15/95</w:t>
            </w:r>
          </w:p>
          <w:p w:rsidRDefault="007F3584" w:rsidP="0099764E" w:rsidR="00CC175F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03/2012-81/3099</w:t>
            </w:r>
          </w:p>
          <w:p w:rsidRDefault="007F3584" w:rsidP="0099764E" w:rsidR="007F358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03/2014-15/3135</w:t>
            </w:r>
          </w:p>
          <w:p w:rsidRDefault="007F3584" w:rsidP="0099764E" w:rsidR="007F358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03/2014-12/36850</w:t>
            </w:r>
          </w:p>
          <w:p w:rsidRDefault="007F3584" w:rsidP="0099764E" w:rsidR="007F358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Rješenje o obvezi:</w:t>
            </w:r>
          </w:p>
          <w:p w:rsidRDefault="007F3584" w:rsidP="0099764E" w:rsidR="007F358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Klasa UP-I-325:</w:t>
            </w:r>
          </w:p>
          <w:p w:rsidRDefault="007F3584" w:rsidP="007F3584" w:rsidR="00CC175F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08/2006-659060</w:t>
            </w:r>
          </w:p>
        </w:tc>
        <w:tc>
          <w:tcPr>
            <w:tcW w:type="pct" w:w="325"/>
          </w:tcPr>
          <w:p w:rsidRDefault="00702487" w:rsidP="0099764E" w:rsidR="0070248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9764E" w:rsidP="0099764E" w:rsidR="0099764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26C2D" w:rsidP="00F90C9B" w:rsidR="00D26C2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26C2D" w:rsidP="00F90C9B" w:rsidR="00D26C2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26C2D" w:rsidP="00F90C9B" w:rsidR="00D26C2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26C2D" w:rsidP="00F90C9B" w:rsidR="00DE7A62" w:rsidRPr="009D0FC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</w:t>
            </w:r>
            <w:r w:rsidR="007F3584">
              <w:rPr>
                <w:rFonts w:hAnsi="Times New Roman" w:ascii="Times New Roman"/>
                <w:sz w:val="18"/>
                <w:szCs w:val="18"/>
              </w:rPr>
              <w:t>slobođen</w:t>
            </w:r>
          </w:p>
        </w:tc>
      </w:tr>
      <w:tr w:rsidTr="00DB2F66" w:rsidR="00DB2F66" w:rsidRPr="009D0FCD">
        <w:trPr>
          <w:jc w:val="center"/>
        </w:trPr>
        <w:tc>
          <w:tcPr>
            <w:tcW w:type="pct" w:w="323"/>
            <w:vAlign w:val="center"/>
          </w:tcPr>
          <w:p w:rsidRDefault="00C1562E" w:rsidP="00C1562E" w:rsidR="00C1562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Redni broj prijavljene tražbine</w:t>
            </w:r>
          </w:p>
        </w:tc>
        <w:tc>
          <w:tcPr>
            <w:tcW w:type="pct" w:w="926"/>
            <w:vAlign w:val="center"/>
          </w:tcPr>
          <w:p w:rsidRDefault="00C1562E" w:rsidP="00C1562E" w:rsidR="00C1562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vjerovnika, OIB</w:t>
            </w:r>
          </w:p>
          <w:p w:rsidRDefault="00C1562E" w:rsidP="00C1562E" w:rsidR="00C1562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2"/>
            <w:vAlign w:val="center"/>
          </w:tcPr>
          <w:p w:rsidRDefault="00C1562E" w:rsidP="00C1562E" w:rsidR="00C1562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787"/>
            <w:vAlign w:val="center"/>
          </w:tcPr>
          <w:p w:rsidRDefault="00C1562E" w:rsidP="00C1562E" w:rsidR="00C1562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09"/>
            <w:vAlign w:val="center"/>
          </w:tcPr>
          <w:p w:rsidRDefault="00C1562E" w:rsidP="00C1562E" w:rsidR="00C1562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C1562E" w:rsidP="00C1562E" w:rsidR="00C1562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10"/>
            <w:vAlign w:val="center"/>
          </w:tcPr>
          <w:p w:rsidRDefault="00C1562E" w:rsidP="00C1562E" w:rsidR="00C1562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C1562E" w:rsidP="00C1562E" w:rsidR="00C1562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1018"/>
            <w:vAlign w:val="center"/>
          </w:tcPr>
          <w:p w:rsidRDefault="00C1562E" w:rsidP="00C1562E" w:rsidR="00C1562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  <w:p w:rsidRDefault="00C1562E" w:rsidP="00C1562E" w:rsidR="00C1562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  <w:vAlign w:val="center"/>
          </w:tcPr>
          <w:p w:rsidRDefault="00C1562E" w:rsidP="00C1562E" w:rsidR="00C1562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Sudska pristojba </w:t>
            </w:r>
            <w:r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DB2F66" w:rsidR="00DB2F66" w:rsidRPr="009D0FCD">
        <w:trPr>
          <w:jc w:val="center"/>
        </w:trPr>
        <w:tc>
          <w:tcPr>
            <w:tcW w:type="pct" w:w="323"/>
          </w:tcPr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</w:t>
            </w:r>
          </w:p>
        </w:tc>
        <w:tc>
          <w:tcPr>
            <w:tcW w:type="pct" w:w="926"/>
          </w:tcPr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GRAD ZAGREB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61817894937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</w:t>
            </w:r>
          </w:p>
          <w:p w:rsidRDefault="004605C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Trg Stjepana R</w:t>
            </w:r>
            <w:r w:rsidR="00C1562E">
              <w:rPr>
                <w:rFonts w:hAnsi="Times New Roman" w:ascii="Times New Roman"/>
                <w:sz w:val="18"/>
                <w:szCs w:val="18"/>
              </w:rPr>
              <w:t>adića 1</w:t>
            </w:r>
          </w:p>
        </w:tc>
        <w:tc>
          <w:tcPr>
            <w:tcW w:type="pct" w:w="602"/>
          </w:tcPr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599.684,70</w:t>
            </w:r>
          </w:p>
        </w:tc>
        <w:tc>
          <w:tcPr>
            <w:tcW w:type="pct" w:w="787"/>
          </w:tcPr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Rješenja o komunalnoj naknadi  temeljem Zakona o komunalnom gospodarstvu  </w:t>
            </w:r>
          </w:p>
        </w:tc>
        <w:tc>
          <w:tcPr>
            <w:tcW w:type="pct" w:w="509"/>
          </w:tcPr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599.684,70</w:t>
            </w:r>
          </w:p>
        </w:tc>
        <w:tc>
          <w:tcPr>
            <w:tcW w:type="pct" w:w="510"/>
          </w:tcPr>
          <w:p w:rsidRDefault="00C1562E" w:rsidP="00C1562E" w:rsidR="00C1562E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Rješenja o komunalnoj naknadi  temeljem Zakona o komunalnom gospodarstvu  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(599.684,70 kn):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Rješenje o ovrsi: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Klasa UP/I-363: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3/2014-088/69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3/2010-802360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3/2012-80/2886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3/2014-08/3081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Rješenje o obvezi: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Klasa UP/I-363/2008-35/9618</w:t>
            </w:r>
          </w:p>
        </w:tc>
        <w:tc>
          <w:tcPr>
            <w:tcW w:type="pct" w:w="325"/>
          </w:tcPr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26C2D" w:rsidP="00C1562E" w:rsidR="00D26C2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26C2D" w:rsidP="00C1562E" w:rsidR="00D26C2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26C2D" w:rsidP="00C1562E" w:rsidR="00D26C2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Oslobođen</w:t>
            </w:r>
          </w:p>
        </w:tc>
      </w:tr>
      <w:tr w:rsidTr="00DB2F66" w:rsidR="00DB2F66" w:rsidRPr="009D0FCD">
        <w:trPr>
          <w:jc w:val="center"/>
        </w:trPr>
        <w:tc>
          <w:tcPr>
            <w:tcW w:type="pct" w:w="323"/>
          </w:tcPr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81C9F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4</w:t>
            </w:r>
            <w:r w:rsidR="00C1562E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pct" w:w="926"/>
          </w:tcPr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REPUBLIKA HRVATSKA</w:t>
            </w:r>
          </w:p>
          <w:p w:rsidRDefault="004605C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Ž</w:t>
            </w:r>
            <w:r w:rsidR="00C1562E">
              <w:rPr>
                <w:rFonts w:hAnsi="Times New Roman" w:ascii="Times New Roman"/>
                <w:sz w:val="18"/>
                <w:szCs w:val="18"/>
              </w:rPr>
              <w:t xml:space="preserve">DO 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</w:t>
            </w:r>
          </w:p>
          <w:p w:rsidRDefault="004605C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</w:t>
            </w:r>
            <w:r w:rsidR="00C1562E">
              <w:rPr>
                <w:rFonts w:hAnsi="Times New Roman" w:ascii="Times New Roman"/>
                <w:sz w:val="18"/>
                <w:szCs w:val="18"/>
              </w:rPr>
              <w:t>avska cesta 41</w:t>
            </w:r>
          </w:p>
        </w:tc>
        <w:tc>
          <w:tcPr>
            <w:tcW w:type="pct" w:w="602"/>
          </w:tcPr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211.809,45</w:t>
            </w:r>
          </w:p>
        </w:tc>
        <w:tc>
          <w:tcPr>
            <w:tcW w:type="pct" w:w="787"/>
          </w:tcPr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Porezna rješ. (2012.-2016.)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Obrazac JOPD (2014.-2016)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Obrazac ID (2012.,2013.)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Obrazac PDV (2013., 2014.)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Ovjerena stanja tražbina po računima: 5278,4227,4251 i 5262. </w:t>
            </w:r>
          </w:p>
        </w:tc>
        <w:tc>
          <w:tcPr>
            <w:tcW w:type="pct" w:w="509"/>
          </w:tcPr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1.viši isplatni red</w:t>
            </w: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89.569,51</w:t>
            </w: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122.239,94</w:t>
            </w:r>
          </w:p>
        </w:tc>
        <w:tc>
          <w:tcPr>
            <w:tcW w:type="pct" w:w="510"/>
          </w:tcPr>
          <w:p w:rsidRDefault="00C1562E" w:rsidP="002F1C9A" w:rsidR="00C1562E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pct" w:w="1018"/>
          </w:tcPr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(207.809,26 kn):</w:t>
            </w:r>
          </w:p>
          <w:p w:rsidRDefault="00873A2B" w:rsidP="00C1562E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Porezna rješ. (2012.-2016.)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Obrazac JOPD (2014.-2016)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Obrazac ID (2012.,2013.)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Obrazac PDV (2013., 2014.)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Oslobođen</w:t>
            </w:r>
          </w:p>
        </w:tc>
      </w:tr>
      <w:tr w:rsidTr="00DB2F66" w:rsidR="00DB2F66" w:rsidRPr="009D0FCD">
        <w:trPr>
          <w:trHeight w:val="1202"/>
          <w:jc w:val="center"/>
        </w:trPr>
        <w:tc>
          <w:tcPr>
            <w:tcW w:type="pct" w:w="323"/>
          </w:tcPr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81C9F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</w:t>
            </w:r>
            <w:r w:rsidR="00C1562E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pct" w:w="926"/>
          </w:tcPr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HRVATSKI TELEKOM  d.d.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81793146560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Roberta F. Mihanovića 9</w:t>
            </w:r>
          </w:p>
        </w:tc>
        <w:tc>
          <w:tcPr>
            <w:tcW w:type="pct" w:w="602"/>
          </w:tcPr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59.736,21</w:t>
            </w:r>
          </w:p>
        </w:tc>
        <w:tc>
          <w:tcPr>
            <w:tcW w:type="pct" w:w="787"/>
          </w:tcPr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9"/>
          </w:tcPr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59.736,21</w:t>
            </w:r>
          </w:p>
        </w:tc>
        <w:tc>
          <w:tcPr>
            <w:tcW w:type="pct" w:w="510"/>
          </w:tcPr>
          <w:p w:rsidRDefault="00C1562E" w:rsidP="00C1562E" w:rsidR="00C1562E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Izvaci iz poslovnih knjiga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Obračun kamata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Rješenja o ovrsi 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(27.356,79 kn):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Ovrv-1092/17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Ovrv-88991/16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DB2F66" w:rsidR="00DB2F66" w:rsidRPr="009D0FCD">
        <w:trPr>
          <w:jc w:val="center"/>
        </w:trPr>
        <w:tc>
          <w:tcPr>
            <w:tcW w:type="pct" w:w="323"/>
          </w:tcPr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981C9F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="00C1562E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pct" w:w="926"/>
          </w:tcPr>
          <w:p w:rsidRDefault="00981C9F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CENTAR BANKA </w:t>
            </w:r>
            <w:r w:rsidR="00C1562E">
              <w:rPr>
                <w:rFonts w:hAnsi="Times New Roman" w:ascii="Times New Roman"/>
                <w:sz w:val="18"/>
                <w:szCs w:val="18"/>
              </w:rPr>
              <w:t>d.</w:t>
            </w:r>
            <w:r>
              <w:rPr>
                <w:rFonts w:hAnsi="Times New Roman" w:ascii="Times New Roman"/>
                <w:sz w:val="18"/>
                <w:szCs w:val="18"/>
              </w:rPr>
              <w:t>d</w:t>
            </w:r>
            <w:r w:rsidR="00C1562E">
              <w:rPr>
                <w:rFonts w:hAnsi="Times New Roman" w:ascii="Times New Roman"/>
                <w:sz w:val="18"/>
                <w:szCs w:val="18"/>
              </w:rPr>
              <w:t>.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u stečaju</w:t>
            </w:r>
          </w:p>
          <w:p w:rsidRDefault="00981C9F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89296739230</w:t>
            </w:r>
          </w:p>
          <w:p w:rsidRDefault="00C1562E" w:rsidP="00C1562E" w:rsidR="00981C9F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</w:t>
            </w:r>
          </w:p>
          <w:p w:rsidRDefault="00981C9F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Hainzelova 47/A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6D5DB8" w:rsidP="00C1562E" w:rsidR="006D5DB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6D5DB8" w:rsidP="00C1562E" w:rsidR="006D5DB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6D5DB8" w:rsidP="00C1562E" w:rsidR="006D5DB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6D5DB8" w:rsidP="00C1562E" w:rsidR="006D5DB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6D5DB8" w:rsidP="00C1562E" w:rsidR="006D5DB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6D5DB8" w:rsidP="00C1562E" w:rsidR="006D5DB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6D5DB8" w:rsidP="00C1562E" w:rsidR="006D5DB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1A14A4" w:rsidP="00C1562E" w:rsidR="001A14A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1A14A4" w:rsidP="00D26C2D" w:rsidR="001A14A4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lastRenderedPageBreak/>
              <w:t>Nastavak:</w:t>
            </w:r>
          </w:p>
          <w:p w:rsidRDefault="00D26C2D" w:rsidP="00D26C2D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CENTAR BANKA d.d.</w:t>
            </w:r>
          </w:p>
          <w:p w:rsidRDefault="00D26C2D" w:rsidP="00D26C2D" w:rsidR="00D26C2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 stečaju</w:t>
            </w:r>
          </w:p>
          <w:p w:rsidRDefault="006D5DB8" w:rsidP="00C1562E" w:rsidR="006D5DB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02"/>
          </w:tcPr>
          <w:p w:rsidRDefault="00FE7268" w:rsidP="00FE7268" w:rsidR="00FE726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FE7268" w:rsidP="00C1562E" w:rsidR="00FE726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FE7268" w:rsidP="00C1562E" w:rsidR="00FE726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FE7268" w:rsidP="00C1562E" w:rsidR="00FE726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FE7268" w:rsidP="00C1562E" w:rsidR="00FE726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FE7268" w:rsidP="00C1562E" w:rsidR="00FE726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3.301.993,84</w:t>
            </w:r>
          </w:p>
        </w:tc>
        <w:tc>
          <w:tcPr>
            <w:tcW w:type="pct" w:w="787"/>
          </w:tcPr>
          <w:p w:rsidRDefault="007E3981" w:rsidP="00FE7268" w:rsidR="00FE726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Ugov. o obavljanju platnog</w:t>
            </w:r>
            <w:r w:rsidR="00FE7268">
              <w:rPr>
                <w:rFonts w:hAnsi="Times New Roman" w:ascii="Times New Roman"/>
                <w:sz w:val="18"/>
                <w:szCs w:val="18"/>
              </w:rPr>
              <w:t xml:space="preserve"> prometa od 7.1.2002.</w:t>
            </w:r>
          </w:p>
          <w:p w:rsidRDefault="007E3981" w:rsidP="00FE7268" w:rsidR="00FE726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</w:t>
            </w:r>
            <w:r w:rsidR="00FE7268">
              <w:rPr>
                <w:rFonts w:hAnsi="Times New Roman" w:ascii="Times New Roman"/>
                <w:sz w:val="18"/>
                <w:szCs w:val="18"/>
              </w:rPr>
              <w:t xml:space="preserve"> o kratkor. kreditu</w:t>
            </w:r>
          </w:p>
          <w:p w:rsidRDefault="00FE7268" w:rsidP="00FE7268" w:rsidR="00FE726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1014/2011 i I dodatak</w:t>
            </w:r>
          </w:p>
          <w:p w:rsidRDefault="00FE7268" w:rsidP="00FE7268" w:rsidR="00FE726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</w:t>
            </w:r>
            <w:r w:rsidR="007E3981">
              <w:rPr>
                <w:rFonts w:hAnsi="Times New Roman" w:ascii="Times New Roman"/>
                <w:sz w:val="18"/>
                <w:szCs w:val="18"/>
              </w:rPr>
              <w:t>or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o kratkor. kreditu</w:t>
            </w:r>
          </w:p>
          <w:p w:rsidRDefault="00FE7268" w:rsidP="00FE7268" w:rsidR="00FE726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133/2012</w:t>
            </w:r>
          </w:p>
          <w:p w:rsidRDefault="007E3981" w:rsidP="00FE7268" w:rsidR="00FE726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</w:t>
            </w:r>
            <w:r w:rsidR="00FE7268">
              <w:rPr>
                <w:rFonts w:hAnsi="Times New Roman" w:ascii="Times New Roman"/>
                <w:sz w:val="18"/>
                <w:szCs w:val="18"/>
              </w:rPr>
              <w:t xml:space="preserve"> o kratkor. kreditu</w:t>
            </w:r>
          </w:p>
          <w:p w:rsidRDefault="00FE7268" w:rsidP="00FE7268" w:rsidR="00FE726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183/2012 i I dodatak</w:t>
            </w:r>
          </w:p>
          <w:p w:rsidRDefault="007E3981" w:rsidP="00FE7268" w:rsidR="00FE726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</w:t>
            </w:r>
            <w:r w:rsidR="00FE7268">
              <w:rPr>
                <w:rFonts w:hAnsi="Times New Roman" w:ascii="Times New Roman"/>
                <w:sz w:val="18"/>
                <w:szCs w:val="18"/>
              </w:rPr>
              <w:t xml:space="preserve"> o kratkor. kreditu</w:t>
            </w:r>
          </w:p>
          <w:p w:rsidRDefault="00FE7268" w:rsidP="00FE7268" w:rsidR="00FE726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372/2012</w:t>
            </w:r>
          </w:p>
          <w:p w:rsidRDefault="007E3981" w:rsidP="00FE7268" w:rsidR="00FE726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</w:t>
            </w:r>
            <w:r w:rsidR="00FE7268">
              <w:rPr>
                <w:rFonts w:hAnsi="Times New Roman" w:ascii="Times New Roman"/>
                <w:sz w:val="18"/>
                <w:szCs w:val="18"/>
              </w:rPr>
              <w:t xml:space="preserve"> o međusobnom poslovnom odnosu </w:t>
            </w:r>
          </w:p>
          <w:p w:rsidRDefault="00FE7268" w:rsidP="00FE7268" w:rsidR="00FE7268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1373/2009</w:t>
            </w:r>
          </w:p>
          <w:p w:rsidRDefault="00C1562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9"/>
          </w:tcPr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FE7268" w:rsidP="00C1562E" w:rsidR="00FE726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FE7268" w:rsidP="00C1562E" w:rsidR="00FE726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FE7268" w:rsidP="00C1562E" w:rsidR="00FE726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FE7268" w:rsidP="00C1562E" w:rsidR="00C1562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3.301.993,84</w:t>
            </w:r>
          </w:p>
        </w:tc>
        <w:tc>
          <w:tcPr>
            <w:tcW w:type="pct" w:w="510"/>
          </w:tcPr>
          <w:p w:rsidRDefault="00C1562E" w:rsidP="00C1562E" w:rsidR="00C1562E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Ugov. o obavljanju platnog prometa od 7.1.2002.</w:t>
            </w:r>
          </w:p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kratkor. kreditu</w:t>
            </w:r>
          </w:p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1014/2011 i I dodatak</w:t>
            </w:r>
          </w:p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kratkor. kreditu</w:t>
            </w:r>
          </w:p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133/2012</w:t>
            </w:r>
          </w:p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kratkor. kreditu</w:t>
            </w:r>
          </w:p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183/2012 i I dodatak</w:t>
            </w:r>
          </w:p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kratkor. kreditu</w:t>
            </w:r>
          </w:p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372/2012</w:t>
            </w:r>
          </w:p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Ugovor o međusobnom poslovnom odnosu </w:t>
            </w:r>
          </w:p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1373/2009</w:t>
            </w:r>
          </w:p>
          <w:p w:rsidRDefault="00B96FAE" w:rsidP="00C1562E" w:rsidR="00C1562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lastRenderedPageBreak/>
              <w:t>Ovršna isprava (3.301.455,08 kn):</w:t>
            </w:r>
          </w:p>
          <w:p w:rsidRDefault="007E3981" w:rsidP="00BC77EB" w:rsidR="00BC77E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</w:t>
            </w:r>
            <w:r w:rsidR="00B96FAE">
              <w:rPr>
                <w:rFonts w:hAnsi="Times New Roman" w:ascii="Times New Roman"/>
                <w:sz w:val="18"/>
                <w:szCs w:val="18"/>
              </w:rPr>
              <w:t xml:space="preserve"> o međusobnom poslovnom odnosu </w:t>
            </w:r>
            <w:r w:rsidR="00BC77EB">
              <w:rPr>
                <w:rFonts w:hAnsi="Times New Roman" w:ascii="Times New Roman"/>
                <w:sz w:val="18"/>
                <w:szCs w:val="18"/>
              </w:rPr>
              <w:t xml:space="preserve">br. </w:t>
            </w:r>
            <w:r w:rsidR="00B96FAE">
              <w:rPr>
                <w:rFonts w:hAnsi="Times New Roman" w:ascii="Times New Roman"/>
                <w:sz w:val="18"/>
                <w:szCs w:val="18"/>
              </w:rPr>
              <w:t xml:space="preserve">1373/2009 </w:t>
            </w:r>
            <w:r w:rsidR="00BC77EB">
              <w:rPr>
                <w:rFonts w:hAnsi="Times New Roman" w:ascii="Times New Roman"/>
                <w:sz w:val="18"/>
                <w:szCs w:val="18"/>
              </w:rPr>
              <w:t xml:space="preserve"> od 28.10.2009., OV-14611/2009.</w:t>
            </w:r>
          </w:p>
          <w:p w:rsidRDefault="00B96FAE" w:rsidP="00C1562E" w:rsidR="00BC77E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 I dodatak</w:t>
            </w:r>
            <w:r w:rsidR="00BC77EB">
              <w:rPr>
                <w:rFonts w:hAnsi="Times New Roman" w:ascii="Times New Roman"/>
                <w:sz w:val="18"/>
                <w:szCs w:val="18"/>
              </w:rPr>
              <w:t xml:space="preserve"> od 12.12.2009.,</w:t>
            </w:r>
          </w:p>
          <w:p w:rsidRDefault="00BC77EB" w:rsidP="00C1562E" w:rsidR="00B96FA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OV-16284/2009</w:t>
            </w:r>
          </w:p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Sporazum radi osiguranja novčane tražbine zalogom na nekretninama od 5.7.2012., OV-6383/2012.</w:t>
            </w:r>
          </w:p>
          <w:p w:rsidRDefault="005C4366" w:rsidP="00C1562E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Sporazum radi osiguranja novčane tražbine zalogom na nekretninama od 11.11.2011., OV-12254/2011</w:t>
            </w:r>
          </w:p>
          <w:p w:rsidRDefault="00787A86" w:rsidP="00787A86" w:rsidR="00B96FA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Sporazum radi o</w:t>
            </w:r>
            <w:r w:rsidR="00B96FAE">
              <w:rPr>
                <w:rFonts w:hAnsi="Times New Roman" w:ascii="Times New Roman"/>
                <w:sz w:val="18"/>
                <w:szCs w:val="18"/>
              </w:rPr>
              <w:t>siguranj</w:t>
            </w: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="00B96FAE">
              <w:rPr>
                <w:rFonts w:hAnsi="Times New Roman" w:ascii="Times New Roman"/>
                <w:sz w:val="18"/>
                <w:szCs w:val="18"/>
              </w:rPr>
              <w:t xml:space="preserve"> novčane tražbine zalo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gom na </w:t>
            </w:r>
            <w:r w:rsidR="00B96FAE">
              <w:rPr>
                <w:rFonts w:hAnsi="Times New Roman" w:ascii="Times New Roman"/>
                <w:sz w:val="18"/>
                <w:szCs w:val="18"/>
              </w:rPr>
              <w:t xml:space="preserve">nekretninama </w:t>
            </w:r>
            <w:r>
              <w:rPr>
                <w:rFonts w:hAnsi="Times New Roman" w:ascii="Times New Roman"/>
                <w:sz w:val="18"/>
                <w:szCs w:val="18"/>
              </w:rPr>
              <w:t>od</w:t>
            </w:r>
            <w:r w:rsidR="005C4366">
              <w:rPr>
                <w:rFonts w:hAnsi="Times New Roman" w:ascii="Times New Roman"/>
                <w:sz w:val="18"/>
                <w:szCs w:val="18"/>
              </w:rPr>
              <w:t xml:space="preserve"> 3</w:t>
            </w:r>
            <w:r w:rsidR="00B96FAE">
              <w:rPr>
                <w:rFonts w:hAnsi="Times New Roman" w:ascii="Times New Roman"/>
                <w:sz w:val="18"/>
                <w:szCs w:val="18"/>
              </w:rPr>
              <w:t>.</w:t>
            </w:r>
            <w:r w:rsidR="005C4366">
              <w:rPr>
                <w:rFonts w:hAnsi="Times New Roman" w:ascii="Times New Roman"/>
                <w:sz w:val="18"/>
                <w:szCs w:val="18"/>
              </w:rPr>
              <w:t>2</w:t>
            </w:r>
            <w:r w:rsidR="00B96FAE">
              <w:rPr>
                <w:rFonts w:hAnsi="Times New Roman" w:ascii="Times New Roman"/>
                <w:sz w:val="18"/>
                <w:szCs w:val="18"/>
              </w:rPr>
              <w:t>.2012.,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="00B96FAE">
              <w:rPr>
                <w:rFonts w:hAnsi="Times New Roman" w:ascii="Times New Roman"/>
                <w:sz w:val="18"/>
                <w:szCs w:val="18"/>
              </w:rPr>
              <w:t>OV-</w:t>
            </w:r>
            <w:r w:rsidR="005C4366">
              <w:rPr>
                <w:rFonts w:hAnsi="Times New Roman" w:ascii="Times New Roman"/>
                <w:sz w:val="18"/>
                <w:szCs w:val="18"/>
              </w:rPr>
              <w:t>2248/</w:t>
            </w:r>
            <w:r w:rsidR="00B96FAE">
              <w:rPr>
                <w:rFonts w:hAnsi="Times New Roman" w:ascii="Times New Roman"/>
                <w:sz w:val="18"/>
                <w:szCs w:val="18"/>
              </w:rPr>
              <w:t>/2012</w:t>
            </w:r>
            <w:r w:rsidR="005C4366">
              <w:rPr>
                <w:rFonts w:hAnsi="Times New Roman" w:ascii="Times New Roman"/>
                <w:sz w:val="18"/>
                <w:szCs w:val="18"/>
              </w:rPr>
              <w:t>.</w:t>
            </w:r>
            <w:r w:rsidR="00B96FAE"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5C4366" w:rsidP="005C4366" w:rsidR="005C436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Sporazum radi osiguranja novčane tražbine zalogom na nekretninama od 11.6.2012., OV-5534//2012.</w:t>
            </w:r>
          </w:p>
        </w:tc>
        <w:tc>
          <w:tcPr>
            <w:tcW w:type="pct" w:w="325"/>
          </w:tcPr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26C2D" w:rsidP="00C1562E" w:rsidR="00D26C2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26C2D" w:rsidP="00C1562E" w:rsidR="00D26C2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26C2D" w:rsidP="00C1562E" w:rsidR="00D26C2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D26C2D" w:rsidP="00C1562E" w:rsidR="00D26C2D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C1562E" w:rsidP="00C1562E" w:rsidR="00C1562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DB2F66" w:rsidR="00DB2F66" w:rsidRPr="009D0FCD">
        <w:trPr>
          <w:jc w:val="center"/>
        </w:trPr>
        <w:tc>
          <w:tcPr>
            <w:tcW w:type="pct" w:w="323"/>
            <w:vAlign w:val="center"/>
          </w:tcPr>
          <w:p w:rsidRDefault="00B96FAE" w:rsidP="00B96FAE" w:rsidR="00B96FA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Redni broj prijavljene tražbine</w:t>
            </w:r>
          </w:p>
        </w:tc>
        <w:tc>
          <w:tcPr>
            <w:tcW w:type="pct" w:w="926"/>
            <w:vAlign w:val="center"/>
          </w:tcPr>
          <w:p w:rsidRDefault="00B96FAE" w:rsidP="00B96FAE" w:rsidR="00B96FA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vjerovnika, OIB</w:t>
            </w:r>
          </w:p>
          <w:p w:rsidRDefault="00B96FAE" w:rsidP="00B96FAE" w:rsidR="00B96FA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2"/>
            <w:vAlign w:val="center"/>
          </w:tcPr>
          <w:p w:rsidRDefault="00B96FAE" w:rsidP="00B96FAE" w:rsidR="00B96FA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787"/>
            <w:vAlign w:val="center"/>
          </w:tcPr>
          <w:p w:rsidRDefault="00B96FAE" w:rsidP="00B96FAE" w:rsidR="00B96FA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09"/>
            <w:vAlign w:val="center"/>
          </w:tcPr>
          <w:p w:rsidRDefault="00B96FAE" w:rsidP="00B96FAE" w:rsidR="00B96FA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B96FAE" w:rsidP="00B96FAE" w:rsidR="00B96FA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10"/>
            <w:vAlign w:val="center"/>
          </w:tcPr>
          <w:p w:rsidRDefault="00B96FAE" w:rsidP="00B96FAE" w:rsidR="00B96FA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B96FAE" w:rsidP="00B96FAE" w:rsidR="00B96FA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1018"/>
            <w:vAlign w:val="center"/>
          </w:tcPr>
          <w:p w:rsidRDefault="00B96FAE" w:rsidP="00B96FAE" w:rsidR="00B96F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  <w:p w:rsidRDefault="00B96FAE" w:rsidP="00B96FAE" w:rsidR="00B96FA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  <w:vAlign w:val="center"/>
          </w:tcPr>
          <w:p w:rsidRDefault="00B96FAE" w:rsidP="00B96FAE" w:rsidR="00B96FAE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Sudska pristojba </w:t>
            </w:r>
            <w:r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DB2F66" w:rsidR="00DB2F66" w:rsidRPr="009D0FCD">
        <w:trPr>
          <w:jc w:val="center"/>
        </w:trPr>
        <w:tc>
          <w:tcPr>
            <w:tcW w:type="pct" w:w="323"/>
          </w:tcPr>
          <w:p w:rsidRDefault="00B96FAE" w:rsidP="00B96FAE" w:rsidR="00B96FA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B96FAE" w:rsidP="00B96FAE" w:rsidR="00B96FA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7.</w:t>
            </w:r>
          </w:p>
        </w:tc>
        <w:tc>
          <w:tcPr>
            <w:tcW w:type="pct" w:w="926"/>
          </w:tcPr>
          <w:p w:rsidRDefault="00D26C2D" w:rsidP="00B96FAE" w:rsidR="00B96FA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HRVATSKA BANKA ZA OBNOVU I RAZVITAK </w:t>
            </w:r>
          </w:p>
          <w:p w:rsidRDefault="00D26C2D" w:rsidP="00B96FAE" w:rsidR="00D26C2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</w:t>
            </w:r>
          </w:p>
          <w:p w:rsidRDefault="00D26C2D" w:rsidP="00B96FAE" w:rsidR="00D26C2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</w:t>
            </w:r>
          </w:p>
          <w:p w:rsidRDefault="00D26C2D" w:rsidP="00B96FAE" w:rsidR="00D26C2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Strossmayerov trg 9</w:t>
            </w:r>
          </w:p>
        </w:tc>
        <w:tc>
          <w:tcPr>
            <w:tcW w:type="pct" w:w="602"/>
          </w:tcPr>
          <w:p w:rsidRDefault="000160AD" w:rsidP="000160AD" w:rsidR="000160A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0160AD" w:rsidP="000160AD" w:rsidR="000160A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160AD" w:rsidP="000160AD" w:rsidR="000160A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160AD" w:rsidP="000160AD" w:rsidR="000160A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2635A7" w:rsidP="000160AD" w:rsidR="002635A7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160AD" w:rsidP="000160AD" w:rsidR="000160A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25.991.782,44</w:t>
            </w:r>
          </w:p>
          <w:p w:rsidRDefault="000160AD" w:rsidP="000160AD" w:rsidR="000160A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0160AD" w:rsidP="000160AD" w:rsidR="000160A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87"/>
          </w:tcPr>
          <w:p w:rsidRDefault="000160AD" w:rsidP="000160AD" w:rsidR="000160A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dugoročnom kreditu 1431/2009 (između Centar Banke i stečajnog dužnika) od 11.11.2009.</w:t>
            </w:r>
          </w:p>
          <w:p w:rsidRDefault="000160AD" w:rsidP="000160AD" w:rsidR="000160A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na 17.928.533,86 kn</w:t>
            </w:r>
          </w:p>
          <w:p w:rsidRDefault="000160AD" w:rsidP="000160AD" w:rsidR="000160A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dugoročnom kreditu 20/2010 (između Centar Banke i stečajnog dužnika) od 07.01.2010.</w:t>
            </w:r>
          </w:p>
          <w:p w:rsidRDefault="000160AD" w:rsidP="000160AD" w:rsidR="000160A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na 8.063.248,58 kn</w:t>
            </w:r>
          </w:p>
          <w:p w:rsidRDefault="00B96FAE" w:rsidP="00B96FAE" w:rsidR="00B96FA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9"/>
          </w:tcPr>
          <w:p w:rsidRDefault="000160AD" w:rsidP="000160AD" w:rsidR="000160A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160AD" w:rsidP="000160AD" w:rsidR="000160A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160AD" w:rsidP="000160AD" w:rsidR="000160A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2635A7" w:rsidP="000160AD" w:rsidR="002635A7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A2C6E" w:rsidP="000160AD" w:rsidR="000A2C6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0160AD" w:rsidP="000160AD" w:rsidR="000160A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0160AD" w:rsidP="000160AD" w:rsidR="000160A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25.991.782,44</w:t>
            </w:r>
          </w:p>
          <w:p w:rsidRDefault="000160AD" w:rsidP="000160AD" w:rsidR="000160A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B96FAE" w:rsidP="00B96FAE" w:rsidR="00B96FA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10"/>
          </w:tcPr>
          <w:p w:rsidRDefault="00B96FAE" w:rsidP="00B96FAE" w:rsidR="00B96FAE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dugoročnom kreditu 1431/2009 (između Centar Banke i stečajnog dužnika) od 11.11.2009.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na 17.928.533,86 kn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dugoročnom kreditu 20/2010 (između Centar Banke i stečajnog dužnika) od 07.01.2010.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na 8.063.248,58 kn</w:t>
            </w:r>
          </w:p>
          <w:p w:rsidRDefault="00873A2B" w:rsidP="00CD416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CD416B" w:rsidP="00CD416B" w:rsidR="00CD416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(25.991.782,44 kn):</w:t>
            </w:r>
          </w:p>
          <w:p w:rsidRDefault="00CD416B" w:rsidP="00CD416B" w:rsidR="006B2F99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međusobnom poslovnom odnosu 1373/2009. izme</w:t>
            </w:r>
            <w:r w:rsidR="002635A7">
              <w:rPr>
                <w:rFonts w:hAnsi="Times New Roman" w:ascii="Times New Roman"/>
                <w:sz w:val="18"/>
                <w:szCs w:val="18"/>
              </w:rPr>
              <w:t>đ</w:t>
            </w:r>
            <w:r>
              <w:rPr>
                <w:rFonts w:hAnsi="Times New Roman" w:ascii="Times New Roman"/>
                <w:sz w:val="18"/>
                <w:szCs w:val="18"/>
              </w:rPr>
              <w:t>u Centar banke i steč. dužnika,</w:t>
            </w:r>
          </w:p>
          <w:p w:rsidRDefault="00CD416B" w:rsidP="00CD416B" w:rsidR="00CD416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OV-14611/2009.</w:t>
            </w:r>
            <w:r w:rsidR="002635A7">
              <w:rPr>
                <w:rFonts w:hAnsi="Times New Roman" w:ascii="Times New Roman"/>
                <w:sz w:val="18"/>
                <w:szCs w:val="18"/>
              </w:rPr>
              <w:t xml:space="preserve"> i I dodatak ugovoru </w:t>
            </w:r>
          </w:p>
          <w:p w:rsidRDefault="002635A7" w:rsidP="002635A7" w:rsidR="00B96FA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OV-16284/2009., radi osiguranja potraživanja s osnova Ugovora o dugoročnim kreditima 1431/2009 i 20/2010 i bianko zadužnice stečajnog dužnika sukladno čl. 14. Ugovora br. 1373/2009.  </w:t>
            </w:r>
          </w:p>
        </w:tc>
        <w:tc>
          <w:tcPr>
            <w:tcW w:type="pct" w:w="325"/>
          </w:tcPr>
          <w:p w:rsidRDefault="00B96FAE" w:rsidP="00B96FAE" w:rsidR="00B96FAE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635A7" w:rsidP="00B96FAE" w:rsidR="002635A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635A7" w:rsidP="00B96FAE" w:rsidR="002635A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635A7" w:rsidP="00B96FAE" w:rsidR="002635A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635A7" w:rsidP="00B96FAE" w:rsidR="002635A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635A7" w:rsidP="00B96FAE" w:rsidR="002635A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635A7" w:rsidP="00B96FAE" w:rsidR="002635A7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DB2F66" w:rsidR="00DB2F66" w:rsidRPr="009D0FCD">
        <w:trPr>
          <w:trHeight w:val="1302"/>
          <w:jc w:val="center"/>
        </w:trPr>
        <w:tc>
          <w:tcPr>
            <w:tcW w:type="pct" w:w="323"/>
            <w:vAlign w:val="center"/>
          </w:tcPr>
          <w:p w:rsidRDefault="00873A2B" w:rsidP="00873A2B" w:rsidR="00873A2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lastRenderedPageBreak/>
              <w:t>Redni broj prijavljene tražbine</w:t>
            </w:r>
          </w:p>
        </w:tc>
        <w:tc>
          <w:tcPr>
            <w:tcW w:type="pct" w:w="926"/>
            <w:vAlign w:val="center"/>
          </w:tcPr>
          <w:p w:rsidRDefault="00873A2B" w:rsidP="00873A2B" w:rsidR="00873A2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 ili naziv vjerovnika, OIB</w:t>
            </w:r>
          </w:p>
          <w:p w:rsidRDefault="00873A2B" w:rsidP="00873A2B" w:rsidR="00873A2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>dresa / sjedište vjerovnika</w:t>
            </w:r>
          </w:p>
        </w:tc>
        <w:tc>
          <w:tcPr>
            <w:tcW w:type="pct" w:w="602"/>
            <w:vAlign w:val="center"/>
          </w:tcPr>
          <w:p w:rsidRDefault="00873A2B" w:rsidP="00873A2B" w:rsidR="00873A2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787"/>
            <w:vAlign w:val="center"/>
          </w:tcPr>
          <w:p w:rsidRDefault="00873A2B" w:rsidP="00873A2B" w:rsidR="00873A2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09"/>
            <w:vAlign w:val="center"/>
          </w:tcPr>
          <w:p w:rsidRDefault="00873A2B" w:rsidP="00873A2B" w:rsidR="00873A2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873A2B" w:rsidP="00873A2B" w:rsidR="00873A2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510"/>
            <w:vAlign w:val="center"/>
          </w:tcPr>
          <w:p w:rsidRDefault="00873A2B" w:rsidP="00873A2B" w:rsidR="00873A2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873A2B" w:rsidP="00873A2B" w:rsidR="00873A2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pct" w:w="1018"/>
            <w:vAlign w:val="center"/>
          </w:tcPr>
          <w:p w:rsidRDefault="00873A2B" w:rsidP="00873A2B" w:rsidR="00873A2B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  <w:p w:rsidRDefault="00873A2B" w:rsidP="00873A2B" w:rsidR="00873A2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  <w:vAlign w:val="center"/>
          </w:tcPr>
          <w:p w:rsidRDefault="00873A2B" w:rsidP="00873A2B" w:rsidR="00873A2B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Sudska pristojba </w:t>
            </w:r>
            <w:r>
              <w:rPr>
                <w:rFonts w:hAnsi="Times New Roman" w:ascii="Times New Roman"/>
                <w:sz w:val="18"/>
                <w:szCs w:val="18"/>
              </w:rPr>
              <w:t>u</w:t>
            </w:r>
            <w:r w:rsidRPr="009D0FCD">
              <w:rPr>
                <w:rFonts w:hAnsi="Times New Roman" w:ascii="Times New Roman"/>
                <w:sz w:val="18"/>
                <w:szCs w:val="18"/>
              </w:rPr>
              <w:t xml:space="preserve">plaćena </w:t>
            </w:r>
          </w:p>
        </w:tc>
      </w:tr>
      <w:tr w:rsidTr="00DB2F66" w:rsidR="00DB2F66" w:rsidRPr="009D0FCD">
        <w:trPr>
          <w:trHeight w:val="1302"/>
          <w:jc w:val="center"/>
        </w:trPr>
        <w:tc>
          <w:tcPr>
            <w:tcW w:type="pct" w:w="323"/>
          </w:tcPr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8.</w:t>
            </w:r>
          </w:p>
        </w:tc>
        <w:tc>
          <w:tcPr>
            <w:tcW w:type="pct" w:w="926"/>
          </w:tcPr>
          <w:p w:rsidRDefault="004C5BF9" w:rsidP="00873A2B" w:rsidR="004C5BF9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AUTOCOMMERCE H</w:t>
            </w:r>
            <w:r w:rsidR="00686633">
              <w:rPr>
                <w:rFonts w:hAnsi="Times New Roman" w:ascii="Times New Roman"/>
                <w:sz w:val="18"/>
                <w:szCs w:val="18"/>
              </w:rPr>
              <w:t>rvatska d.o.o.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36844439304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</w:t>
            </w:r>
          </w:p>
          <w:p w:rsidRDefault="00686633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Kovinska 22</w:t>
            </w:r>
          </w:p>
        </w:tc>
        <w:tc>
          <w:tcPr>
            <w:tcW w:type="pct" w:w="602"/>
          </w:tcPr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10.545.368,13</w:t>
            </w: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87"/>
          </w:tcPr>
          <w:p w:rsidRDefault="000A2C6E" w:rsidP="000A2C6E" w:rsidR="000A2C6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Računi,</w:t>
            </w:r>
          </w:p>
          <w:p w:rsidRDefault="000A2C6E" w:rsidP="000A2C6E" w:rsidR="000A2C6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rješenjo o ovrsi</w:t>
            </w:r>
          </w:p>
          <w:p w:rsidRDefault="000A2C6E" w:rsidP="000A2C6E" w:rsidR="000A2C6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(2.933.576,19):</w:t>
            </w:r>
          </w:p>
          <w:p w:rsidRDefault="000A2C6E" w:rsidP="000A2C6E" w:rsidR="000A2C6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Ovrv-266/09 od 28.04.2009.</w:t>
            </w:r>
          </w:p>
          <w:p w:rsidRDefault="000A2C6E" w:rsidP="000A2C6E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j.b. Sanja Barbarić iz Zagreba    </w:t>
            </w:r>
          </w:p>
        </w:tc>
        <w:tc>
          <w:tcPr>
            <w:tcW w:type="pct" w:w="509"/>
          </w:tcPr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BA0F3B" w:rsidP="00873A2B" w:rsidR="00BA0F3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BA0F3B" w:rsidP="00BA0F3B" w:rsidR="00BA0F3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10.545.368,13</w:t>
            </w:r>
          </w:p>
          <w:p w:rsidRDefault="00873A2B" w:rsidP="00F67242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10"/>
          </w:tcPr>
          <w:p w:rsidRDefault="00F67242" w:rsidP="00F67242" w:rsidR="00F67242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F67242" w:rsidP="00F67242" w:rsidR="00F67242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F67242" w:rsidP="00F67242" w:rsidR="00F67242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BA0F3B" w:rsidR="00873A2B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BA0F3B" w:rsidP="00BA0F3B" w:rsidR="00BA0F3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Računi,</w:t>
            </w:r>
          </w:p>
          <w:p w:rsidRDefault="00BA0F3B" w:rsidP="00BA0F3B" w:rsidR="00BA0F3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rješenjo o ovrsi</w:t>
            </w:r>
          </w:p>
          <w:p w:rsidRDefault="00BA0F3B" w:rsidP="00BA0F3B" w:rsidR="00BA0F3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Ovršna isprava (2.933.576,19):</w:t>
            </w:r>
          </w:p>
          <w:p w:rsidRDefault="00BA0F3B" w:rsidP="00BA0F3B" w:rsidR="00BA0F3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Ovrv-266/09 od 28.04.2009.</w:t>
            </w:r>
          </w:p>
          <w:p w:rsidRDefault="00BA0F3B" w:rsidP="00BA0F3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j.b. Sanja Barbarić iz Zagreba    </w:t>
            </w:r>
          </w:p>
        </w:tc>
        <w:tc>
          <w:tcPr>
            <w:tcW w:type="pct" w:w="325"/>
          </w:tcPr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DB2F66" w:rsidR="00DB2F66" w:rsidRPr="009D0FCD">
        <w:trPr>
          <w:jc w:val="center"/>
        </w:trPr>
        <w:tc>
          <w:tcPr>
            <w:tcW w:type="pct" w:w="323"/>
          </w:tcPr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9.</w:t>
            </w:r>
          </w:p>
        </w:tc>
        <w:tc>
          <w:tcPr>
            <w:tcW w:type="pct" w:w="926"/>
          </w:tcPr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SVEA EKONOMI d.o.o.Zagreb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17863542417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Zagreb.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U.D. T. Gavrana 11</w:t>
            </w:r>
          </w:p>
        </w:tc>
        <w:tc>
          <w:tcPr>
            <w:tcW w:type="pct" w:w="602"/>
          </w:tcPr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13.117,87</w:t>
            </w: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87"/>
          </w:tcPr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cesiji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(računi za HT usluge) </w:t>
            </w:r>
          </w:p>
        </w:tc>
        <w:tc>
          <w:tcPr>
            <w:tcW w:type="pct" w:w="509"/>
          </w:tcPr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13.117,87</w:t>
            </w: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10"/>
          </w:tcPr>
          <w:p w:rsidRDefault="00873A2B" w:rsidP="00873A2B" w:rsidR="00873A2B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cesiji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(računi za HT usluge)</w:t>
            </w:r>
          </w:p>
        </w:tc>
        <w:tc>
          <w:tcPr>
            <w:tcW w:type="pct" w:w="325"/>
          </w:tcPr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DB2F66" w:rsidR="00DB2F66" w:rsidRPr="009D0FCD">
        <w:trPr>
          <w:trHeight w:val="742"/>
          <w:jc w:val="center"/>
        </w:trPr>
        <w:tc>
          <w:tcPr>
            <w:tcW w:type="pct" w:w="323"/>
          </w:tcPr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10.</w:t>
            </w:r>
          </w:p>
        </w:tc>
        <w:tc>
          <w:tcPr>
            <w:tcW w:type="pct" w:w="926"/>
          </w:tcPr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CONSULTING Management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SERVICES  j.d.o.o. Zagreb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05693174380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Zagreb, 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Pasarićeva 12</w:t>
            </w:r>
          </w:p>
        </w:tc>
        <w:tc>
          <w:tcPr>
            <w:tcW w:type="pct" w:w="602"/>
          </w:tcPr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1.192.047,77</w:t>
            </w:r>
          </w:p>
        </w:tc>
        <w:tc>
          <w:tcPr>
            <w:tcW w:type="pct" w:w="787"/>
          </w:tcPr>
          <w:p w:rsidRDefault="004C0FB0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Računi, refundacija komunalnih usluga</w:t>
            </w:r>
            <w:r w:rsidR="00873A2B">
              <w:rPr>
                <w:rFonts w:hAnsi="Times New Roman" w:ascii="Times New Roman"/>
                <w:sz w:val="18"/>
                <w:szCs w:val="18"/>
              </w:rPr>
              <w:t>, refundacija kreditnih rata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pct" w:w="509"/>
          </w:tcPr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 viši isplatni red</w:t>
            </w:r>
          </w:p>
          <w:p w:rsidRDefault="00BA0F3B" w:rsidP="00873A2B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1.017.047,77</w:t>
            </w:r>
          </w:p>
        </w:tc>
        <w:tc>
          <w:tcPr>
            <w:tcW w:type="pct" w:w="510"/>
          </w:tcPr>
          <w:p w:rsidRDefault="00BA0F3B" w:rsidP="00873A2B" w:rsidR="00BA0F3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</w:t>
            </w:r>
          </w:p>
          <w:p w:rsidRDefault="00BA0F3B" w:rsidP="00873A2B" w:rsidR="00BA0F3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BA0F3B" w:rsidP="00BA0F3B" w:rsidR="00873A2B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     175.000,00</w:t>
            </w:r>
          </w:p>
        </w:tc>
        <w:tc>
          <w:tcPr>
            <w:tcW w:type="pct" w:w="1018"/>
          </w:tcPr>
          <w:p w:rsidRDefault="004C0FB0" w:rsidP="004C0FB0" w:rsidR="004C0FB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Računi, refundacija </w:t>
            </w:r>
          </w:p>
          <w:p w:rsidRDefault="004C0FB0" w:rsidP="004C0FB0" w:rsidR="004C0FB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komunalnih usluga, </w:t>
            </w:r>
          </w:p>
          <w:p w:rsidRDefault="004C0FB0" w:rsidP="004C0FB0" w:rsidR="004C0FB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refundacija kreditnih rata</w:t>
            </w:r>
          </w:p>
          <w:p w:rsidRDefault="00873A2B" w:rsidP="004C0FB0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325"/>
          </w:tcPr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Da</w:t>
            </w:r>
          </w:p>
        </w:tc>
      </w:tr>
      <w:tr w:rsidTr="00DB2F66" w:rsidR="00DB2F66" w:rsidRPr="009D0FCD">
        <w:trPr>
          <w:jc w:val="center"/>
        </w:trPr>
        <w:tc>
          <w:tcPr>
            <w:tcW w:type="pct" w:w="323"/>
          </w:tcPr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11.</w:t>
            </w:r>
          </w:p>
        </w:tc>
        <w:tc>
          <w:tcPr>
            <w:tcW w:type="pct" w:w="926"/>
          </w:tcPr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SAŠA NOVKOVIĆ 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71598271977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 Hercegovačka 10</w:t>
            </w:r>
          </w:p>
        </w:tc>
        <w:tc>
          <w:tcPr>
            <w:tcW w:type="pct" w:w="602"/>
          </w:tcPr>
          <w:p w:rsidRDefault="000544CD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Plaća (</w:t>
            </w:r>
            <w:r w:rsidR="00873A2B">
              <w:rPr>
                <w:rFonts w:hAnsi="Times New Roman" w:ascii="Times New Roman"/>
                <w:sz w:val="18"/>
                <w:szCs w:val="18"/>
              </w:rPr>
              <w:t>neto</w:t>
            </w:r>
            <w:r w:rsidR="00873A2B" w:rsidRPr="00787A86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</w:t>
            </w:r>
            <w:r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240</w:t>
            </w:r>
            <w:r w:rsidR="00873A2B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.269,45</w:t>
            </w:r>
          </w:p>
          <w:p w:rsidRDefault="00873A2B" w:rsidP="00873A2B" w:rsidR="000544CD">
            <w:pPr>
              <w:pStyle w:val="Bezproreda"/>
              <w:spacing w:after="0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bruto </w:t>
            </w:r>
            <w:r w:rsidR="000544CD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299</w:t>
            </w:r>
            <w:r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.536,80</w:t>
            </w:r>
            <w:r w:rsidR="00BC6BF8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)</w:t>
            </w:r>
            <w:r w:rsidRPr="00787A86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</w:t>
            </w:r>
          </w:p>
          <w:p w:rsidRDefault="000544CD" w:rsidP="00873A2B" w:rsidR="00873A2B">
            <w:pPr>
              <w:pStyle w:val="Bezproreda"/>
              <w:spacing w:after="0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Otpremnina 24.000,00</w:t>
            </w:r>
          </w:p>
          <w:p w:rsidRDefault="001E0E0A" w:rsidP="00873A2B" w:rsidR="001E0E0A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87"/>
          </w:tcPr>
          <w:p w:rsidRDefault="000544CD" w:rsidP="000544CD" w:rsidR="000544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Plaća (neto</w:t>
            </w:r>
            <w:r w:rsidRPr="00787A86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</w:t>
            </w:r>
            <w:r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240.269,45</w:t>
            </w:r>
          </w:p>
          <w:p w:rsidRDefault="000544CD" w:rsidP="000544CD" w:rsidR="000544CD">
            <w:pPr>
              <w:pStyle w:val="Bezproreda"/>
              <w:spacing w:after="0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bruto </w:t>
            </w:r>
            <w:r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299.536,80</w:t>
            </w:r>
            <w:r w:rsidRPr="00787A86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</w:t>
            </w:r>
          </w:p>
          <w:p w:rsidRDefault="000544CD" w:rsidP="000544CD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Otpremnina 24.000,00</w:t>
            </w:r>
          </w:p>
        </w:tc>
        <w:tc>
          <w:tcPr>
            <w:tcW w:type="pct" w:w="509"/>
          </w:tcPr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</w:p>
          <w:p w:rsidRDefault="00DD3A30" w:rsidP="00DD3A30" w:rsidR="00873A2B">
            <w:pPr>
              <w:pStyle w:val="Bezproreda"/>
              <w:spacing w:after="0"/>
              <w:jc w:val="right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</w:t>
            </w:r>
            <w:r w:rsidR="00873A2B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</w:t>
            </w:r>
            <w:r w:rsidR="00873A2B" w:rsidRPr="00787A86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1.viši isplatni red</w:t>
            </w:r>
            <w:r w:rsidR="00873A2B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     </w:t>
            </w:r>
            <w:r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     </w:t>
            </w:r>
            <w:r w:rsidR="000544CD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323</w:t>
            </w:r>
            <w:r w:rsidR="00873A2B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.536,80</w:t>
            </w:r>
          </w:p>
          <w:p w:rsidRDefault="00873A2B" w:rsidP="00873A2B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87A86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    </w:t>
            </w:r>
          </w:p>
        </w:tc>
        <w:tc>
          <w:tcPr>
            <w:tcW w:type="pct" w:w="510"/>
          </w:tcPr>
          <w:p w:rsidRDefault="00873A2B" w:rsidP="00873A2B" w:rsidR="00873A2B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018"/>
          </w:tcPr>
          <w:p w:rsidRDefault="000544CD" w:rsidP="000544CD" w:rsidR="000544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Plaća (neto</w:t>
            </w:r>
            <w:r w:rsidRPr="00787A86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</w:t>
            </w:r>
            <w:r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240.269,45</w:t>
            </w:r>
          </w:p>
          <w:p w:rsidRDefault="000544CD" w:rsidP="000544CD" w:rsidR="000544CD">
            <w:pPr>
              <w:pStyle w:val="Bezproreda"/>
              <w:spacing w:after="0"/>
              <w:rPr>
                <w:rFonts w:hAnsi="Times New Roman" w:ascii="Times New Roman"/>
                <w:color w:themeColor="text1" w:val="000000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bruto </w:t>
            </w:r>
            <w:r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299.536,80</w:t>
            </w:r>
            <w:r w:rsidRPr="00787A86"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 xml:space="preserve"> </w:t>
            </w:r>
          </w:p>
          <w:p w:rsidRDefault="000544CD" w:rsidP="000544CD" w:rsidR="00873A2B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color w:themeColor="text1" w:val="000000"/>
                <w:sz w:val="18"/>
                <w:szCs w:val="18"/>
              </w:rPr>
              <w:t>Otpremnina 24.000,00</w:t>
            </w:r>
          </w:p>
        </w:tc>
        <w:tc>
          <w:tcPr>
            <w:tcW w:type="pct" w:w="325"/>
          </w:tcPr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873A2B" w:rsidP="00873A2B" w:rsidR="00873A2B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Oslobođen</w:t>
            </w:r>
          </w:p>
        </w:tc>
      </w:tr>
    </w:tbl>
    <w:p w:rsidRDefault="00452E1B" w:rsidP="003D1B32" w:rsidR="00452E1B">
      <w:pPr>
        <w:rPr>
          <w:rFonts w:hAnsi="Times New Roman" w:ascii="Times New Roman"/>
          <w:b/>
          <w:sz w:val="18"/>
          <w:szCs w:val="18"/>
        </w:rPr>
      </w:pPr>
    </w:p>
    <w:p w:rsidRDefault="004E1991" w:rsidP="003D1B32" w:rsidR="004E1991">
      <w:pPr>
        <w:rPr>
          <w:rFonts w:hAnsi="Times New Roman" w:ascii="Times New Roman"/>
          <w:b/>
          <w:sz w:val="18"/>
          <w:szCs w:val="18"/>
        </w:rPr>
      </w:pPr>
    </w:p>
    <w:p w:rsidRDefault="00BA0F3B" w:rsidP="00BA0F3B" w:rsidR="00BA0F3B">
      <w:pPr>
        <w:rPr>
          <w:rFonts w:hAnsi="Times New Roman" w:ascii="Times New Roman"/>
        </w:rPr>
      </w:pPr>
      <w:r w:rsidRPr="00D77CFE">
        <w:rPr>
          <w:rFonts w:hAnsi="Times New Roman" w:ascii="Times New Roman"/>
        </w:rPr>
        <w:t>Napomena uz redni br.</w:t>
      </w:r>
      <w:r w:rsidR="009E14C1">
        <w:rPr>
          <w:rFonts w:hAnsi="Times New Roman" w:ascii="Times New Roman"/>
        </w:rPr>
        <w:t>10</w:t>
      </w:r>
      <w:r w:rsidRPr="00D77CFE">
        <w:rPr>
          <w:rFonts w:hAnsi="Times New Roman" w:ascii="Times New Roman"/>
        </w:rPr>
        <w:t>.</w:t>
      </w:r>
    </w:p>
    <w:p w:rsidRDefault="00BA0F3B" w:rsidP="00BA0F3B" w:rsidR="00BA0F3B" w:rsidRPr="00D77CFE">
      <w:pPr>
        <w:rPr>
          <w:rFonts w:hAnsi="Times New Roman" w:ascii="Times New Roman"/>
        </w:rPr>
      </w:pPr>
      <w:r w:rsidRPr="00D77CFE">
        <w:rPr>
          <w:rFonts w:hAnsi="Times New Roman" w:ascii="Times New Roman"/>
        </w:rPr>
        <w:t>Razlog osporavanja:</w:t>
      </w:r>
      <w:r>
        <w:rPr>
          <w:rFonts w:hAnsi="Times New Roman" w:ascii="Times New Roman"/>
        </w:rPr>
        <w:t xml:space="preserve"> osporeni iznos se odnosi se na dužnu zakupninu za posl. prostor Dužnika u zakupu (potraživanje Dužnika)  </w:t>
      </w:r>
    </w:p>
    <w:p w:rsidRDefault="004E1991" w:rsidP="003D1B32" w:rsidR="004E1991">
      <w:pPr>
        <w:rPr>
          <w:rFonts w:hAnsi="Times New Roman" w:ascii="Times New Roman"/>
          <w:b/>
          <w:sz w:val="18"/>
          <w:szCs w:val="18"/>
        </w:rPr>
      </w:pPr>
    </w:p>
    <w:p w:rsidRDefault="004E1991" w:rsidP="003D1B32" w:rsidR="004E1991">
      <w:pPr>
        <w:rPr>
          <w:rFonts w:hAnsi="Times New Roman" w:ascii="Times New Roman"/>
          <w:b/>
          <w:sz w:val="18"/>
          <w:szCs w:val="18"/>
        </w:rPr>
      </w:pPr>
    </w:p>
    <w:p w:rsidRDefault="004E1991" w:rsidP="003D1B32" w:rsidR="004E1991">
      <w:pPr>
        <w:rPr>
          <w:rFonts w:hAnsi="Times New Roman" w:ascii="Times New Roman"/>
          <w:b/>
          <w:sz w:val="18"/>
          <w:szCs w:val="18"/>
        </w:rPr>
      </w:pPr>
    </w:p>
    <w:p w:rsidRDefault="004E1991" w:rsidP="003D1B32" w:rsidR="004E1991">
      <w:pPr>
        <w:rPr>
          <w:rFonts w:hAnsi="Times New Roman" w:ascii="Times New Roman"/>
          <w:b/>
          <w:sz w:val="18"/>
          <w:szCs w:val="18"/>
        </w:rPr>
      </w:pPr>
    </w:p>
    <w:p w:rsidRDefault="004E1991" w:rsidP="003D1B32" w:rsidR="004E1991">
      <w:pPr>
        <w:rPr>
          <w:rFonts w:hAnsi="Times New Roman" w:ascii="Times New Roman"/>
          <w:b/>
          <w:sz w:val="18"/>
          <w:szCs w:val="18"/>
        </w:rPr>
      </w:pPr>
    </w:p>
    <w:p w:rsidRDefault="004E1991" w:rsidP="003D1B32" w:rsidR="004E1991">
      <w:pPr>
        <w:rPr>
          <w:rFonts w:hAnsi="Times New Roman" w:ascii="Times New Roman"/>
          <w:b/>
          <w:sz w:val="18"/>
          <w:szCs w:val="18"/>
        </w:rPr>
      </w:pPr>
    </w:p>
    <w:p w:rsidRDefault="004E1991" w:rsidP="003D1B32" w:rsidR="004E1991">
      <w:pPr>
        <w:rPr>
          <w:rFonts w:hAnsi="Times New Roman" w:ascii="Times New Roman"/>
          <w:b/>
          <w:sz w:val="18"/>
          <w:szCs w:val="18"/>
        </w:rPr>
      </w:pPr>
    </w:p>
    <w:p w:rsidRDefault="004E1991" w:rsidP="003D1B32" w:rsidR="004E1991">
      <w:pPr>
        <w:rPr>
          <w:rFonts w:hAnsi="Times New Roman" w:ascii="Times New Roman"/>
          <w:b/>
          <w:sz w:val="18"/>
          <w:szCs w:val="18"/>
        </w:rPr>
      </w:pPr>
    </w:p>
    <w:p w:rsidRDefault="00702487" w:rsidP="000D7FBB" w:rsidR="00702487" w:rsidRPr="002E0AE9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u w:val="single"/>
        </w:rPr>
      </w:pPr>
      <w:r w:rsidRPr="002E0AE9">
        <w:rPr>
          <w:rFonts w:hAnsi="Times New Roman" w:ascii="Times New Roman"/>
          <w:sz w:val="24"/>
          <w:szCs w:val="24"/>
        </w:rPr>
        <w:lastRenderedPageBreak/>
        <w:t>TABLICA RAZLUČNIH PRAVA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17"/>
        <w:gridCol w:w="2160"/>
        <w:gridCol w:w="1441"/>
        <w:gridCol w:w="1871"/>
        <w:gridCol w:w="1730"/>
        <w:gridCol w:w="1582"/>
        <w:gridCol w:w="3893"/>
        <w:gridCol w:w="2305"/>
      </w:tblGrid>
      <w:tr w:rsidTr="00A22299" w:rsidR="00186E94" w:rsidRPr="009D0FCD">
        <w:trPr>
          <w:jc w:val="center"/>
        </w:trPr>
        <w:tc>
          <w:tcPr>
            <w:tcW w:type="pct" w:w="228"/>
            <w:vAlign w:val="center"/>
          </w:tcPr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Redni broj </w:t>
            </w:r>
          </w:p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88"/>
            <w:vAlign w:val="center"/>
          </w:tcPr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pct" w:w="459"/>
            <w:vAlign w:val="center"/>
          </w:tcPr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pct" w:w="596"/>
            <w:vAlign w:val="center"/>
          </w:tcPr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551"/>
            <w:vAlign w:val="center"/>
          </w:tcPr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pct" w:w="504"/>
            <w:vAlign w:val="center"/>
          </w:tcPr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Iznos tražbine osigurane razlučnim pravom</w:t>
            </w:r>
            <w:r w:rsidR="002D1236">
              <w:rPr>
                <w:rFonts w:hAnsi="Times New Roman" w:ascii="Times New Roman"/>
                <w:sz w:val="18"/>
                <w:szCs w:val="18"/>
              </w:rPr>
              <w:t xml:space="preserve"> (kn)</w:t>
            </w:r>
          </w:p>
        </w:tc>
        <w:tc>
          <w:tcPr>
            <w:tcW w:type="pct" w:w="1240"/>
            <w:vAlign w:val="center"/>
          </w:tcPr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pct" w:w="734"/>
            <w:vAlign w:val="center"/>
          </w:tcPr>
          <w:p w:rsidRDefault="00702487" w:rsidP="006D5DB8" w:rsidR="00702487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Dio imovine na koji se odnosi razlučno pravo</w:t>
            </w:r>
          </w:p>
        </w:tc>
      </w:tr>
      <w:tr w:rsidTr="00A22299" w:rsidR="00186E94" w:rsidRPr="009D0FCD">
        <w:trPr>
          <w:jc w:val="center"/>
        </w:trPr>
        <w:tc>
          <w:tcPr>
            <w:tcW w:type="pct" w:w="228"/>
          </w:tcPr>
          <w:p w:rsidRDefault="00186E94" w:rsidP="006F6CFB" w:rsidR="00186E94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F67242" w:rsidP="006F6CFB" w:rsidR="002D1236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</w:t>
            </w:r>
            <w:r w:rsidR="002D1236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pct" w:w="688"/>
          </w:tcPr>
          <w:p w:rsidRDefault="00252C25" w:rsidP="00252C25" w:rsidR="00252C2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CENTAR BANKA d.d. u stečaju</w:t>
            </w:r>
          </w:p>
          <w:p w:rsidRDefault="00252C25" w:rsidP="00252C25" w:rsidR="00252C2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</w:t>
            </w:r>
          </w:p>
          <w:p w:rsidRDefault="00252C25" w:rsidP="00252C25" w:rsidR="00252C2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Hainzelova 47/A</w:t>
            </w:r>
          </w:p>
          <w:p w:rsidRDefault="00252C25" w:rsidP="00252C25" w:rsidR="00252C2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  <w:p w:rsidRDefault="002D1236" w:rsidP="00186E94" w:rsidR="002D123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459"/>
            <w:vAlign w:val="center"/>
          </w:tcPr>
          <w:p w:rsidRDefault="00252C25" w:rsidP="00487EBE" w:rsidR="00252C25">
            <w:pPr>
              <w:pStyle w:val="Bezproreda"/>
              <w:spacing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89296739230</w:t>
            </w:r>
          </w:p>
          <w:p w:rsidRDefault="002D1236" w:rsidP="00487EBE" w:rsidR="002D1236" w:rsidRPr="009D0FCD">
            <w:pPr>
              <w:pStyle w:val="Bezproreda"/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96"/>
            <w:vAlign w:val="center"/>
          </w:tcPr>
          <w:p w:rsidRDefault="00252C25" w:rsidP="00487EBE" w:rsidR="00252C25">
            <w:pPr>
              <w:pStyle w:val="Bezproreda"/>
              <w:spacing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</w:t>
            </w:r>
          </w:p>
          <w:p w:rsidRDefault="00252C25" w:rsidP="00487EBE" w:rsidR="00252C25">
            <w:pPr>
              <w:pStyle w:val="Bezproreda"/>
              <w:spacing w:after="0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Hainzelova 47/A</w:t>
            </w:r>
          </w:p>
          <w:p w:rsidRDefault="002D1236" w:rsidP="00487EBE" w:rsidR="002D1236" w:rsidRPr="009D0FCD">
            <w:pPr>
              <w:pStyle w:val="Bezproreda"/>
              <w:jc w:val="both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51"/>
            <w:vAlign w:val="center"/>
          </w:tcPr>
          <w:p w:rsidRDefault="00252C25" w:rsidP="00487EBE" w:rsidR="00487EBE">
            <w:pPr>
              <w:pStyle w:val="Bezproreda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Općinski građanski</w:t>
            </w:r>
          </w:p>
          <w:p w:rsidRDefault="00252C25" w:rsidP="00487EBE" w:rsidR="00252C25">
            <w:pPr>
              <w:pStyle w:val="Bezproreda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sud u Zagrebu</w:t>
            </w:r>
          </w:p>
          <w:p w:rsidRDefault="00252C25" w:rsidP="00487EBE" w:rsidR="002D1236" w:rsidRPr="009D0FCD">
            <w:pPr>
              <w:pStyle w:val="Bezproreda"/>
              <w:jc w:val="both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pct" w:w="504"/>
            <w:vAlign w:val="center"/>
          </w:tcPr>
          <w:p w:rsidRDefault="00D95BD8" w:rsidP="008F6A70" w:rsidR="00D95BD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D95BD8" w:rsidP="008F6A70" w:rsidR="00D95BD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4E1991" w:rsidP="008F6A70" w:rsidR="008F6A70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1.390.733,59</w:t>
            </w:r>
          </w:p>
          <w:p w:rsidRDefault="004E1991" w:rsidP="008F6A70" w:rsidR="004E199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450EE" w:rsidP="008F6A70" w:rsidR="001450EE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4E1991" w:rsidP="008F6A70" w:rsidR="004E199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4E1991" w:rsidP="008F6A70" w:rsidR="004E199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1.910.721,49</w:t>
            </w:r>
          </w:p>
          <w:p w:rsidRDefault="004E1991" w:rsidP="008F6A70" w:rsidR="004E199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728FC" w:rsidP="008F6A70" w:rsidR="001728FC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4E1991" w:rsidP="008F6A70" w:rsidR="004E199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12.016.203,15</w:t>
            </w:r>
          </w:p>
          <w:p w:rsidRDefault="004E1991" w:rsidP="008F6A70" w:rsidR="004E199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728FC" w:rsidP="008F6A70" w:rsidR="001728FC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4E1991" w:rsidP="008F6A70" w:rsidR="004E199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3.610.320,00</w:t>
            </w:r>
          </w:p>
          <w:p w:rsidRDefault="004E1991" w:rsidP="008F6A70" w:rsidR="004E199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1728FC" w:rsidP="008F6A70" w:rsidR="001728FC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4E1991" w:rsidP="008F6A70" w:rsidR="004E1991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493.549,29</w:t>
            </w:r>
          </w:p>
          <w:p w:rsidRDefault="00D95BD8" w:rsidP="001728FC" w:rsidR="00D95BD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D95BD8" w:rsidP="001728FC" w:rsidR="00D95BD8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  <w:p w:rsidRDefault="004E1991" w:rsidP="001728FC" w:rsidR="001728FC" w:rsidRPr="009D0FCD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Ukupno:        19.421.527,52</w:t>
            </w:r>
          </w:p>
        </w:tc>
        <w:tc>
          <w:tcPr>
            <w:tcW w:type="pct" w:w="1240"/>
            <w:vAlign w:val="center"/>
          </w:tcPr>
          <w:p w:rsidRDefault="00110F1E" w:rsidP="00110F1E" w:rsidR="00110F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Ugovor o međusobnom poslovnom odnosu br. 1373/2009  od 28.10.2009., OV-14611/2009.</w:t>
            </w:r>
          </w:p>
          <w:p w:rsidRDefault="00110F1E" w:rsidP="00110F1E" w:rsidR="00110F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 I dodatak od 12.12.2009.,</w:t>
            </w:r>
          </w:p>
          <w:p w:rsidRDefault="00110F1E" w:rsidP="00110F1E" w:rsidR="00110F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OV-16284/2009</w:t>
            </w:r>
          </w:p>
          <w:p w:rsidRDefault="00110F1E" w:rsidP="00110F1E" w:rsidR="004E199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Sporazum radi osiguranja novčane tražbine zalogom na nekretninama od 5.7.2012.,</w:t>
            </w:r>
          </w:p>
          <w:p w:rsidRDefault="00110F1E" w:rsidP="00110F1E" w:rsidR="00110F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OV-6383/2012.</w:t>
            </w:r>
          </w:p>
          <w:p w:rsidRDefault="00110F1E" w:rsidP="00110F1E" w:rsidR="004E199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Sporazum radi osiguranja novčane tražbine zalogom na nekretninama od 11.11.2011., </w:t>
            </w:r>
          </w:p>
          <w:p w:rsidRDefault="00110F1E" w:rsidP="00110F1E" w:rsidR="00110F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OV-12254/2011</w:t>
            </w:r>
          </w:p>
          <w:p w:rsidRDefault="00110F1E" w:rsidP="00110F1E" w:rsidR="004E199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Sporazum radi osiguranja novčane tražbine zalogom na nekretninama od 3.2.2012., </w:t>
            </w:r>
          </w:p>
          <w:p w:rsidRDefault="00110F1E" w:rsidP="00110F1E" w:rsidR="00110F1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OV-2248//2012. </w:t>
            </w:r>
          </w:p>
          <w:p w:rsidRDefault="00110F1E" w:rsidP="004E1991" w:rsidR="004E199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Sporazum radi osiguranja novčane tražbine zalogom na nekretninama od 11.6.2012.,</w:t>
            </w:r>
          </w:p>
          <w:p w:rsidRDefault="00110F1E" w:rsidP="001728FC" w:rsidR="001728FC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OV-5534//2012.</w:t>
            </w:r>
          </w:p>
        </w:tc>
        <w:tc>
          <w:tcPr>
            <w:tcW w:type="pct" w:w="734"/>
            <w:vAlign w:val="center"/>
          </w:tcPr>
          <w:p w:rsidRDefault="00487EBE" w:rsidP="00487EBE" w:rsidR="00487EB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Z-6239/09 od 16.12.2009.</w:t>
            </w:r>
          </w:p>
          <w:p w:rsidRDefault="00487EBE" w:rsidP="00487EBE" w:rsidR="00487EB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Z-2971/10 od 12.07.2010.</w:t>
            </w:r>
          </w:p>
          <w:p w:rsidRDefault="00487EBE" w:rsidP="00487EBE" w:rsidR="00487EB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Z-1044/12 od 21.02.2012.</w:t>
            </w:r>
          </w:p>
          <w:p w:rsidRDefault="00487EBE" w:rsidP="00487EBE" w:rsidR="00487EB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Z-1155/12 od 27.02.2012..</w:t>
            </w:r>
          </w:p>
          <w:p w:rsidRDefault="00487EBE" w:rsidP="00487EBE" w:rsidR="00487EB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Z-3667/12 od 13.07.2012.</w:t>
            </w:r>
          </w:p>
          <w:p w:rsidRDefault="00487EBE" w:rsidP="00487EBE" w:rsidR="002D1236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K.o. Sesvete, z.k. ul. 165, k.č. 238 (poslovne zgrade 649 m2 i dvorište 1.148 m2) Sesvete, Zagrebačka 33</w:t>
            </w:r>
          </w:p>
          <w:p w:rsidRDefault="008F6A70" w:rsidP="008F6A70" w:rsidR="008F6A70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Z-3342-12 od 14.06.2012</w:t>
            </w:r>
          </w:p>
          <w:p w:rsidRDefault="008F6A70" w:rsidP="008F6A70" w:rsidR="002F1C9A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Z-5490/09 od 12</w:t>
            </w:r>
            <w:r w:rsidR="002F1C9A">
              <w:rPr>
                <w:rFonts w:hAnsi="Times New Roman" w:ascii="Times New Roman"/>
                <w:sz w:val="18"/>
                <w:szCs w:val="18"/>
              </w:rPr>
              <w:t>.11</w:t>
            </w:r>
            <w:r>
              <w:rPr>
                <w:rFonts w:hAnsi="Times New Roman" w:ascii="Times New Roman"/>
                <w:sz w:val="18"/>
                <w:szCs w:val="18"/>
              </w:rPr>
              <w:t>.2009.</w:t>
            </w:r>
          </w:p>
          <w:p w:rsidRDefault="008F6A70" w:rsidP="004E1991" w:rsidR="008F6A70" w:rsidRPr="009D0FCD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K.o. Sesvete, z.k. ul. 2355, k.č. 235/7   5.  suvlasnički dio od 91/112 (kuća i dvorište 465 m2) Sesvete, Zagrebačka 31.</w:t>
            </w:r>
          </w:p>
        </w:tc>
      </w:tr>
      <w:tr w:rsidTr="00A22299" w:rsidR="00252C25" w:rsidRPr="009D0FCD">
        <w:trPr>
          <w:jc w:val="center"/>
        </w:trPr>
        <w:tc>
          <w:tcPr>
            <w:tcW w:type="pct" w:w="228"/>
          </w:tcPr>
          <w:p w:rsidRDefault="00252C25" w:rsidP="006F6CFB" w:rsidR="00252C2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F67242" w:rsidP="006F6CFB" w:rsidR="00252C2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</w:t>
            </w:r>
            <w:r w:rsidR="00252C25">
              <w:rPr>
                <w:rFonts w:hAnsi="Times New Roman" w:ascii="Times New Roman"/>
                <w:sz w:val="18"/>
                <w:szCs w:val="18"/>
              </w:rPr>
              <w:t>.</w:t>
            </w:r>
          </w:p>
          <w:p w:rsidRDefault="00252C25" w:rsidP="006F6CFB" w:rsidR="00252C2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252C25" w:rsidP="006F6CFB" w:rsidR="00252C25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688"/>
          </w:tcPr>
          <w:p w:rsidRDefault="00252C25" w:rsidP="00252C25" w:rsidR="00252C2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HRVATSKA BANKA ZA OBNOVU I RAZVITAK </w:t>
            </w:r>
          </w:p>
          <w:p w:rsidRDefault="00252C25" w:rsidP="00252C25" w:rsidR="00252C2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</w:t>
            </w:r>
          </w:p>
          <w:p w:rsidRDefault="00252C25" w:rsidP="00252C25" w:rsidR="00252C2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</w:t>
            </w:r>
          </w:p>
          <w:p w:rsidRDefault="00252C25" w:rsidP="00252C25" w:rsidR="00252C2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Strossmayerov trg 9</w:t>
            </w:r>
          </w:p>
        </w:tc>
        <w:tc>
          <w:tcPr>
            <w:tcW w:type="pct" w:w="459"/>
            <w:vAlign w:val="center"/>
          </w:tcPr>
          <w:p w:rsidRDefault="00A22299" w:rsidP="00A22299" w:rsidR="00A22299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26702280390</w:t>
            </w:r>
          </w:p>
          <w:p w:rsidRDefault="00252C25" w:rsidP="00186E94" w:rsidR="00252C2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96"/>
            <w:vAlign w:val="center"/>
          </w:tcPr>
          <w:p w:rsidRDefault="00A22299" w:rsidP="00A22299" w:rsidR="00A22299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Zagreb,</w:t>
            </w:r>
          </w:p>
          <w:p w:rsidRDefault="00A22299" w:rsidP="00A22299" w:rsidR="00252C25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Strossmayerov trg</w:t>
            </w:r>
          </w:p>
        </w:tc>
        <w:tc>
          <w:tcPr>
            <w:tcW w:type="pct" w:w="551"/>
            <w:vAlign w:val="center"/>
          </w:tcPr>
          <w:p w:rsidRDefault="00A22299" w:rsidP="00A22299" w:rsidR="00A22299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Općinski građanski sud u Zagrebu</w:t>
            </w:r>
          </w:p>
          <w:p w:rsidRDefault="00252C25" w:rsidP="00A22299" w:rsidR="00252C25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04"/>
            <w:vAlign w:val="center"/>
          </w:tcPr>
          <w:p w:rsidRDefault="000D413F" w:rsidP="000D413F" w:rsidR="000D413F">
            <w:pPr>
              <w:pStyle w:val="Bezproreda"/>
              <w:spacing w:after="0"/>
              <w:jc w:val="right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25.991.782,44</w:t>
            </w:r>
          </w:p>
          <w:p w:rsidRDefault="00252C25" w:rsidP="00186E94" w:rsidR="00252C25">
            <w:pPr>
              <w:pStyle w:val="Bezproreda"/>
              <w:jc w:val="right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1240"/>
            <w:vAlign w:val="center"/>
          </w:tcPr>
          <w:p w:rsidRDefault="002F1C9A" w:rsidP="002F1C9A" w:rsidR="002F1C9A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Ugovor o međusobnom poslovnom odnosu 1373/2009. između Centar banke i steč. dužnika, OV-14611/2009. i I dodatak ugovoru </w:t>
            </w:r>
          </w:p>
          <w:p w:rsidRDefault="002F1C9A" w:rsidP="002F1C9A" w:rsidR="00252C2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OV-16284/2009., radi osiguranja potraživanja s osnova Ugovora o dugoročnim kreditima 1431/2009 i 20/2010 i bianko zadužnice stečajnog dužnika sukladno čl. 14. Ugovora br. 1373/2009.  </w:t>
            </w:r>
          </w:p>
        </w:tc>
        <w:tc>
          <w:tcPr>
            <w:tcW w:type="pct" w:w="734"/>
            <w:vAlign w:val="center"/>
          </w:tcPr>
          <w:p w:rsidRDefault="00091596" w:rsidP="001728FC" w:rsidR="00091596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K.o. Sesvete, z.k. ul. 165, k.č. 238 (poslovne zgrade 649 m2 i dvorište 1.148 m2) Sesvete, Zagrebačka 33</w:t>
            </w:r>
            <w:r w:rsidR="000D413F">
              <w:rPr>
                <w:rFonts w:hAnsi="Times New Roman" w:ascii="Times New Roman"/>
                <w:sz w:val="18"/>
                <w:szCs w:val="18"/>
              </w:rPr>
              <w:t>, i</w:t>
            </w:r>
          </w:p>
          <w:p w:rsidRDefault="00D6522C" w:rsidP="001728FC" w:rsidR="00D6522C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  <w:p w:rsidRDefault="00091596" w:rsidP="001728FC" w:rsidR="001728FC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z.k. ul. 2355, k.č. 235/7     suvlasnički dio od 91/112 (kuća i dvorište 465 m2) Sesvete, Zagrebačka 31.</w:t>
            </w:r>
          </w:p>
          <w:p w:rsidRDefault="00252C25" w:rsidP="00186E94" w:rsidR="00252C25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4A5EC3" w:rsidP="00702487" w:rsidR="004A5EC3">
      <w:pPr>
        <w:jc w:val="center"/>
        <w:rPr>
          <w:rFonts w:hAnsi="Times New Roman" w:ascii="Times New Roman"/>
          <w:sz w:val="18"/>
          <w:szCs w:val="18"/>
        </w:rPr>
      </w:pPr>
    </w:p>
    <w:p w:rsidRDefault="00C63F9A" w:rsidP="00702487" w:rsidR="00C63F9A">
      <w:pPr>
        <w:jc w:val="center"/>
        <w:rPr>
          <w:rFonts w:hAnsi="Times New Roman" w:ascii="Times New Roman"/>
          <w:sz w:val="18"/>
          <w:szCs w:val="18"/>
        </w:rPr>
      </w:pPr>
    </w:p>
    <w:p w:rsidRDefault="00303449" w:rsidP="00303449" w:rsidR="00303449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F67242" w:rsidP="00303449" w:rsidR="00F67242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F67242" w:rsidP="00303449" w:rsidR="00F67242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702487" w:rsidP="000D7FBB" w:rsidR="00702487" w:rsidRPr="002E0AE9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2E0AE9">
        <w:rPr>
          <w:rFonts w:hAnsi="Times New Roman" w:ascii="Times New Roman"/>
          <w:sz w:val="24"/>
          <w:szCs w:val="24"/>
        </w:rPr>
        <w:lastRenderedPageBreak/>
        <w:t>TABLICA IZLUČNIH PRAVA</w:t>
      </w:r>
    </w:p>
    <w:p w:rsidRDefault="00702487" w:rsidP="00702487" w:rsidR="00702487" w:rsidRPr="009D0FCD">
      <w:pPr>
        <w:jc w:val="center"/>
        <w:rPr>
          <w:rFonts w:hAnsi="Times New Roman" w:ascii="Times New Roman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15"/>
        <w:gridCol w:w="2791"/>
        <w:gridCol w:w="2074"/>
        <w:gridCol w:w="2073"/>
        <w:gridCol w:w="2207"/>
        <w:gridCol w:w="1630"/>
        <w:gridCol w:w="1630"/>
      </w:tblGrid>
      <w:tr w:rsidTr="00A22299" w:rsidR="00A22299" w:rsidRPr="009D0FCD">
        <w:trPr>
          <w:jc w:val="center"/>
        </w:trPr>
        <w:tc>
          <w:tcPr>
            <w:tcW w:type="pct" w:w="638"/>
            <w:vAlign w:val="center"/>
          </w:tcPr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Redni broj </w:t>
            </w:r>
          </w:p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981"/>
            <w:vAlign w:val="center"/>
          </w:tcPr>
          <w:p w:rsidRDefault="00A22299" w:rsidP="000F189F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Ime i prezime / tvrtka ili naziv razlučnog vjerovnika</w:t>
            </w:r>
          </w:p>
        </w:tc>
        <w:tc>
          <w:tcPr>
            <w:tcW w:type="pct" w:w="729"/>
          </w:tcPr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29"/>
            <w:vAlign w:val="center"/>
          </w:tcPr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pct" w:w="776"/>
            <w:vAlign w:val="center"/>
          </w:tcPr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573"/>
            <w:vAlign w:val="center"/>
          </w:tcPr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Pravna osnova izlučnog prava</w:t>
            </w:r>
          </w:p>
        </w:tc>
        <w:tc>
          <w:tcPr>
            <w:tcW w:type="pct" w:w="573"/>
            <w:vAlign w:val="center"/>
          </w:tcPr>
          <w:p w:rsidRDefault="00A22299" w:rsidP="006D5DB8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9D0FCD">
              <w:rPr>
                <w:rFonts w:hAnsi="Times New Roman" w:ascii="Times New Roman"/>
                <w:sz w:val="18"/>
                <w:szCs w:val="18"/>
              </w:rPr>
              <w:t>Predmet izlučnog prava</w:t>
            </w:r>
          </w:p>
        </w:tc>
      </w:tr>
      <w:tr w:rsidTr="00A22299" w:rsidR="00A22299" w:rsidRPr="009D0FCD">
        <w:trPr>
          <w:jc w:val="center"/>
        </w:trPr>
        <w:tc>
          <w:tcPr>
            <w:tcW w:type="pct" w:w="638"/>
          </w:tcPr>
          <w:p w:rsidRDefault="00A22299" w:rsidP="00096FEA" w:rsidR="00A22299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  <w:p w:rsidRDefault="00A22299" w:rsidP="00096FEA" w:rsidR="00A22299" w:rsidRPr="009D0FCD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pct" w:w="981"/>
          </w:tcPr>
          <w:p w:rsidRDefault="00A22299" w:rsidP="006D5DB8" w:rsidR="00A22299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29"/>
          </w:tcPr>
          <w:p w:rsidRDefault="00A22299" w:rsidP="006D5DB8" w:rsidR="00A22299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29"/>
          </w:tcPr>
          <w:p w:rsidRDefault="00A22299" w:rsidP="006D5DB8" w:rsidR="00A22299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776"/>
          </w:tcPr>
          <w:p w:rsidRDefault="00A22299" w:rsidP="006D5DB8" w:rsidR="00A22299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73"/>
          </w:tcPr>
          <w:p w:rsidRDefault="00A22299" w:rsidP="006D5DB8" w:rsidR="00A22299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pct" w:w="573"/>
          </w:tcPr>
          <w:p w:rsidRDefault="00A22299" w:rsidP="006D5DB8" w:rsidR="00A22299" w:rsidRPr="009D0FCD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702487" w:rsidP="00702487" w:rsidR="00702487" w:rsidRPr="009D0FCD">
      <w:pPr>
        <w:jc w:val="center"/>
        <w:rPr>
          <w:rFonts w:hAnsi="Times New Roman" w:ascii="Times New Roman"/>
          <w:sz w:val="18"/>
          <w:szCs w:val="18"/>
        </w:rPr>
      </w:pPr>
    </w:p>
    <w:p w:rsidRDefault="00F243FA" w:rsidR="00F243FA">
      <w:pPr>
        <w:rPr>
          <w:rFonts w:hAnsi="Times New Roman" w:ascii="Times New Roman"/>
          <w:sz w:val="18"/>
          <w:szCs w:val="18"/>
        </w:rPr>
      </w:pPr>
    </w:p>
    <w:p w:rsidRDefault="00B25138" w:rsidR="00B25138">
      <w:pPr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  <w:r w:rsidR="00F243FA">
        <w:rPr>
          <w:rFonts w:hAnsi="Times New Roman" w:ascii="Times New Roman"/>
          <w:sz w:val="18"/>
          <w:szCs w:val="18"/>
        </w:rPr>
        <w:tab/>
      </w:r>
    </w:p>
    <w:p w:rsidRDefault="00E72F63" w:rsidP="00F243FA" w:rsidR="00F243FA" w:rsidRPr="00096FE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096FEA" w:rsidRPr="00096FEA">
        <w:rPr>
          <w:rFonts w:hAnsi="Times New Roman" w:ascii="Times New Roman"/>
          <w:sz w:val="24"/>
          <w:szCs w:val="24"/>
        </w:rPr>
        <w:t>Rije</w:t>
      </w:r>
      <w:r>
        <w:rPr>
          <w:rFonts w:hAnsi="Times New Roman" w:ascii="Times New Roman"/>
          <w:sz w:val="24"/>
          <w:szCs w:val="24"/>
        </w:rPr>
        <w:t>ci</w:t>
      </w:r>
      <w:r w:rsidR="00491544">
        <w:rPr>
          <w:rFonts w:hAnsi="Times New Roman" w:ascii="Times New Roman"/>
          <w:sz w:val="24"/>
          <w:szCs w:val="24"/>
        </w:rPr>
        <w:t>, 20</w:t>
      </w:r>
      <w:r w:rsidR="005B2759">
        <w:rPr>
          <w:rFonts w:hAnsi="Times New Roman" w:ascii="Times New Roman"/>
          <w:sz w:val="24"/>
          <w:szCs w:val="24"/>
        </w:rPr>
        <w:t xml:space="preserve">. </w:t>
      </w:r>
      <w:r w:rsidR="00491544">
        <w:rPr>
          <w:rFonts w:hAnsi="Times New Roman" w:ascii="Times New Roman"/>
          <w:sz w:val="24"/>
          <w:szCs w:val="24"/>
        </w:rPr>
        <w:t>ožujka 2018</w:t>
      </w:r>
      <w:r w:rsidR="005B2759">
        <w:rPr>
          <w:rFonts w:hAnsi="Times New Roman" w:ascii="Times New Roman"/>
          <w:sz w:val="24"/>
          <w:szCs w:val="24"/>
        </w:rPr>
        <w:t>. godine.</w:t>
      </w:r>
      <w:r w:rsidR="00B25138" w:rsidRPr="00096FEA">
        <w:rPr>
          <w:rFonts w:hAnsi="Times New Roman" w:ascii="Times New Roman"/>
          <w:sz w:val="24"/>
          <w:szCs w:val="24"/>
        </w:rPr>
        <w:tab/>
      </w:r>
    </w:p>
    <w:p w:rsidRDefault="00096FEA" w:rsidP="00F243FA" w:rsidR="00096FEA" w:rsidRPr="00096FEA">
      <w:pPr>
        <w:rPr>
          <w:rFonts w:hAnsi="Times New Roman" w:ascii="Times New Roman"/>
          <w:sz w:val="24"/>
          <w:szCs w:val="24"/>
        </w:rPr>
      </w:pPr>
    </w:p>
    <w:p w:rsidRDefault="008D5207" w:rsidP="00F243FA" w:rsidR="00F243FA" w:rsidRPr="00096FEA">
      <w:pPr>
        <w:ind w:firstLine="708" w:left="849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="00096FEA">
        <w:rPr>
          <w:rFonts w:hAnsi="Times New Roman" w:ascii="Times New Roman"/>
          <w:sz w:val="24"/>
          <w:szCs w:val="24"/>
        </w:rPr>
        <w:t xml:space="preserve">  </w:t>
      </w:r>
      <w:r w:rsidR="00096FEA" w:rsidRPr="00096FEA">
        <w:rPr>
          <w:rFonts w:hAnsi="Times New Roman" w:ascii="Times New Roman"/>
          <w:sz w:val="24"/>
          <w:szCs w:val="24"/>
        </w:rPr>
        <w:t>Stečajni</w:t>
      </w:r>
      <w:r w:rsidR="00F243FA" w:rsidRPr="00096FEA">
        <w:rPr>
          <w:rFonts w:hAnsi="Times New Roman" w:ascii="Times New Roman"/>
          <w:sz w:val="24"/>
          <w:szCs w:val="24"/>
        </w:rPr>
        <w:t xml:space="preserve"> upravitelj</w:t>
      </w:r>
    </w:p>
    <w:p w:rsidRDefault="00B25138" w:rsidR="00C61F72" w:rsidRPr="00096FEA">
      <w:pPr>
        <w:rPr>
          <w:rFonts w:hAnsi="Times New Roman" w:ascii="Times New Roman"/>
          <w:sz w:val="24"/>
          <w:szCs w:val="24"/>
        </w:rPr>
      </w:pPr>
      <w:r w:rsidRPr="00096FEA">
        <w:rPr>
          <w:rFonts w:hAnsi="Times New Roman" w:ascii="Times New Roman"/>
          <w:sz w:val="24"/>
          <w:szCs w:val="24"/>
        </w:rPr>
        <w:tab/>
      </w:r>
      <w:r w:rsidRPr="00096FEA">
        <w:rPr>
          <w:rFonts w:hAnsi="Times New Roman" w:ascii="Times New Roman"/>
          <w:sz w:val="24"/>
          <w:szCs w:val="24"/>
        </w:rPr>
        <w:tab/>
      </w:r>
      <w:r w:rsidRPr="00096FEA">
        <w:rPr>
          <w:rFonts w:hAnsi="Times New Roman" w:ascii="Times New Roman"/>
          <w:sz w:val="24"/>
          <w:szCs w:val="24"/>
        </w:rPr>
        <w:tab/>
      </w:r>
      <w:r w:rsidRPr="00096FEA">
        <w:rPr>
          <w:rFonts w:hAnsi="Times New Roman" w:ascii="Times New Roman"/>
          <w:sz w:val="24"/>
          <w:szCs w:val="24"/>
        </w:rPr>
        <w:tab/>
        <w:t xml:space="preserve">                                  </w:t>
      </w:r>
      <w:r w:rsidR="00F243FA" w:rsidRPr="00096FEA">
        <w:rPr>
          <w:rFonts w:hAnsi="Times New Roman" w:ascii="Times New Roman"/>
          <w:sz w:val="24"/>
          <w:szCs w:val="24"/>
        </w:rPr>
        <w:tab/>
      </w:r>
      <w:r w:rsidR="00F243FA" w:rsidRPr="00096FEA">
        <w:rPr>
          <w:rFonts w:hAnsi="Times New Roman" w:ascii="Times New Roman"/>
          <w:sz w:val="24"/>
          <w:szCs w:val="24"/>
        </w:rPr>
        <w:tab/>
      </w:r>
      <w:r w:rsidR="00F243FA" w:rsidRPr="00096FEA">
        <w:rPr>
          <w:rFonts w:hAnsi="Times New Roman" w:ascii="Times New Roman"/>
          <w:sz w:val="24"/>
          <w:szCs w:val="24"/>
        </w:rPr>
        <w:tab/>
      </w:r>
      <w:r w:rsidR="00F243FA" w:rsidRPr="00096FEA">
        <w:rPr>
          <w:rFonts w:hAnsi="Times New Roman" w:ascii="Times New Roman"/>
          <w:sz w:val="24"/>
          <w:szCs w:val="24"/>
        </w:rPr>
        <w:tab/>
      </w:r>
      <w:r w:rsidR="00F243FA" w:rsidRPr="00096FEA">
        <w:rPr>
          <w:rFonts w:hAnsi="Times New Roman" w:ascii="Times New Roman"/>
          <w:sz w:val="24"/>
          <w:szCs w:val="24"/>
        </w:rPr>
        <w:tab/>
      </w:r>
      <w:r w:rsidR="00F243FA" w:rsidRPr="00096FEA">
        <w:rPr>
          <w:rFonts w:hAnsi="Times New Roman" w:ascii="Times New Roman"/>
          <w:sz w:val="24"/>
          <w:szCs w:val="24"/>
        </w:rPr>
        <w:tab/>
        <w:t xml:space="preserve">                </w:t>
      </w:r>
      <w:r w:rsidR="00096FEA" w:rsidRPr="00096FEA">
        <w:rPr>
          <w:rFonts w:hAnsi="Times New Roman" w:ascii="Times New Roman"/>
          <w:sz w:val="24"/>
          <w:szCs w:val="24"/>
        </w:rPr>
        <w:t xml:space="preserve"> </w:t>
      </w:r>
      <w:r w:rsidR="008D5207">
        <w:rPr>
          <w:rFonts w:hAnsi="Times New Roman" w:ascii="Times New Roman"/>
          <w:sz w:val="24"/>
          <w:szCs w:val="24"/>
        </w:rPr>
        <w:t xml:space="preserve">   </w:t>
      </w:r>
      <w:r w:rsidR="00096FEA" w:rsidRPr="00096FEA">
        <w:rPr>
          <w:rFonts w:hAnsi="Times New Roman" w:ascii="Times New Roman"/>
          <w:sz w:val="24"/>
          <w:szCs w:val="24"/>
        </w:rPr>
        <w:t>Jure Matković</w:t>
      </w:r>
    </w:p>
    <w:sectPr w:rsidSect="00AA2FD5" w:rsidR="00C61F72" w:rsidRPr="00096FE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BCE" w:rsidP="00702487" w:rsidR="00417BCE">
      <w:pPr>
        <w:spacing w:after="0"/>
      </w:pPr>
      <w:r>
        <w:separator/>
      </w:r>
    </w:p>
  </w:endnote>
  <w:endnote w:id="0" w:type="continuationSeparator">
    <w:p w:rsidRDefault="00417BCE" w:rsidP="00702487" w:rsidR="00417B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BCE" w:rsidP="00702487" w:rsidR="00417BCE">
      <w:pPr>
        <w:spacing w:after="0"/>
      </w:pPr>
      <w:r>
        <w:separator/>
      </w:r>
    </w:p>
  </w:footnote>
  <w:footnote w:id="0" w:type="continuationSeparator">
    <w:p w:rsidRDefault="00417BCE" w:rsidP="00702487" w:rsidR="00417BC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466EAB"/>
    <w:multiLevelType w:val="hybridMultilevel"/>
    <w:tmpl w:val="E8021650"/>
    <w:lvl w:tplc="E6A29168" w:ilvl="0">
      <w:start w:val="2"/>
      <w:numFmt w:val="bullet"/>
      <w:lvlText w:val="-"/>
      <w:lvlJc w:val="left"/>
      <w:pPr>
        <w:ind w:hanging="360" w:left="4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55"/>
      </w:pPr>
      <w:rPr>
        <w:rFonts w:hAnsi="Wingdings" w:ascii="Wingdings" w:hint="default"/>
      </w:rPr>
    </w:lvl>
  </w:abstractNum>
  <w:abstractNum w:abstractNumId="2">
    <w:nsid w:val="0DB16DE7"/>
    <w:multiLevelType w:val="hybridMultilevel"/>
    <w:tmpl w:val="A7C2567C"/>
    <w:lvl w:tplc="411E8EB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73C20D3"/>
    <w:multiLevelType w:val="hybridMultilevel"/>
    <w:tmpl w:val="BA74AB74"/>
    <w:lvl w:tplc="C3FC19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A5290A"/>
    <w:multiLevelType w:val="hybridMultilevel"/>
    <w:tmpl w:val="637AD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220D1F"/>
    <w:multiLevelType w:val="hybridMultilevel"/>
    <w:tmpl w:val="BAA616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077C68"/>
    <w:multiLevelType w:val="hybridMultilevel"/>
    <w:tmpl w:val="A7AC0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7977"/>
    <w:rsid w:val="000160AD"/>
    <w:rsid w:val="00037252"/>
    <w:rsid w:val="000544CD"/>
    <w:rsid w:val="0005579F"/>
    <w:rsid w:val="00057077"/>
    <w:rsid w:val="0005726A"/>
    <w:rsid w:val="00080B82"/>
    <w:rsid w:val="00091596"/>
    <w:rsid w:val="00096FEA"/>
    <w:rsid w:val="000A2C6E"/>
    <w:rsid w:val="000B6935"/>
    <w:rsid w:val="000C2358"/>
    <w:rsid w:val="000D413F"/>
    <w:rsid w:val="000D63C2"/>
    <w:rsid w:val="000D7FBB"/>
    <w:rsid w:val="000E464B"/>
    <w:rsid w:val="000F189F"/>
    <w:rsid w:val="000F7136"/>
    <w:rsid w:val="00110F1E"/>
    <w:rsid w:val="00121DFE"/>
    <w:rsid w:val="00121FF6"/>
    <w:rsid w:val="00130B5A"/>
    <w:rsid w:val="00140F36"/>
    <w:rsid w:val="0014207E"/>
    <w:rsid w:val="001450EE"/>
    <w:rsid w:val="001523F7"/>
    <w:rsid w:val="0016138A"/>
    <w:rsid w:val="001663BC"/>
    <w:rsid w:val="001728FC"/>
    <w:rsid w:val="00175F52"/>
    <w:rsid w:val="00186E94"/>
    <w:rsid w:val="001A14A4"/>
    <w:rsid w:val="001A5000"/>
    <w:rsid w:val="001B2606"/>
    <w:rsid w:val="001B3C0E"/>
    <w:rsid w:val="001B4B97"/>
    <w:rsid w:val="001C29DE"/>
    <w:rsid w:val="001E0E0A"/>
    <w:rsid w:val="001E3294"/>
    <w:rsid w:val="001F7374"/>
    <w:rsid w:val="00201F96"/>
    <w:rsid w:val="00204394"/>
    <w:rsid w:val="00222001"/>
    <w:rsid w:val="00236313"/>
    <w:rsid w:val="00240320"/>
    <w:rsid w:val="002448B5"/>
    <w:rsid w:val="0025222E"/>
    <w:rsid w:val="00252C25"/>
    <w:rsid w:val="0026008D"/>
    <w:rsid w:val="002635A7"/>
    <w:rsid w:val="00270DD8"/>
    <w:rsid w:val="00281A0D"/>
    <w:rsid w:val="002A0B93"/>
    <w:rsid w:val="002C2B1C"/>
    <w:rsid w:val="002D1236"/>
    <w:rsid w:val="002D1C55"/>
    <w:rsid w:val="002E0AE9"/>
    <w:rsid w:val="002F0F80"/>
    <w:rsid w:val="002F1C9A"/>
    <w:rsid w:val="002F4B8F"/>
    <w:rsid w:val="002F683E"/>
    <w:rsid w:val="00303449"/>
    <w:rsid w:val="00304F8B"/>
    <w:rsid w:val="00305500"/>
    <w:rsid w:val="0033233E"/>
    <w:rsid w:val="00350500"/>
    <w:rsid w:val="00373518"/>
    <w:rsid w:val="00374D14"/>
    <w:rsid w:val="00383275"/>
    <w:rsid w:val="003900B7"/>
    <w:rsid w:val="003A3889"/>
    <w:rsid w:val="003B2553"/>
    <w:rsid w:val="003C20FC"/>
    <w:rsid w:val="003D1B32"/>
    <w:rsid w:val="003E182A"/>
    <w:rsid w:val="003F011A"/>
    <w:rsid w:val="003F6C97"/>
    <w:rsid w:val="00403E8F"/>
    <w:rsid w:val="004052D1"/>
    <w:rsid w:val="00417BCE"/>
    <w:rsid w:val="00422B20"/>
    <w:rsid w:val="00424711"/>
    <w:rsid w:val="004443BD"/>
    <w:rsid w:val="00452E1B"/>
    <w:rsid w:val="00453FCF"/>
    <w:rsid w:val="004562FC"/>
    <w:rsid w:val="004605CE"/>
    <w:rsid w:val="00470FCF"/>
    <w:rsid w:val="00477D53"/>
    <w:rsid w:val="00487EBE"/>
    <w:rsid w:val="00491544"/>
    <w:rsid w:val="004935CC"/>
    <w:rsid w:val="0049605F"/>
    <w:rsid w:val="004A5EC3"/>
    <w:rsid w:val="004B0956"/>
    <w:rsid w:val="004B55FD"/>
    <w:rsid w:val="004C0FB0"/>
    <w:rsid w:val="004C5BF9"/>
    <w:rsid w:val="004D1DCF"/>
    <w:rsid w:val="004E1991"/>
    <w:rsid w:val="00506DD4"/>
    <w:rsid w:val="00513CB0"/>
    <w:rsid w:val="00546E5D"/>
    <w:rsid w:val="005621DF"/>
    <w:rsid w:val="005A4344"/>
    <w:rsid w:val="005A4DA0"/>
    <w:rsid w:val="005B2759"/>
    <w:rsid w:val="005C052A"/>
    <w:rsid w:val="005C3205"/>
    <w:rsid w:val="005C4366"/>
    <w:rsid w:val="005D2D88"/>
    <w:rsid w:val="005D36E0"/>
    <w:rsid w:val="00643D0E"/>
    <w:rsid w:val="00653321"/>
    <w:rsid w:val="006755D3"/>
    <w:rsid w:val="006758E3"/>
    <w:rsid w:val="00686633"/>
    <w:rsid w:val="006B2F99"/>
    <w:rsid w:val="006B64B2"/>
    <w:rsid w:val="006B6B7B"/>
    <w:rsid w:val="006B7361"/>
    <w:rsid w:val="006C0CBF"/>
    <w:rsid w:val="006D5DB8"/>
    <w:rsid w:val="006E7524"/>
    <w:rsid w:val="006F6CFB"/>
    <w:rsid w:val="00702487"/>
    <w:rsid w:val="00714772"/>
    <w:rsid w:val="00735B9B"/>
    <w:rsid w:val="007374D9"/>
    <w:rsid w:val="007600F5"/>
    <w:rsid w:val="00775117"/>
    <w:rsid w:val="00787A86"/>
    <w:rsid w:val="007A1DBB"/>
    <w:rsid w:val="007A5285"/>
    <w:rsid w:val="007B12EC"/>
    <w:rsid w:val="007B3B51"/>
    <w:rsid w:val="007C1B64"/>
    <w:rsid w:val="007E3981"/>
    <w:rsid w:val="007F0A55"/>
    <w:rsid w:val="007F3584"/>
    <w:rsid w:val="00812124"/>
    <w:rsid w:val="008512FB"/>
    <w:rsid w:val="008518D2"/>
    <w:rsid w:val="00851EF2"/>
    <w:rsid w:val="00852A9E"/>
    <w:rsid w:val="008737AF"/>
    <w:rsid w:val="00873A2B"/>
    <w:rsid w:val="0089057F"/>
    <w:rsid w:val="00895404"/>
    <w:rsid w:val="008C3C94"/>
    <w:rsid w:val="008D5207"/>
    <w:rsid w:val="008D69F0"/>
    <w:rsid w:val="008E6986"/>
    <w:rsid w:val="008F6A70"/>
    <w:rsid w:val="00904A27"/>
    <w:rsid w:val="00921EC1"/>
    <w:rsid w:val="0092503D"/>
    <w:rsid w:val="00961048"/>
    <w:rsid w:val="009725E0"/>
    <w:rsid w:val="00972B81"/>
    <w:rsid w:val="00981C9F"/>
    <w:rsid w:val="009846FC"/>
    <w:rsid w:val="0099764E"/>
    <w:rsid w:val="009A1963"/>
    <w:rsid w:val="009B47AC"/>
    <w:rsid w:val="009D0FCD"/>
    <w:rsid w:val="009E0B9B"/>
    <w:rsid w:val="009E14C1"/>
    <w:rsid w:val="009E4D25"/>
    <w:rsid w:val="00A22299"/>
    <w:rsid w:val="00A347DB"/>
    <w:rsid w:val="00A529D8"/>
    <w:rsid w:val="00A52C83"/>
    <w:rsid w:val="00A549FC"/>
    <w:rsid w:val="00A54C46"/>
    <w:rsid w:val="00A675A7"/>
    <w:rsid w:val="00A733D0"/>
    <w:rsid w:val="00A736A2"/>
    <w:rsid w:val="00A73BD2"/>
    <w:rsid w:val="00A81103"/>
    <w:rsid w:val="00A97FBB"/>
    <w:rsid w:val="00AA275D"/>
    <w:rsid w:val="00AA2FD5"/>
    <w:rsid w:val="00AA4AA4"/>
    <w:rsid w:val="00AA6A6C"/>
    <w:rsid w:val="00AB72CB"/>
    <w:rsid w:val="00AC3BED"/>
    <w:rsid w:val="00AC3F73"/>
    <w:rsid w:val="00AE4247"/>
    <w:rsid w:val="00AF04B6"/>
    <w:rsid w:val="00B10906"/>
    <w:rsid w:val="00B24EDC"/>
    <w:rsid w:val="00B25138"/>
    <w:rsid w:val="00B74B12"/>
    <w:rsid w:val="00B75D95"/>
    <w:rsid w:val="00B87997"/>
    <w:rsid w:val="00B96FAE"/>
    <w:rsid w:val="00BA0F3B"/>
    <w:rsid w:val="00BC6BF8"/>
    <w:rsid w:val="00BC77EB"/>
    <w:rsid w:val="00BD1DDD"/>
    <w:rsid w:val="00BE669D"/>
    <w:rsid w:val="00BE78DB"/>
    <w:rsid w:val="00BF5CE0"/>
    <w:rsid w:val="00C04BC7"/>
    <w:rsid w:val="00C07FB6"/>
    <w:rsid w:val="00C1562E"/>
    <w:rsid w:val="00C20292"/>
    <w:rsid w:val="00C50A6E"/>
    <w:rsid w:val="00C52E61"/>
    <w:rsid w:val="00C61F72"/>
    <w:rsid w:val="00C63F9A"/>
    <w:rsid w:val="00C96986"/>
    <w:rsid w:val="00CB3FBB"/>
    <w:rsid w:val="00CC175F"/>
    <w:rsid w:val="00CC5262"/>
    <w:rsid w:val="00CD416B"/>
    <w:rsid w:val="00D17345"/>
    <w:rsid w:val="00D269CF"/>
    <w:rsid w:val="00D26C2D"/>
    <w:rsid w:val="00D4487C"/>
    <w:rsid w:val="00D46259"/>
    <w:rsid w:val="00D50DF5"/>
    <w:rsid w:val="00D61A09"/>
    <w:rsid w:val="00D6522C"/>
    <w:rsid w:val="00D93A1B"/>
    <w:rsid w:val="00D95BD8"/>
    <w:rsid w:val="00DA7417"/>
    <w:rsid w:val="00DB2F66"/>
    <w:rsid w:val="00DD3A30"/>
    <w:rsid w:val="00DD71E1"/>
    <w:rsid w:val="00DE7A62"/>
    <w:rsid w:val="00DF03DF"/>
    <w:rsid w:val="00E01B74"/>
    <w:rsid w:val="00E23DC0"/>
    <w:rsid w:val="00E62F38"/>
    <w:rsid w:val="00E72F63"/>
    <w:rsid w:val="00E91B7D"/>
    <w:rsid w:val="00EA7ECC"/>
    <w:rsid w:val="00EB235C"/>
    <w:rsid w:val="00EE0E3D"/>
    <w:rsid w:val="00F04061"/>
    <w:rsid w:val="00F127CD"/>
    <w:rsid w:val="00F243FA"/>
    <w:rsid w:val="00F268FE"/>
    <w:rsid w:val="00F26C64"/>
    <w:rsid w:val="00F26D75"/>
    <w:rsid w:val="00F276F9"/>
    <w:rsid w:val="00F63F3A"/>
    <w:rsid w:val="00F67242"/>
    <w:rsid w:val="00F83B14"/>
    <w:rsid w:val="00F87F5C"/>
    <w:rsid w:val="00F90C9B"/>
    <w:rsid w:val="00FE3E91"/>
    <w:rsid w:val="00FE7268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0D7F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0344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3449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4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9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9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9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9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0D7F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0344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3449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4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9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9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9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9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B0391-6FBB-49A1-B432-0B3C2C304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1350</properties:Words>
  <properties:Characters>8580</properties:Characters>
  <properties:Lines>763</properties:Lines>
  <properties:Paragraphs>375</properties:Paragraphs>
  <properties:TotalTime>611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2017-09-18T18:13:00Z</dcterms:created>
  <dc:creator>ADMINIBM</dc:creator>
  <cp:lastModifiedBy>Matea Bizjak</cp:lastModifiedBy>
  <cp:lastPrinted>2018-03-22T19:06:00Z</cp:lastPrinted>
  <dcterms:modified xmlns:xsi="http://www.w3.org/2001/XMLSchema-instance" xsi:type="dcterms:W3CDTF">2018-03-29T11:00:00Z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St-3519/2016-21 / Podnesak - Podnesak (TABLICE -  NOVOS.docx)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