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66d1" w14:paraId="d6f66d1" w:rsidRDefault="00BF766B" w:rsidP="00BF766B" w:rsidR="00BF766B" w:rsidRPr="00BF766B">
      <w:pPr>
        <w:spacing w:lineRule="auto" w:line="276" w:after="200"/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bookmarkStart w:name="_GoBack" w:id="0"/>
      <w:bookmarkEnd w:id="0"/>
      <w:r w:rsidRPr="00BF766B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BF766B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766B" w:rsidP="00BF766B" w:rsidR="00BF766B" w:rsidRPr="00BF766B">
      <w:r w:rsidRPr="00BF766B">
        <w:t xml:space="preserve">        Republika Hrvatska</w:t>
      </w:r>
    </w:p>
    <w:p w:rsidRDefault="00BF766B" w:rsidP="00BF766B" w:rsidR="00BF766B" w:rsidRPr="00BF766B">
      <w:r w:rsidRPr="00BF766B">
        <w:t xml:space="preserve">      Trgovački sud u Zadru</w:t>
      </w:r>
    </w:p>
    <w:p w:rsidRDefault="00BF766B" w:rsidP="00BF766B" w:rsidR="00BF766B" w:rsidRPr="00BF766B">
      <w:r w:rsidRPr="00BF766B">
        <w:t>Zadar, Dr. Franje Tuđmana 35</w:t>
      </w:r>
    </w:p>
    <w:p w:rsidRDefault="00BF766B" w:rsidP="00BF766B" w:rsidR="00BF766B">
      <w:pPr>
        <w:jc w:val="center"/>
      </w:pPr>
    </w:p>
    <w:p w:rsidRDefault="00BF766B" w:rsidP="00BF766B" w:rsidR="00BF766B">
      <w:pPr>
        <w:jc w:val="center"/>
      </w:pPr>
    </w:p>
    <w:p w:rsidRDefault="00BF766B" w:rsidP="00BF766B" w:rsidR="00BF766B">
      <w:pPr>
        <w:jc w:val="center"/>
      </w:pPr>
    </w:p>
    <w:p w:rsidRDefault="00300350" w:rsidP="00BF766B" w:rsidR="00300350">
      <w:pPr>
        <w:jc w:val="center"/>
      </w:pPr>
      <w:r>
        <w:t xml:space="preserve">R E P U B L I K A  H R V A T S K A  </w:t>
      </w:r>
    </w:p>
    <w:p w:rsidRDefault="00300350" w:rsidP="00BF766B" w:rsidR="00300350">
      <w:pPr>
        <w:jc w:val="center"/>
      </w:pPr>
    </w:p>
    <w:p w:rsidRDefault="00BF766B" w:rsidP="00BF766B" w:rsidR="00BF766B">
      <w:pPr>
        <w:jc w:val="center"/>
      </w:pPr>
      <w:r>
        <w:t>Z A K L J U Č A K</w:t>
      </w:r>
    </w:p>
    <w:p w:rsidRDefault="00BF766B" w:rsidP="00BF766B" w:rsidR="00BF766B" w:rsidRPr="002F799A">
      <w:pPr>
        <w:jc w:val="both"/>
      </w:pPr>
    </w:p>
    <w:p w:rsidRDefault="00BF766B" w:rsidP="00BF766B" w:rsidR="00BF766B">
      <w:pPr>
        <w:ind w:firstLine="708"/>
        <w:jc w:val="both"/>
      </w:pPr>
      <w:r w:rsidRPr="00355153">
        <w:t xml:space="preserve">Trgovački sud u Zadru, po sutkinji Tini Grgas, u stečajnom postupku nad stečajnim dužnikom ANTARES-CONSULT d.o.o. </w:t>
      </w:r>
      <w:r>
        <w:t xml:space="preserve">u stečaju, Zadar, </w:t>
      </w:r>
      <w:r w:rsidRPr="00355153">
        <w:t>S.</w:t>
      </w:r>
      <w:r>
        <w:t xml:space="preserve"> </w:t>
      </w:r>
      <w:r w:rsidRPr="00355153">
        <w:t xml:space="preserve">S. Kranjčevića 5, OIB: 08914754010, </w:t>
      </w:r>
      <w:r>
        <w:t>kojeg zastupa</w:t>
      </w:r>
      <w:r w:rsidRPr="00355153">
        <w:t xml:space="preserve"> </w:t>
      </w:r>
      <w:r>
        <w:t>stečajna upraviteljica Marica</w:t>
      </w:r>
      <w:r w:rsidRPr="00355153">
        <w:t xml:space="preserve"> Nekić iz </w:t>
      </w:r>
      <w:r>
        <w:t xml:space="preserve">Zadra, Put </w:t>
      </w:r>
      <w:proofErr w:type="spellStart"/>
      <w:r>
        <w:t>Gazića</w:t>
      </w:r>
      <w:proofErr w:type="spellEnd"/>
      <w:r>
        <w:t xml:space="preserve"> 14A,</w:t>
      </w:r>
      <w:r w:rsidRPr="00D64D6A">
        <w:t xml:space="preserve"> </w:t>
      </w:r>
      <w:r>
        <w:t xml:space="preserve">19. travnja 2018. </w:t>
      </w:r>
    </w:p>
    <w:p w:rsidRDefault="00BF766B" w:rsidP="00BF766B" w:rsidR="00BF766B" w:rsidRPr="002F799A">
      <w:pPr>
        <w:jc w:val="both"/>
      </w:pPr>
    </w:p>
    <w:p w:rsidRDefault="00BF766B" w:rsidP="00BF766B" w:rsidR="00BF766B" w:rsidRPr="002F799A">
      <w:pPr>
        <w:jc w:val="center"/>
      </w:pPr>
      <w:r>
        <w:t xml:space="preserve">z a k l j u č i o  j e </w:t>
      </w:r>
    </w:p>
    <w:p w:rsidRDefault="00BF766B" w:rsidP="00BF766B" w:rsidR="00BF766B" w:rsidRPr="002F799A">
      <w:pPr>
        <w:tabs>
          <w:tab w:pos="960" w:val="left"/>
        </w:tabs>
        <w:ind w:left="360"/>
        <w:jc w:val="both"/>
      </w:pPr>
    </w:p>
    <w:p w:rsidRDefault="00BF766B" w:rsidP="00BF766B" w:rsidR="00BF766B">
      <w:pPr>
        <w:ind w:left="708"/>
        <w:jc w:val="both"/>
      </w:pPr>
      <w:r w:rsidRPr="002F799A">
        <w:t>Određuje se ročište za diobu kupovnine od prodaje</w:t>
      </w:r>
      <w:r>
        <w:t xml:space="preserve"> nekretnine i to suvlasničkog udjela </w:t>
      </w:r>
    </w:p>
    <w:p w:rsidRDefault="00BF766B" w:rsidP="00BF766B" w:rsidR="00BF766B" w:rsidRPr="00300350">
      <w:pPr>
        <w:jc w:val="both"/>
        <w:rPr>
          <w:b/>
        </w:rPr>
      </w:pPr>
      <w:r>
        <w:t xml:space="preserve">stečajnog dužnika od 2/3 dijela na nekretnini oznake kat. čest. </w:t>
      </w:r>
      <w:proofErr w:type="spellStart"/>
      <w:r>
        <w:t>zem</w:t>
      </w:r>
      <w:proofErr w:type="spellEnd"/>
      <w:r>
        <w:t xml:space="preserve">. 480/1, oranica ukupne površine 2629 m2 upisanoj u </w:t>
      </w:r>
      <w:proofErr w:type="spellStart"/>
      <w:r>
        <w:t>zk</w:t>
      </w:r>
      <w:proofErr w:type="spellEnd"/>
      <w:r>
        <w:t xml:space="preserve">. ul. 1279 k.o. Bibinje, u vlasništvu stečajnog dužnika za dan </w:t>
      </w:r>
      <w:r w:rsidRPr="00300350">
        <w:rPr>
          <w:b/>
        </w:rPr>
        <w:t xml:space="preserve">9. svibnja 2018. godine u </w:t>
      </w:r>
      <w:r w:rsidR="00300350">
        <w:rPr>
          <w:b/>
        </w:rPr>
        <w:t>9,00</w:t>
      </w:r>
      <w:r w:rsidRPr="00300350">
        <w:rPr>
          <w:b/>
        </w:rPr>
        <w:t xml:space="preserve"> sati u sudnici broj 34/l.</w:t>
      </w:r>
    </w:p>
    <w:p w:rsidRDefault="00BF766B" w:rsidP="00BF766B" w:rsidR="00BF766B" w:rsidRPr="002F799A">
      <w:pPr>
        <w:ind w:firstLine="708"/>
        <w:jc w:val="both"/>
      </w:pPr>
    </w:p>
    <w:p w:rsidRDefault="00300350" w:rsidP="00BF766B" w:rsidR="00300350">
      <w:pPr>
        <w:ind w:left="705"/>
        <w:jc w:val="center"/>
      </w:pPr>
    </w:p>
    <w:p w:rsidRDefault="00BF766B" w:rsidP="00BF766B" w:rsidR="00BF766B" w:rsidRPr="002F799A">
      <w:pPr>
        <w:ind w:left="705"/>
        <w:jc w:val="center"/>
      </w:pPr>
      <w:r w:rsidRPr="002F799A">
        <w:t xml:space="preserve">U Zadru, </w:t>
      </w:r>
      <w:r>
        <w:t>19. travnja 2018</w:t>
      </w:r>
      <w:r w:rsidRPr="002F799A">
        <w:t>.</w:t>
      </w:r>
    </w:p>
    <w:p w:rsidRDefault="00BF766B" w:rsidP="00BF766B" w:rsidR="00BF766B" w:rsidRPr="002F799A">
      <w:pPr>
        <w:ind w:left="705"/>
        <w:jc w:val="both"/>
      </w:pPr>
    </w:p>
    <w:p w:rsidRDefault="00BF766B" w:rsidP="00BF766B" w:rsidR="00BF766B" w:rsidRPr="002F799A">
      <w:pPr>
        <w:ind w:left="705"/>
        <w:jc w:val="both"/>
      </w:pPr>
    </w:p>
    <w:p w:rsidRDefault="007F313D" w:rsidP="007F313D" w:rsidR="007F313D" w:rsidRPr="007F313D">
      <w:pPr>
        <w:tabs>
          <w:tab w:pos="8505" w:val="left"/>
        </w:tabs>
        <w:spacing w:lineRule="atLeast" w:line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 w:rsidRPr="007F313D">
        <w:rPr>
          <w:rFonts w:eastAsiaTheme="minorHAnsi"/>
          <w:lang w:eastAsia="en-US"/>
        </w:rPr>
        <w:t xml:space="preserve">Za točnost </w:t>
      </w:r>
      <w:proofErr w:type="spellStart"/>
      <w:r w:rsidRPr="007F313D">
        <w:rPr>
          <w:rFonts w:eastAsiaTheme="minorHAnsi"/>
          <w:lang w:eastAsia="en-US"/>
        </w:rPr>
        <w:t>otpravka</w:t>
      </w:r>
      <w:proofErr w:type="spellEnd"/>
      <w:r w:rsidRPr="007F313D">
        <w:rPr>
          <w:rFonts w:eastAsiaTheme="minorHAnsi"/>
          <w:lang w:eastAsia="en-US"/>
        </w:rPr>
        <w:t>-ovlaštena službenica:                                     Sutkinja:</w:t>
      </w:r>
    </w:p>
    <w:p w:rsidRDefault="007F313D" w:rsidP="007F313D" w:rsidR="007F313D" w:rsidRPr="007F313D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7F313D">
        <w:rPr>
          <w:rFonts w:eastAsiaTheme="minorHAnsi"/>
          <w:lang w:eastAsia="en-US"/>
        </w:rPr>
        <w:t xml:space="preserve">Nena </w:t>
      </w:r>
      <w:proofErr w:type="spellStart"/>
      <w:r w:rsidRPr="007F313D">
        <w:rPr>
          <w:rFonts w:eastAsiaTheme="minorHAnsi"/>
          <w:lang w:eastAsia="en-US"/>
        </w:rPr>
        <w:t>Mužanović</w:t>
      </w:r>
      <w:proofErr w:type="spellEnd"/>
      <w:r w:rsidRPr="007F313D">
        <w:rPr>
          <w:rFonts w:eastAsiaTheme="minorHAnsi"/>
          <w:lang w:eastAsia="en-US"/>
        </w:rPr>
        <w:t xml:space="preserve">                                                                             Tina Grgas, v.r.</w:t>
      </w:r>
    </w:p>
    <w:p w:rsidRDefault="007F313D" w:rsidP="007F313D" w:rsidR="007F313D" w:rsidRPr="007F313D">
      <w:pPr>
        <w:spacing w:lineRule="auto" w:line="276" w:after="200"/>
        <w:rPr>
          <w:rFonts w:eastAsiaTheme="minorHAnsi"/>
          <w:lang w:eastAsia="en-US"/>
        </w:rPr>
      </w:pPr>
      <w:r w:rsidRPr="007F313D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</w:p>
    <w:p w:rsidRDefault="00BF766B" w:rsidP="007F313D" w:rsidR="00BF766B"/>
    <w:p w:rsidRDefault="00BF766B" w:rsidP="00BF766B" w:rsidR="00BF766B" w:rsidRPr="002F799A">
      <w:pPr>
        <w:jc w:val="right"/>
      </w:pPr>
    </w:p>
    <w:p w:rsidRDefault="00BF766B" w:rsidP="00BF766B" w:rsidR="00BF766B" w:rsidRPr="002F799A"/>
    <w:p w:rsidRDefault="00BF766B" w:rsidP="00BF766B" w:rsidR="00BF766B" w:rsidRPr="002F799A">
      <w:pPr>
        <w:ind w:firstLine="360"/>
      </w:pPr>
      <w:r w:rsidRPr="002F799A">
        <w:t xml:space="preserve">Dostaviti: </w:t>
      </w:r>
    </w:p>
    <w:p w:rsidRDefault="00300350" w:rsidP="00BF766B" w:rsidR="00BF766B" w:rsidRPr="002F799A">
      <w:pPr>
        <w:numPr>
          <w:ilvl w:val="0"/>
          <w:numId w:val="1"/>
        </w:numPr>
      </w:pPr>
      <w:r>
        <w:t>Stečajnoj upraviteljici</w:t>
      </w:r>
      <w:r w:rsidR="00BF766B">
        <w:t xml:space="preserve">, neposredno </w:t>
      </w:r>
    </w:p>
    <w:p w:rsidRDefault="00300350" w:rsidP="00BF766B" w:rsidR="00BF766B" w:rsidRPr="00713CF8">
      <w:pPr>
        <w:pStyle w:val="Odlomakpopisa"/>
        <w:numPr>
          <w:ilvl w:val="0"/>
          <w:numId w:val="1"/>
        </w:numPr>
        <w:jc w:val="both"/>
      </w:pPr>
      <w:proofErr w:type="spellStart"/>
      <w:r>
        <w:t>R</w:t>
      </w:r>
      <w:r w:rsidR="00BF766B" w:rsidRPr="00713CF8">
        <w:t>azlučnom</w:t>
      </w:r>
      <w:proofErr w:type="spellEnd"/>
      <w:r w:rsidR="00BF766B" w:rsidRPr="00713CF8">
        <w:t xml:space="preserve"> vjerovniku </w:t>
      </w:r>
      <w:r w:rsidR="00BF766B">
        <w:t xml:space="preserve">Ivici </w:t>
      </w:r>
      <w:proofErr w:type="spellStart"/>
      <w:r w:rsidR="00BF766B">
        <w:t>Stojiću</w:t>
      </w:r>
      <w:proofErr w:type="spellEnd"/>
      <w:r w:rsidR="00BF766B">
        <w:t xml:space="preserve">, </w:t>
      </w:r>
      <w:proofErr w:type="spellStart"/>
      <w:r w:rsidR="00BF766B">
        <w:t>Ljubač</w:t>
      </w:r>
      <w:proofErr w:type="spellEnd"/>
      <w:r w:rsidR="00BF766B">
        <w:t xml:space="preserve">, Ulica III 8, 23248 </w:t>
      </w:r>
      <w:proofErr w:type="spellStart"/>
      <w:r w:rsidR="00BF766B">
        <w:t>Ljubač</w:t>
      </w:r>
      <w:proofErr w:type="spellEnd"/>
      <w:r w:rsidR="00BF766B">
        <w:t>, neposredno</w:t>
      </w:r>
    </w:p>
    <w:p w:rsidRDefault="00300350" w:rsidP="00BF766B" w:rsidR="00300350">
      <w:pPr>
        <w:numPr>
          <w:ilvl w:val="0"/>
          <w:numId w:val="1"/>
        </w:numPr>
      </w:pPr>
      <w:r>
        <w:t xml:space="preserve">Gordani </w:t>
      </w:r>
      <w:proofErr w:type="spellStart"/>
      <w:r>
        <w:t>Valčić</w:t>
      </w:r>
      <w:proofErr w:type="spellEnd"/>
    </w:p>
    <w:p w:rsidRDefault="00300350" w:rsidP="00BF766B" w:rsidR="00BF766B" w:rsidRPr="002F799A">
      <w:pPr>
        <w:numPr>
          <w:ilvl w:val="0"/>
          <w:numId w:val="1"/>
        </w:numPr>
      </w:pPr>
      <w:r>
        <w:t>e-o</w:t>
      </w:r>
      <w:r w:rsidR="00BF766B">
        <w:t>glasna ploča</w:t>
      </w:r>
    </w:p>
    <w:p w:rsidRDefault="00BF766B" w:rsidP="00BF766B" w:rsidR="00BF766B" w:rsidRPr="002F799A">
      <w:pPr>
        <w:ind w:left="360"/>
      </w:pPr>
    </w:p>
    <w:p w:rsidRDefault="00B8172B" w:rsidR="00B8172B"/>
    <w:sectPr w:rsidR="00B817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66B" w:rsidP="00BF766B" w:rsidR="00BF766B">
      <w:r>
        <w:separator/>
      </w:r>
    </w:p>
  </w:endnote>
  <w:endnote w:id="0" w:type="continuationSeparator">
    <w:p w:rsidRDefault="00BF766B" w:rsidP="00BF766B" w:rsidR="00BF7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66B" w:rsidP="00BF766B" w:rsidR="00BF766B">
      <w:r>
        <w:separator/>
      </w:r>
    </w:p>
  </w:footnote>
  <w:footnote w:id="0" w:type="continuationSeparator">
    <w:p w:rsidRDefault="00BF766B" w:rsidP="00BF766B" w:rsidR="00BF7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6B" w:rsidP="00BF766B" w:rsidR="00BF766B">
    <w:pPr>
      <w:jc w:val="right"/>
      <w:rPr>
        <w:rFonts w:cs="Arial" w:hAnsi="Arial" w:ascii="Arial"/>
        <w:b/>
        <w:sz w:val="20"/>
        <w:szCs w:val="20"/>
      </w:rPr>
    </w:pPr>
    <w:r>
      <w:t>Poslovni broj: 3</w:t>
    </w:r>
    <w:r w:rsidRPr="002F799A">
      <w:t xml:space="preserve"> St-</w:t>
    </w:r>
    <w:r>
      <w:t>767/2016-45</w:t>
    </w:r>
  </w:p>
  <w:p w:rsidRDefault="00BF766B" w:rsidR="00BF76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BD86944"/>
    <w:multiLevelType w:val="hybridMultilevel"/>
    <w:tmpl w:val="1AD257A2"/>
    <w:lvl w:tplc="BE8ECFE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66B"/>
    <w:rsid w:val="002137C6"/>
    <w:rsid w:val="00300350"/>
    <w:rsid w:val="004D4815"/>
    <w:rsid w:val="007F313D"/>
    <w:rsid w:val="00B8172B"/>
    <w:rsid w:val="00B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66B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76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7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66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766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76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7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37C6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37C6"/>
    <w:rPr>
      <w:rFonts w:cstheme="minorBidi" w:eastAsiaTheme="minorHAnsi" w:hAnsiTheme="minorHAnsi" w:ascii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37C6"/>
    <w:rPr>
      <w:rFonts w:cstheme="minorBidi" w:eastAsiaTheme="minorHAnsi" w:hAnsiTheme="minorHAnsi" w:asciiTheme="minorHAnsi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37C6"/>
    <w:rPr>
      <w:rFonts w:cstheme="minorBidi" w:eastAsiaTheme="minorHAnsi" w:hAnsiTheme="minorHAnsi" w:asciiTheme="minorHAnsi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66B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76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7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66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766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76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7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7C6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37C6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37C6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37C6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Valčić; Ivica Stojić</izvorni_sadrzaj>
    <derivirana_varijabla naziv="DomainObject.Predmet.StrankaFormated_1">  FINA; Branko Valčić; Ivica Stojić</derivirana_varijabla>
  </DomainObject.Predmet.StrankaFormated>
  <DomainObject.Predmet.StrankaFormatedOIB>
    <izvorni_sadrzaj>  FINA, OIB 85821130368; Branko Valčić, OIB 99379016809; Ivica Stojić, OIB 41362330781</izvorni_sadrzaj>
    <derivirana_varijabla naziv="DomainObject.Predmet.StrankaFormatedOIB_1">  FINA, OIB 85821130368; Branko Valčić, OIB 99379016809; Ivica Stojić, OIB 41362330781</derivirana_varijabla>
  </DomainObject.Predmet.StrankaFormatedOIB>
  <DomainObject.Predmet.StrankaFormatedWithAdress>
    <izvorni_sadrzaj> FINA; Branko Valčić, Ošljak 27, 23273 Ošljak; Ivica Stojić, LJUBAČ ULICA III 8 (ranije: LJUBAČ, LJUBAČ, 8), 23248 Ljubač</izvorni_sadrzaj>
    <derivirana_varijabla naziv="DomainObject.Predmet.StrankaFormatedWithAdress_1"> FINA; Branko Valčić, Ošljak 27, 23273 Ošljak; Ivica Stojić, LJUBAČ ULICA III 8 (ranije: LJUBAČ, LJUBAČ, 8), 23248 Ljubač</derivirana_varijabla>
  </DomainObject.Predmet.StrankaFormatedWithAdress>
  <DomainObject.Predmet.StrankaFormatedWithAdressOIB>
    <izvorni_sadrzaj> FINA, OIB 85821130368; Branko Valčić, OIB 99379016809, Ošljak 27, 23273 Ošljak; Ivica Stojić, OIB 41362330781, LJUBAČ ULICA III 8 (ranije: LJUBAČ, LJUBAČ, 8), 23248 Ljubač</izvorni_sadrzaj>
    <derivirana_varijabla naziv="DomainObject.Predmet.StrankaFormatedWithAdressOIB_1"> FINA, OIB 85821130368; Branko Valčić, OIB 99379016809, Ošljak 27, 23273 Ošljak; Ivica Stojić, OIB 41362330781, LJUBAČ ULICA III 8 (ranije: LJUBAČ, LJUBAČ, 8), 23248 Ljubač</derivirana_varijabla>
  </DomainObject.Predmet.StrankaFormatedWithAdressOIB>
  <DomainObject.Predmet.StrankaWithAdress>
    <izvorni_sadrzaj>FINA ,Branko Valčić Ošljak 27,23273 Ošljak,Ivica Stojić LJUBAČ ULICA III 8 (ranije: LJUBAČ, LJUBAČ, 8),23248 Ljubač</izvorni_sadrzaj>
    <derivirana_varijabla naziv="DomainObject.Predmet.StrankaWithAdress_1">FINA ,Branko Valčić Ošljak 27,23273 Ošljak,Ivica Stojić LJUBAČ ULICA III 8 (ranije: LJUBAČ, LJUBAČ, 8),23248 Ljubač</derivirana_varijabla>
  </DomainObject.Predmet.StrankaWithAdress>
  <DomainObject.Predmet.StrankaWithAdressOIB>
    <izvorni_sadrzaj>FINA, OIB 85821130368,Branko Valčić, OIB 99379016809, Ošljak 27,23273 Ošljak,Ivica Stojić, OIB 41362330781, LJUBAČ ULICA III 8 (ranije: LJUBAČ, LJUBAČ, 8),23248 Ljubač</izvorni_sadrzaj>
    <derivirana_varijabla naziv="DomainObject.Predmet.StrankaWithAdressOIB_1">FINA, OIB 85821130368,Branko Valčić, OIB 99379016809, Ošljak 27,23273 Ošljak,Ivica Stojić, OIB 41362330781, LJUBAČ ULICA III 8 (ranije: LJUBAČ, LJUBAČ, 8),23248 Ljubač</derivirana_varijabla>
  </DomainObject.Predmet.StrankaWithAdressOIB>
  <DomainObject.Predmet.StrankaNazivFormated>
    <izvorni_sadrzaj>FINA,Branko Valčić,Ivica Stojić</izvorni_sadrzaj>
    <derivirana_varijabla naziv="DomainObject.Predmet.StrankaNazivFormated_1">FINA,Branko Valčić,Ivica Stojić</derivirana_varijabla>
  </DomainObject.Predmet.StrankaNazivFormated>
  <DomainObject.Predmet.StrankaNazivFormatedOIB>
    <izvorni_sadrzaj>FINA, OIB 85821130368,Branko Valčić, OIB 99379016809,Ivica Stojić, OIB 41362330781</izvorni_sadrzaj>
    <derivirana_varijabla naziv="DomainObject.Predmet.StrankaNazivFormatedOIB_1">FINA, OIB 85821130368,Branko Valčić, OIB 99379016809,Ivica Stojić, OIB 41362330781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  <item>Ivica Stojić</item>
    </izvorni_sadrzaj>
    <derivirana_varijabla naziv="DomainObject.Predmet.StrankaListFormated_1">
      <item>FINA</item>
      <item>Branko Valčić</item>
      <item>Ivica Stojić</item>
    </derivirana_varijabla>
  </DomainObject.Predmet.StrankaListFormated>
  <DomainObject.Predmet.StrankaListFormatedOIB>
    <izvorni_sadrzaj>
      <item>FINA, OIB 85821130368</item>
      <item>Branko Valčić, OIB 99379016809</item>
      <item>Ivica Stojić, OIB 41362330781</item>
    </izvorni_sadrzaj>
    <derivirana_varijabla naziv="DomainObject.Predmet.StrankaListFormatedOIB_1">
      <item>FINA, OIB 85821130368</item>
      <item>Branko Valčić, OIB 99379016809</item>
      <item>Ivica Stojić, OIB 41362330781</item>
    </derivirana_varijabla>
  </DomainObject.Predmet.StrankaListFormatedOIB>
  <DomainObject.Predmet.StrankaListFormatedWithAdress>
    <izvorni_sadrzaj>
      <item>FINA</item>
      <item>Branko Valčić, Ošljak 27, 23273 Ošljak</item>
      <item>Ivica Stojić, LJUBAČ ULICA III 8 (ranije: LJUBAČ, LJUBAČ, 8), 23248 Ljubač</item>
    </izvorni_sadrzaj>
    <derivirana_varijabla naziv="DomainObject.Predmet.StrankaListFormatedWithAdress_1">
      <item>FINA</item>
      <item>Branko Valčić, Ošljak 27, 23273 Ošljak</item>
      <item>Ivica Stojić, LJUBAČ ULICA III 8 (ranije: LJUBAČ, LJUBAČ, 8), 23248 Ljubač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  <item>Ivica Stojić, OIB 41362330781, LJUBAČ ULICA III 8 (ranije: LJUBAČ, LJUBAČ, 8), 23248 Ljubač</item>
    </izvorni_sadrzaj>
    <derivirana_varijabla naziv="DomainObject.Predmet.StrankaListFormatedWithAdressOIB_1">
      <item>FINA, OIB 85821130368</item>
      <item>Branko Valčić, OIB 99379016809, Ošljak 27, 23273 Ošljak</item>
      <item>Ivica Stojić, OIB 41362330781, LJUBAČ ULICA III 8 (ranije: LJUBAČ, LJUBAČ, 8), 23248 Ljubač</item>
    </derivirana_varijabla>
  </DomainObject.Predmet.StrankaListFormatedWithAdressOIB>
  <DomainObject.Predmet.StrankaListNazivFormated>
    <izvorni_sadrzaj>
      <item>FINA</item>
      <item>Branko Valčić</item>
      <item>Ivica Stojić</item>
    </izvorni_sadrzaj>
    <derivirana_varijabla naziv="DomainObject.Predmet.StrankaListNazivFormated_1">
      <item>FINA</item>
      <item>Branko Valčić</item>
      <item>Ivica Stojić</item>
    </derivirana_varijabla>
  </DomainObject.Predmet.StrankaListNazivFormated>
  <DomainObject.Predmet.StrankaListNazivFormatedOIB>
    <izvorni_sadrzaj>
      <item>FINA, OIB 85821130368</item>
      <item>Branko Valčić, OIB 99379016809</item>
      <item>Ivica Stojić, OIB 41362330781</item>
    </izvorni_sadrzaj>
    <derivirana_varijabla naziv="DomainObject.Predmet.StrankaListNazivFormatedOIB_1">
      <item>FINA, OIB 85821130368</item>
      <item>Branko Valčić, OIB 99379016809</item>
      <item>Ivica Stojić, OIB 41362330781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  <item>Ivica Stojić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  <item>Ivica Stojić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  <item>, OIB 41362330781</item>
    </izvorni_sadrzaj>
    <derivirana_varijabla naziv="DomainObject.Predmet.SudioniciListNazivOIB_1">
      <item>, OIB 08914754010</item>
      <item>, OIB 85821130368</item>
      <item>, OIB 99379016809</item>
      <item>, OIB 41362330781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836</properties:Characters>
  <properties:Lines>39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2018-04-19T11:21:00Z</dcterms:created>
  <dc:creator>Nena Mužanović</dc:creator>
  <cp:lastModifiedBy>Nena Mužanović</cp:lastModifiedBy>
  <cp:lastPrinted>2018-04-19T11:41:00Z</cp:lastPrinted>
  <dcterms:modified xmlns:xsi="http://www.w3.org/2001/XMLSchema-instance" xsi:type="dcterms:W3CDTF">2018-04-19T11:47:00Z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 St-767-16- ročište za diobu kupovnine.docx)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