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63106" w14:paraId="ae63106" w:rsidRDefault="00AE649C" w:rsidP="006045BD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6045BD" w:rsidP="006045BD" w:rsidR="00AE649C" w:rsidRPr="00B76F3C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6045BD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St-230/14-56</w:t>
      </w:r>
      <w:r w:rsidR="00EA1C6D">
        <w:tab/>
      </w:r>
    </w:p>
    <w:p w:rsidRDefault="006045BD" w:rsidP="006045BD" w:rsidR="006045BD">
      <w:pPr>
        <w:spacing w:after="0"/>
        <w:rPr>
          <w:rFonts w:cs="Times New Roman"/>
          <w:bCs/>
        </w:rPr>
      </w:pPr>
      <w:r>
        <w:rPr>
          <w:noProof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5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6045BD" w:rsidP="006045BD" w:rsidR="006045BD">
      <w:pPr>
        <w:spacing w:after="0"/>
        <w:rPr>
          <w:rFonts w:cs="Times New Roman"/>
        </w:rPr>
      </w:pPr>
    </w:p>
    <w:p w:rsidRDefault="006045BD" w:rsidP="006045BD" w:rsidR="006045BD">
      <w:pPr>
        <w:spacing w:after="0"/>
        <w:ind w:firstLine="720"/>
        <w:rPr>
          <w:rFonts w:cs="Times New Roman"/>
          <w:b/>
        </w:rPr>
      </w:pPr>
    </w:p>
    <w:p w:rsidRDefault="006045BD" w:rsidP="006045BD" w:rsidR="006045BD">
      <w:pPr>
        <w:spacing w:after="0"/>
        <w:ind w:firstLine="720"/>
        <w:rPr>
          <w:rFonts w:cs="Times New Roman"/>
          <w:b/>
        </w:rPr>
      </w:pPr>
    </w:p>
    <w:p w:rsidRDefault="006045BD" w:rsidP="006045BD" w:rsidR="006045BD">
      <w:pPr>
        <w:spacing w:after="0"/>
        <w:rPr>
          <w:rFonts w:cs="Times New Roman"/>
        </w:rPr>
      </w:pPr>
      <w:r>
        <w:rPr>
          <w:rFonts w:cs="Times New Roman"/>
          <w:b/>
        </w:rPr>
        <w:t xml:space="preserve">       </w:t>
      </w:r>
      <w:r>
        <w:rPr>
          <w:rFonts w:cs="Times New Roman"/>
        </w:rPr>
        <w:t>REPUBLIKA HRVATSKA</w:t>
      </w:r>
    </w:p>
    <w:p w:rsidRDefault="006045BD" w:rsidP="006045BD" w:rsidR="006045BD">
      <w:pPr>
        <w:spacing w:after="0"/>
        <w:rPr>
          <w:rFonts w:cs="Times New Roman"/>
          <w:b/>
        </w:rPr>
      </w:pPr>
      <w:r>
        <w:rPr>
          <w:rFonts w:cs="Times New Roman"/>
        </w:rPr>
        <w:t>TRGOVAČKI SUD U VARAŽDINU</w:t>
      </w:r>
    </w:p>
    <w:p w:rsidRDefault="006045BD" w:rsidP="006045BD" w:rsidR="006045BD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Radića 2</w:t>
      </w:r>
    </w:p>
    <w:p w:rsidRDefault="006045BD" w:rsidP="006045BD" w:rsidR="006045BD">
      <w:pPr>
        <w:spacing w:after="0"/>
        <w:rPr>
          <w:rFonts w:cs="Times New Roman"/>
        </w:rPr>
      </w:pPr>
    </w:p>
    <w:p w:rsidRDefault="006045BD" w:rsidP="006045BD" w:rsidR="006045BD">
      <w:pPr>
        <w:spacing w:after="0"/>
        <w:rPr>
          <w:rFonts w:cs="Times New Roman"/>
        </w:rPr>
      </w:pPr>
    </w:p>
    <w:p w:rsidRDefault="006045BD" w:rsidP="006045BD" w:rsidR="006045BD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6045BD" w:rsidP="006045BD" w:rsidR="006045BD">
      <w:pPr>
        <w:spacing w:after="0"/>
        <w:rPr>
          <w:rFonts w:cs="Times New Roman"/>
        </w:rPr>
      </w:pPr>
    </w:p>
    <w:p w:rsidRDefault="006045BD" w:rsidP="006045BD" w:rsidR="006045BD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6045BD" w:rsidP="006045BD" w:rsidR="006045BD">
      <w:pPr>
        <w:spacing w:after="0"/>
        <w:jc w:val="both"/>
        <w:rPr>
          <w:rFonts w:cs="Times New Roman"/>
        </w:rPr>
      </w:pPr>
    </w:p>
    <w:p w:rsidRDefault="006045BD" w:rsidP="006045BD" w:rsidR="006045BD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Trgovački sud u Varaždinu, po stečajnom sucu Iris Hatvalić Nemec, u stečajnom postupku nad trgovačkim društvom IVANEČKO TRGOVAČKO DRUŠTVO za trgovinu i ugostiteljstvo d.o.o., u stečaju, Ivanec, Jezerski put 22, OIB: 73297173531, 18. srpnja 2016.</w:t>
      </w:r>
    </w:p>
    <w:p w:rsidRDefault="006045BD" w:rsidP="006045BD" w:rsidR="006045BD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</w:p>
    <w:p w:rsidRDefault="006045BD" w:rsidP="006045BD" w:rsidR="006045BD">
      <w:pPr>
        <w:spacing w:after="0"/>
        <w:jc w:val="center"/>
        <w:rPr>
          <w:rFonts w:cs="Arial"/>
        </w:rPr>
      </w:pPr>
      <w:r>
        <w:t xml:space="preserve">r i j e š i o   j e </w:t>
      </w:r>
    </w:p>
    <w:p w:rsidRDefault="006045BD" w:rsidP="006045BD" w:rsidR="006045BD">
      <w:pPr>
        <w:spacing w:after="0"/>
        <w:jc w:val="center"/>
      </w:pPr>
    </w:p>
    <w:p w:rsidRDefault="006045BD" w:rsidP="006045BD" w:rsidR="006045BD">
      <w:pPr>
        <w:spacing w:after="0"/>
        <w:jc w:val="both"/>
      </w:pPr>
      <w:r>
        <w:tab/>
        <w:t xml:space="preserve">1. Temeljem čl. 176. Stečajnog  zakona (“Narodne novine” broj: 44/96, 29/99, 129/00, 123/03, 197/03, 187/04, 82/06, 116/10, 25/12 i 133/12, u daljnjem tekstu SZ), u ovome predmetu određuje se posebno ispitno ročište radi ispitivanja naknadno prijavljene tražbine vjerovnika: </w:t>
      </w:r>
    </w:p>
    <w:p w:rsidRDefault="006045BD" w:rsidP="006045BD" w:rsidR="006045BD">
      <w:pPr>
        <w:spacing w:after="0"/>
        <w:ind w:hanging="720"/>
        <w:jc w:val="both"/>
      </w:pPr>
    </w:p>
    <w:p w:rsidRDefault="006045BD" w:rsidP="006045BD" w:rsidR="006045BD">
      <w:pPr>
        <w:spacing w:after="0"/>
        <w:ind w:hanging="720"/>
        <w:jc w:val="both"/>
      </w:pPr>
      <w:r>
        <w:t xml:space="preserve">            - TDR d.o.o., Obala V. Nazora 1, Rovinj, OIB: 37014645007</w:t>
      </w:r>
    </w:p>
    <w:p w:rsidRDefault="006045BD" w:rsidP="006045BD" w:rsidR="006045BD">
      <w:pPr>
        <w:spacing w:after="0"/>
        <w:ind w:hanging="720"/>
        <w:jc w:val="both"/>
      </w:pPr>
      <w:r>
        <w:tab/>
        <w:t>- Varkom d.d., Trg bana Jelačića 14, Varaždin, OIB: 39048902955</w:t>
      </w:r>
    </w:p>
    <w:p w:rsidRDefault="006045BD" w:rsidP="006045BD" w:rsidR="006045BD">
      <w:pPr>
        <w:spacing w:after="0"/>
        <w:ind w:hanging="720"/>
        <w:jc w:val="both"/>
      </w:pPr>
    </w:p>
    <w:p w:rsidRDefault="006045BD" w:rsidP="006045BD" w:rsidR="006045BD">
      <w:pPr>
        <w:spacing w:after="0"/>
        <w:jc w:val="both"/>
      </w:pPr>
      <w:r>
        <w:t xml:space="preserve">kod ovoga suda u Varaždinu, B. Radića 2, soba 230, za dan </w:t>
      </w:r>
      <w:r>
        <w:rPr>
          <w:b/>
          <w:u w:val="single"/>
        </w:rPr>
        <w:t>8. rujna 2016. u 12,00 sati</w:t>
      </w:r>
      <w:r>
        <w:t xml:space="preserve"> uz uvjet da u roku od 15 dana navedeni vjerovnici solidarno uplate predujam za pokriće troškova tog ročišta u iznosu od 400,00 kn, na račun ovoga suda broj IBAN HR40 2390 0011 3000 02754, s pozivom na broj: 22023014, jer se u protivnom ovo ispitno ročište neće održati.</w:t>
      </w:r>
    </w:p>
    <w:p w:rsidRDefault="006045BD" w:rsidP="006045BD" w:rsidR="006045BD">
      <w:pPr>
        <w:spacing w:after="0"/>
        <w:jc w:val="both"/>
      </w:pPr>
    </w:p>
    <w:p w:rsidRDefault="006045BD" w:rsidP="006045BD" w:rsidR="006045BD">
      <w:pPr>
        <w:spacing w:after="0"/>
        <w:ind w:hanging="720"/>
        <w:jc w:val="both"/>
      </w:pPr>
      <w:r>
        <w:tab/>
      </w:r>
      <w:r>
        <w:tab/>
        <w:t>2. Vjerovnici se na ovo posebno ispitno ročište pozivaju objavom oglasa na e-oglasnoj ploči ovoga suda.</w:t>
      </w:r>
    </w:p>
    <w:p w:rsidRDefault="006045BD" w:rsidP="006045BD" w:rsidR="006045BD">
      <w:pPr>
        <w:spacing w:after="0"/>
      </w:pPr>
    </w:p>
    <w:p w:rsidRDefault="006045BD" w:rsidP="006045BD" w:rsidR="006045BD">
      <w:pPr>
        <w:spacing w:after="0"/>
        <w:jc w:val="center"/>
      </w:pPr>
      <w:r>
        <w:t>U Varaždinu, 18. srpnja 2016.</w:t>
      </w:r>
    </w:p>
    <w:p w:rsidRDefault="006045BD" w:rsidP="006045BD" w:rsidR="006045BD">
      <w:pPr>
        <w:spacing w:after="0"/>
      </w:pPr>
    </w:p>
    <w:p w:rsidRDefault="006045BD" w:rsidP="006045BD" w:rsidR="006045BD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>
        <w:tab/>
        <w:t xml:space="preserve">               Stečajni sudac:</w:t>
      </w:r>
    </w:p>
    <w:p w:rsidRDefault="006045BD" w:rsidP="006045BD" w:rsidR="006045BD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Iris Hatvalić Nemec, v.r.</w:t>
      </w:r>
    </w:p>
    <w:p w:rsidRDefault="006045BD" w:rsidP="006045BD" w:rsidR="006045BD">
      <w:pPr>
        <w:spacing w:after="0"/>
        <w:ind w:firstLine="12" w:left="4944"/>
        <w:jc w:val="both"/>
      </w:pPr>
      <w:r>
        <w:t xml:space="preserve">   </w:t>
      </w:r>
      <w:r>
        <w:t>Za točnost otpravka-ovlašteni službenik:</w:t>
      </w:r>
    </w:p>
    <w:p w:rsidRDefault="006045BD" w:rsidP="006045BD" w:rsidR="006045BD">
      <w:pPr>
        <w:spacing w:after="0"/>
        <w:jc w:val="both"/>
      </w:pPr>
    </w:p>
    <w:p w:rsidRDefault="006045BD" w:rsidP="006045BD" w:rsidR="006045BD">
      <w:pPr>
        <w:spacing w:after="0"/>
        <w:jc w:val="both"/>
      </w:pPr>
    </w:p>
    <w:p w:rsidRDefault="006045BD" w:rsidP="006045BD" w:rsidR="006045BD">
      <w:pPr>
        <w:spacing w:after="0"/>
        <w:jc w:val="both"/>
      </w:pPr>
      <w:r>
        <w:t>Pouka o pravnom lijeku:</w:t>
      </w:r>
    </w:p>
    <w:p w:rsidRDefault="006045BD" w:rsidP="006045BD" w:rsidR="006045BD">
      <w:pPr>
        <w:spacing w:after="0"/>
        <w:jc w:val="both"/>
      </w:pPr>
      <w: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>
          <w:t>6. st</w:t>
        </w:r>
      </w:smartTag>
      <w: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>. 2. ZPP).</w:t>
      </w:r>
    </w:p>
    <w:p w:rsidRDefault="006045BD" w:rsidP="006045BD" w:rsidR="006045BD">
      <w:pPr>
        <w:spacing w:after="0"/>
        <w:jc w:val="both"/>
      </w:pPr>
    </w:p>
    <w:p w:rsidRDefault="006045BD" w:rsidP="006045BD" w:rsidR="006045BD">
      <w:pPr>
        <w:spacing w:after="0"/>
        <w:jc w:val="both"/>
      </w:pPr>
      <w:r>
        <w:t>DNA:</w:t>
      </w:r>
    </w:p>
    <w:p w:rsidRDefault="006045BD" w:rsidP="006045BD" w:rsidR="006045BD">
      <w:pPr>
        <w:widowControl w:val="false"/>
        <w:numPr>
          <w:ilvl w:val="0"/>
          <w:numId w:val="47"/>
        </w:numPr>
        <w:spacing w:after="0"/>
        <w:jc w:val="both"/>
      </w:pPr>
      <w:r>
        <w:rPr>
          <w:rFonts w:eastAsia="Calibri"/>
        </w:rPr>
        <w:t>stečajna upraviteljica, Slavica Orehovec, F. Prešerna 11B, Čakovec</w:t>
      </w:r>
    </w:p>
    <w:p w:rsidRDefault="006045BD" w:rsidP="006045BD" w:rsidR="006045BD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 TDR d.o.o., Obala V. Nazora 1, Rovinj</w:t>
      </w:r>
    </w:p>
    <w:p w:rsidRDefault="006045BD" w:rsidP="006045BD" w:rsidR="006045BD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Varkom d.d., Trg bana Jelačića 14, Varaždin</w:t>
      </w:r>
    </w:p>
    <w:p w:rsidRDefault="006045BD" w:rsidP="006045BD" w:rsidR="006045BD">
      <w:pPr>
        <w:widowControl w:val="false"/>
        <w:numPr>
          <w:ilvl w:val="0"/>
          <w:numId w:val="47"/>
        </w:numPr>
        <w:spacing w:after="0"/>
        <w:jc w:val="both"/>
      </w:pPr>
      <w:r>
        <w:t>e-oglasna ploča ovoga suda</w:t>
      </w:r>
    </w:p>
    <w:p w:rsidRDefault="00CB0EA4" w:rsidP="006045BD" w:rsidR="00CB0EA4">
      <w:pPr>
        <w:pStyle w:val="Naslovdokumenta"/>
        <w:spacing w:after="0"/>
      </w:pPr>
    </w:p>
    <w:p w:rsidRDefault="0071688E" w:rsidP="006045BD" w:rsidR="0071688E">
      <w:pPr>
        <w:pStyle w:val="Poetniodjeljak"/>
        <w:spacing w:after="0"/>
      </w:pPr>
    </w:p>
    <w:p w:rsidRDefault="00A21F0D" w:rsidP="006045BD" w:rsidR="00A21F0D">
      <w:pPr>
        <w:pStyle w:val="NormaleSPIS"/>
        <w:spacing w:after="0"/>
        <w:rPr>
          <w:noProof/>
        </w:rPr>
      </w:pPr>
    </w:p>
    <w:p w:rsidRDefault="00DA0242" w:rsidP="006045BD" w:rsidR="00DA0242">
      <w:pPr>
        <w:pStyle w:val="ZapisniarPotpis"/>
        <w:spacing w:after="0"/>
      </w:pPr>
    </w:p>
    <w:sectPr w:rsidSect="0032366B" w:rsidR="00DA0242">
      <w:headerReference w:type="default" r:id="rId14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45BD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99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99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3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-poziv na posebno ispitno ročište</izvorni_sadrzaj>
    <derivirana_varijabla naziv="DomainObject.Primjedba_1">-poziv na posebno ispitno ročište</derivirana_varijabla>
  </DomainObject.Primjedba>
  <DomainObject.Oznaka>
    <izvorni_sadrzaj>St-230/2014-56</izvorni_sadrzaj>
    <derivirana_varijabla naziv="DomainObject.Oznaka_1">St-230/2014-56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</izvorni_sadrzaj>
    <derivirana_varijabla naziv="DomainObject.Predmet.Broj_1">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2014.</izvorni_sadrzaj>
    <derivirana_varijabla naziv="DomainObject.Predmet.DatumOsnivanja_1">13.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St-230/2014</izvorni_sadrzaj>
    <derivirana_varijabla naziv="DomainObject.Predmet.OznakaBroj_1">St-230/2014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IVANEČKO TRGOVAČKO DRUŠTVO za trgovinu i ugostiteljstvo d.o.o.</izvorni_sadrzaj>
    <derivirana_varijabla naziv="DomainObject.Predmet.ProtustrankaFormated_1">  IVANEČKO TRGOVAČKO DRUŠTVO za trgovinu i ugostiteljstvo d.o.o.</derivirana_varijabla>
  </DomainObject.Predmet.ProtustrankaFormated>
  <DomainObject.Predmet.ProtustrankaFormatedOIB>
    <izvorni_sadrzaj>  IVANEČKO TRGOVAČKO DRUŠTVO za trgovinu i ugostiteljstvo d.o.o., OIB 73297173531</izvorni_sadrzaj>
    <derivirana_varijabla naziv="DomainObject.Predmet.ProtustrankaFormatedOIB_1">  IVANEČKO TRGOVAČKO DRUŠTVO za trgovinu i ugostiteljstvo d.o.o., OIB 73297173531</derivirana_varijabla>
  </DomainObject.Predmet.ProtustrankaFormatedOIB>
  <DomainObject.Predmet.ProtustrankaFormatedWithAdress>
    <izvorni_sadrzaj> IVANEČKO TRGOVAČKO DRUŠTVO za trgovinu i ugostiteljstvo d.o.o., Jezerski Put 22, 42240 Ivanec</izvorni_sadrzaj>
    <derivirana_varijabla naziv="DomainObject.Predmet.ProtustrankaFormatedWithAdress_1"> IVANEČKO TRGOVAČKO DRUŠTVO za trgovinu i ugostiteljstvo d.o.o., Jezerski Put 22, 42240 Ivanec</derivirana_varijabla>
  </DomainObject.Predmet.ProtustrankaFormatedWithAdress>
  <DomainObject.Predmet.ProtustrankaFormatedWithAdressOIB>
    <izvorni_sadrzaj> IVANEČKO TRGOVAČKO DRUŠTVO za trgovinu i ugostiteljstvo d.o.o., OIB 73297173531, Jezerski Put 22, 42240 Ivanec</izvorni_sadrzaj>
    <derivirana_varijabla naziv="DomainObject.Predmet.ProtustrankaFormatedWithAdressOIB_1"> IVANEČKO TRGOVAČKO DRUŠTVO za trgovinu i ugostiteljstvo d.o.o., OIB 73297173531, Jezerski Put 22, 42240 Ivanec</derivirana_varijabla>
  </DomainObject.Predmet.ProtustrankaFormatedWithAdressOIB>
  <DomainObject.Predmet.ProtustrankaWithAdress>
    <izvorni_sadrzaj>IVANEČKO TRGOVAČKO DRUŠTVO za trgovinu i ugostiteljstvo d.o.o. Jezerski Put 22, 42240 Ivanec</izvorni_sadrzaj>
    <derivirana_varijabla naziv="DomainObject.Predmet.ProtustrankaWithAdress_1">IVANEČKO TRGOVAČKO DRUŠTVO za trgovinu i ugostiteljstvo d.o.o. Jezerski Put 22, 42240 Ivanec</derivirana_varijabla>
  </DomainObject.Predmet.ProtustrankaWithAdress>
  <DomainObject.Predmet.ProtustrankaWithAdressOIB>
    <izvorni_sadrzaj>IVANEČKO TRGOVAČKO DRUŠTVO za trgovinu i ugostiteljstvo d.o.o., OIB 73297173531, Jezerski Put 22, 42240 Ivanec</izvorni_sadrzaj>
    <derivirana_varijabla naziv="DomainObject.Predmet.ProtustrankaWithAdressOIB_1">IVANEČKO TRGOVAČKO DRUŠTVO za trgovinu i ugostiteljstvo d.o.o., OIB 73297173531, Jezerski Put 22, 42240 Ivanec</derivirana_varijabla>
  </DomainObject.Predmet.ProtustrankaWithAdressOIB>
  <DomainObject.Predmet.ProtustrankaNazivFormated>
    <izvorni_sadrzaj>IVANEČKO TRGOVAČKO DRUŠTVO za trgovinu i ugostiteljstvo d.o.o.</izvorni_sadrzaj>
    <derivirana_varijabla naziv="DomainObject.Predmet.ProtustrankaNazivFormated_1">IVANEČKO TRGOVAČKO DRUŠTVO za trgovinu i ugostiteljstvo d.o.o.</derivirana_varijabla>
  </DomainObject.Predmet.ProtustrankaNazivFormated>
  <DomainObject.Predmet.ProtustrankaNazivFormatedOIB>
    <izvorni_sadrzaj>IVANEČKO TRGOVAČKO DRUŠTVO za trgovinu i ugostiteljstvo d.o.o., OIB 73297173531</izvorni_sadrzaj>
    <derivirana_varijabla naziv="DomainObject.Predmet.ProtustrankaNazivFormatedOIB_1">IVANEČKO TRGOVAČKO DRUŠTVO za trgovinu i ugostiteljstvo d.o.o., OIB 73297173531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IVANEČKO TRGOVAČKO DRUŠTVO za trgovinu i ugostiteljstvo d.o.o.</item>
    </izvorni_sadrzaj>
    <derivirana_varijabla naziv="DomainObject.Predmet.ProtuStrankaListFormated_1">
      <item>IVANEČKO TRGOVAČKO DRUŠTVO za trgovinu i ugostiteljstvo d.o.o.</item>
    </derivirana_varijabla>
  </DomainObject.Predmet.ProtuStrankaListFormated>
  <DomainObject.Predmet.ProtuStrankaListFormatedOIB>
    <izvorni_sadrzaj>
      <item>IVANEČKO TRGOVAČKO DRUŠTVO za trgovinu i ugostiteljstvo d.o.o., OIB 73297173531</item>
    </izvorni_sadrzaj>
    <derivirana_varijabla naziv="DomainObject.Predmet.ProtuStrankaListFormatedOIB_1">
      <item>IVANEČKO TRGOVAČKO DRUŠTVO za trgovinu i ugostiteljstvo d.o.o., OIB 73297173531</item>
    </derivirana_varijabla>
  </DomainObject.Predmet.ProtuStrankaListFormatedOIB>
  <DomainObject.Predmet.ProtuStrankaListFormatedWithAdress>
    <izvorni_sadrzaj>
      <item>IVANEČKO TRGOVAČKO DRUŠTVO za trgovinu i ugostiteljstvo d.o.o., Jezerski Put 22, 42240 Ivanec</item>
    </izvorni_sadrzaj>
    <derivirana_varijabla naziv="DomainObject.Predmet.ProtuStrankaListFormatedWithAdress_1">
      <item>IVANEČKO TRGOVAČKO DRUŠTVO za trgovinu i ugostiteljstvo d.o.o., Jezerski Put 22, 42240 Ivanec</item>
    </derivirana_varijabla>
  </DomainObject.Predmet.ProtuStrankaListFormatedWithAdress>
  <DomainObject.Predmet.ProtuStrankaListFormatedWithAdressOIB>
    <izvorni_sadrzaj>
      <item>IVANEČKO TRGOVAČKO DRUŠTVO za trgovinu i ugostiteljstvo d.o.o., OIB 73297173531, Jezerski Put 22, 42240 Ivanec</item>
    </izvorni_sadrzaj>
    <derivirana_varijabla naziv="DomainObject.Predmet.ProtuStrankaListFormatedWithAdressOIB_1">
      <item>IVANEČKO TRGOVAČKO DRUŠTVO za trgovinu i ugostiteljstvo d.o.o., OIB 73297173531, Jezerski Put 22, 42240 Ivanec</item>
    </derivirana_varijabla>
  </DomainObject.Predmet.ProtuStrankaListFormatedWithAdressOIB>
  <DomainObject.Predmet.ProtuStrankaListNazivFormated>
    <izvorni_sadrzaj>
      <item>IVANEČKO TRGOVAČKO DRUŠTVO za trgovinu i ugostiteljstvo d.o.o.</item>
    </izvorni_sadrzaj>
    <derivirana_varijabla naziv="DomainObject.Predmet.ProtuStrankaListNazivFormated_1">
      <item>IVANEČKO TRGOVAČKO DRUŠTVO za trgovinu i ugostiteljstvo d.o.o.</item>
    </derivirana_varijabla>
  </DomainObject.Predmet.ProtuStrankaListNazivFormated>
  <DomainObject.Predmet.ProtuStrankaListNazivFormatedOIB>
    <izvorni_sadrzaj>
      <item>IVANEČKO TRGOVAČKO DRUŠTVO za trgovinu i ugostiteljstvo d.o.o., OIB 73297173531</item>
    </izvorni_sadrzaj>
    <derivirana_varijabla naziv="DomainObject.Predmet.ProtuStrankaListNazivFormatedOIB_1">
      <item>IVANEČKO TRGOVAČKO DRUŠTVO za trgovinu i ugostiteljstvo d.o.o., OIB 73297173531</item>
    </derivirana_varijabla>
  </DomainObject.Predmet.ProtuStrankaListNazivFormatedOIB>
  <DomainObject.Predmet.OstaliListFormated>
    <izvorni_sadrzaj>
      <item>Stefan Blaguški</item>
      <item>ŽDO, Građansko upravni odjel</item>
      <item>Slavica Orehovec</item>
      <item>Privredna banka Zagreb</item>
      <item>Porezna uprava Varaždin, Ispostava Ivanec</item>
      <item>ŽDO Varaždin, Građansko upravni odjel</item>
      <item>FINA ZAGREB</item>
    </izvorni_sadrzaj>
    <derivirana_varijabla naziv="DomainObject.Predmet.OstaliListFormated_1">
      <item>Stefan Blaguški</item>
      <item>ŽDO, Građansko upravni odjel</item>
      <item>Slavica Orehovec</item>
      <item>Privredna banka Zagreb</item>
      <item>Porezna uprava Varaždin, Ispostava Ivanec</item>
      <item>ŽDO Varaždin, Građansko upravni odjel</item>
      <item>FINA ZAGREB</item>
    </derivirana_varijabla>
  </DomainObject.Predmet.OstaliListFormated>
  <DomainObject.Predmet.OstaliListFormatedOIB>
    <izvorni_sadrzaj>
      <item>Stefan Blaguški, OIB 17694269273</item>
      <item>ŽDO, Građansko upravni odjel</item>
      <item>Slavica Orehovec, OIB 69855771162</item>
      <item>Privredna banka Zagreb</item>
      <item>Porezna uprava Varaždin, Ispostava Ivanec</item>
      <item>ŽDO Varaždin, Građansko upravni odjel</item>
      <item>FINA ZAGREB</item>
    </izvorni_sadrzaj>
    <derivirana_varijabla naziv="DomainObject.Predmet.OstaliListFormatedOIB_1">
      <item>Stefan Blaguški, OIB 17694269273</item>
      <item>ŽDO, Građansko upravni odjel</item>
      <item>Slavica Orehovec, OIB 69855771162</item>
      <item>Privredna banka Zagreb</item>
      <item>Porezna uprava Varaždin, Ispostava Ivanec</item>
      <item>ŽDO Varaždin, Građansko upravni odjel</item>
      <item>FINA ZAGREB</item>
    </derivirana_varijabla>
  </DomainObject.Predmet.OstaliListFormatedOIB>
  <DomainObject.Predmet.OstaliListFormatedWithAdress>
    <izvorni_sadrzaj>
      <item>Stefan Blaguški, Ulica Jezerski Put 22, 42240 Ivanec</item>
      <item>ŽDO, Građansko upravni odjel</item>
      <item>Slavica Orehovec, France Prešerna 11b, 40000 Čakovec</item>
      <item>Privredna banka Zagreb, Radnička cesta 50, 10000 Zagreb</item>
      <item>Porezna uprava Varaždin, Ispostava Ivanec, Đ. Arnolda 11, 42240 Ivanec</item>
      <item>ŽDO Varaždin, Građansko upravni odjel</item>
      <item>FINA ZAGREB, Vrtni put 3, 10000 Zagreb</item>
    </izvorni_sadrzaj>
    <derivirana_varijabla naziv="DomainObject.Predmet.OstaliListFormatedWithAdress_1">
      <item>Stefan Blaguški, Ulica Jezerski Put 22, 42240 Ivanec</item>
      <item>ŽDO, Građansko upravni odjel</item>
      <item>Slavica Orehovec, France Prešerna 11b, 40000 Čakovec</item>
      <item>Privredna banka Zagreb, Radnička cesta 50, 10000 Zagreb</item>
      <item>Porezna uprava Varaždin, Ispostava Ivanec, Đ. Arnolda 11, 42240 Ivanec</item>
      <item>ŽDO Varaždin, Građansko upravni odjel</item>
      <item>FINA ZAGREB, Vrtni put 3, 10000 Zagreb</item>
    </derivirana_varijabla>
  </DomainObject.Predmet.OstaliListFormatedWithAdress>
  <DomainObject.Predmet.OstaliListFormatedWithAdressOIB>
    <izvorni_sadrzaj>
      <item>Stefan Blaguški, OIB 17694269273, Ulica Jezerski Put 22, 42240 Ivanec</item>
      <item>ŽDO, Građansko upravni odjel</item>
      <item>Slavica Orehovec, OIB 69855771162, France Prešerna 11b, 40000 Čakovec</item>
      <item>Privredna banka Zagreb, Radnička cesta 50, 10000 Zagreb</item>
      <item>Porezna uprava Varaždin, Ispostava Ivanec, Đ. Arnolda 11, 42240 Ivanec</item>
      <item>ŽDO Varaždin, Građansko upravni odjel</item>
      <item>FINA ZAGREB, Vrtni put 3, 10000 Zagreb</item>
    </izvorni_sadrzaj>
    <derivirana_varijabla naziv="DomainObject.Predmet.OstaliListFormatedWithAdressOIB_1">
      <item>Stefan Blaguški, OIB 17694269273, Ulica Jezerski Put 22, 42240 Ivanec</item>
      <item>ŽDO, Građansko upravni odjel</item>
      <item>Slavica Orehovec, OIB 69855771162, France Prešerna 11b, 40000 Čakovec</item>
      <item>Privredna banka Zagreb, Radnička cesta 50, 10000 Zagreb</item>
      <item>Porezna uprava Varaždin, Ispostava Ivanec, Đ. Arnolda 11, 42240 Ivanec</item>
      <item>ŽDO Varaždin, Građansko upravni odjel</item>
      <item>FINA ZAGREB, Vrtni put 3, 10000 Zagreb</item>
    </derivirana_varijabla>
  </DomainObject.Predmet.OstaliListFormatedWithAdressOIB>
  <DomainObject.Predmet.OstaliListNazivFormated>
    <izvorni_sadrzaj>
      <item>Stefan Blaguški</item>
      <item>ŽDO, Građansko upravni odjel</item>
      <item>Slavica Orehovec</item>
      <item>Privredna banka Zagreb</item>
      <item>Porezna uprava Varaždin, Ispostava Ivanec</item>
      <item>ŽDO Varaždin, Građansko upravni odjel</item>
      <item>FINA ZAGREB</item>
    </izvorni_sadrzaj>
    <derivirana_varijabla naziv="DomainObject.Predmet.OstaliListNazivFormated_1">
      <item>Stefan Blaguški</item>
      <item>ŽDO, Građansko upravni odjel</item>
      <item>Slavica Orehovec</item>
      <item>Privredna banka Zagreb</item>
      <item>Porezna uprava Varaždin, Ispostava Ivanec</item>
      <item>ŽDO Varaždin, Građansko upravni odjel</item>
      <item>FINA ZAGREB</item>
    </derivirana_varijabla>
  </DomainObject.Predmet.OstaliListNazivFormated>
  <DomainObject.Predmet.OstaliListNazivFormatedOIB>
    <izvorni_sadrzaj>
      <item>Stefan Blaguški, OIB 17694269273</item>
      <item>ŽDO, Građansko upravni odjel</item>
      <item>Slavica Orehovec, OIB 69855771162</item>
      <item>Privredna banka Zagreb</item>
      <item>Porezna uprava Varaždin, Ispostava Ivanec</item>
      <item>ŽDO Varaždin, Građansko upravni odjel</item>
      <item>FINA ZAGREB</item>
    </izvorni_sadrzaj>
    <derivirana_varijabla naziv="DomainObject.Predmet.OstaliListNazivFormatedOIB_1">
      <item>Stefan Blaguški, OIB 17694269273</item>
      <item>ŽDO, Građansko upravni odjel</item>
      <item>Slavica Orehovec, OIB 69855771162</item>
      <item>Privredna banka Zagreb</item>
      <item>Porezna uprava Varaždin, Ispostava Ivanec</item>
      <item>ŽDO Varaždin, Građansko upravni odjel</item>
      <item>FINA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>St-230/2014-56</izvorni_sadrzaj>
    <derivirana_varijabla naziv="DomainObject.PoslovniBrojDokumenta_1">St-230/2014-56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IVANEČKO TRGOVAČKO DRUŠTVO za trgovinu i ugostiteljstvo d.o.o.</izvorni_sadrzaj>
    <derivirana_varijabla naziv="DomainObject.Predmet.ProtustrankaIDrugi_1">IVANEČKO TRGOVAČKO DRUŠTVO za trgovinu i ugostiteljstvo d.o.o.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IVANEČKO TRGOVAČKO DRUŠTVO za trgovinu i ugostiteljstvo d.o.o., OIB 73297173531, Jezerski Put 22, 42240 Ivanec</izvorni_sadrzaj>
    <derivirana_varijabla naziv="DomainObject.Predmet.ProtustrankaIDrugiAdressOIB_1">IVANEČKO TRGOVAČKO DRUŠTVO za trgovinu i ugostiteljstvo d.o.o., OIB 73297173531, Jezerski Put 22,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IVANEČKO TRGOVAČKO DRUŠTVO za trgovinu i ugostiteljstvo d.o.o.</item>
      <item>Stefan Blaguški</item>
      <item>ŽDO, Građansko upravni odjel</item>
      <item>Slavica Orehovec</item>
      <item>Privredna banka Zagreb</item>
      <item>Porezna uprava Varaždin, Ispostava Ivanec</item>
      <item>ŽDO Varaždin, Građansko upravni odjel</item>
      <item>FINA ZAGREB</item>
    </izvorni_sadrzaj>
    <derivirana_varijabla naziv="DomainObject.Predmet.SudioniciListNaziv_1">
      <item>Financijska agencija</item>
      <item>IVANEČKO TRGOVAČKO DRUŠTVO za trgovinu i ugostiteljstvo d.o.o.</item>
      <item>Stefan Blaguški</item>
      <item>ŽDO, Građansko upravni odjel</item>
      <item>Slavica Orehovec</item>
      <item>Privredna banka Zagreb</item>
      <item>Porezna uprava Varaždin, Ispostava Ivanec</item>
      <item>ŽDO Varaždin, Građansko upravni odjel</item>
      <item>FINA ZAGREB</item>
    </derivirana_varijabla>
  </DomainObject.Predmet.SudioniciListNaziv>
  <DomainObject.Predmet.SudioniciListAdressOIB>
    <izvorni_sadrzaj>
      <item>Financijska agencija, OIB 85821130368</item>
      <item>IVANEČKO TRGOVAČKO DRUŠTVO za trgovinu i ugostiteljstvo d.o.o., OIB 73297173531, Jezerski Put 22,42240 Ivanec</item>
      <item>Stefan Blaguški, OIB 17694269273, Ulica Jezerski Put 22,42240 Ivanec</item>
      <item>ŽDO, Građansko upravni odjel</item>
      <item>Slavica Orehovec, OIB 69855771162, France Prešerna 11b,40000 Čakovec</item>
      <item>Privredna banka Zagreb, Radnička cesta 50,10000 Zagreb</item>
      <item>Porezna uprava Varaždin, Ispostava Ivanec, Đ. Arnolda 11,42240 Ivanec</item>
      <item>ŽDO Varaždin, Građansko upravni odjel</item>
      <item>FINA ZAGREB, Vrtni put 3,10000 Zagreb</item>
    </izvorni_sadrzaj>
    <derivirana_varijabla naziv="DomainObject.Predmet.SudioniciListAdressOIB_1">
      <item>Financijska agencija, OIB 85821130368</item>
      <item>IVANEČKO TRGOVAČKO DRUŠTVO za trgovinu i ugostiteljstvo d.o.o., OIB 73297173531, Jezerski Put 22,42240 Ivanec</item>
      <item>Stefan Blaguški, OIB 17694269273, Ulica Jezerski Put 22,42240 Ivanec</item>
      <item>ŽDO, Građansko upravni odjel</item>
      <item>Slavica Orehovec, OIB 69855771162, France Prešerna 11b,40000 Čakovec</item>
      <item>Privredna banka Zagreb, Radnička cesta 50,10000 Zagreb</item>
      <item>Porezna uprava Varaždin, Ispostava Ivanec, Đ. Arnolda 11,42240 Ivanec</item>
      <item>ŽDO Varaždin, Građansko upravni odjel</item>
      <item>FINA ZAGREB, Vrtni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36C032-EC07-4BCA-8778-F977F2CE89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292</properties:Words>
  <properties:Characters>1401</properties:Characters>
  <properties:Lines>57</properties:Lines>
  <properties:Paragraphs>24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2016-07-19T07:04:00Z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St-230/2014-56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