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ece3" w14:paraId="025ece3" w:rsidRDefault="001B662D" w:rsidP="00910611" w:rsidR="001B662D">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662D" w:rsidP="003E77C2" w:rsidR="001B662D"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1B662D" w:rsidP="003E77C2" w:rsidR="001B662D">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1B662D" w:rsidP="003E77C2" w:rsidR="001B662D"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1B662D" w:rsidP="009F3B38" w:rsidR="001B662D">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DD7F8A" w:rsidR="001B167F">
      <w:pPr>
        <w:pStyle w:val="Bezproreda"/>
        <w:ind w:firstLine="708"/>
        <w:jc w:val="both"/>
        <w:rPr>
          <w:rFonts w:hAnsi="Times New Roman" w:ascii="Times New Roman"/>
          <w:b/>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9842CD" w:rsidRPr="009842CD">
        <w:rPr>
          <w:rFonts w:hAnsi="Times New Roman" w:ascii="Times New Roman"/>
          <w:sz w:val="24"/>
          <w:szCs w:val="24"/>
        </w:rPr>
        <w:t>LOVAČKI SAN j.d.o.o. Sveti Vid - Miholjice, Sveti Vid-Miholjice 101 A, OIB: 14567362915</w:t>
      </w:r>
      <w:r w:rsidR="00DD76D1">
        <w:rPr>
          <w:rFonts w:hAnsi="Times New Roman" w:ascii="Times New Roman"/>
          <w:sz w:val="24"/>
          <w:szCs w:val="24"/>
        </w:rPr>
        <w:t>,</w:t>
      </w:r>
      <w:r>
        <w:rPr>
          <w:rFonts w:hAnsi="Times New Roman" w:ascii="Times New Roman"/>
          <w:sz w:val="24"/>
          <w:szCs w:val="24"/>
        </w:rPr>
        <w:t xml:space="preserve"> </w:t>
      </w:r>
      <w:r w:rsidR="007F0765">
        <w:rPr>
          <w:rFonts w:hAnsi="Times New Roman" w:ascii="Times New Roman"/>
          <w:sz w:val="24"/>
          <w:szCs w:val="24"/>
        </w:rPr>
        <w:t>MBS: 040</w:t>
      </w:r>
      <w:r w:rsidR="009842CD">
        <w:rPr>
          <w:rFonts w:hAnsi="Times New Roman" w:ascii="Times New Roman"/>
          <w:sz w:val="24"/>
          <w:szCs w:val="24"/>
        </w:rPr>
        <w:t>374542</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7F0765" w:rsidP="009F3B38" w:rsidR="007F0765">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9842CD" w:rsidRPr="009842CD">
        <w:rPr>
          <w:rFonts w:hAnsi="Times New Roman" w:ascii="Times New Roman"/>
          <w:sz w:val="24"/>
          <w:szCs w:val="24"/>
        </w:rPr>
        <w:t>LOVAČKI SAN j.d.o.o. Sveti Vid - Miholjice, Sveti Vid-Miholjice 101 A, OIB: 14567362915, MBS: 040374542</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w:t>
      </w:r>
      <w:r w:rsidR="0068509E">
        <w:rPr>
          <w:rFonts w:hAnsi="Times New Roman" w:ascii="Times New Roman"/>
          <w:sz w:val="24"/>
          <w:szCs w:val="24"/>
        </w:rPr>
        <w:t>1,10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9842CD">
        <w:rPr>
          <w:rFonts w:hAnsi="Times New Roman" w:ascii="Times New Roman"/>
          <w:sz w:val="24"/>
          <w:szCs w:val="24"/>
        </w:rPr>
        <w:t xml:space="preserve">Sanjin Dinko Dorčić, OIB: 71306347942, Rijeka, Mosorska 9.                 </w:t>
      </w:r>
      <w:r w:rsidR="00847D16">
        <w:rPr>
          <w:rFonts w:hAnsi="Times New Roman" w:ascii="Times New Roman"/>
          <w:sz w:val="24"/>
          <w:szCs w:val="24"/>
        </w:rPr>
        <w:t xml:space="preserve"> </w:t>
      </w:r>
      <w:r w:rsidR="00DD7F8A">
        <w:rPr>
          <w:rFonts w:hAnsi="Times New Roman" w:ascii="Times New Roman"/>
          <w:sz w:val="24"/>
          <w:szCs w:val="24"/>
        </w:rPr>
        <w:t xml:space="preserve">                                      </w:t>
      </w:r>
      <w:r w:rsidR="00B34269">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9842CD" w:rsidRPr="009842CD">
        <w:rPr>
          <w:rFonts w:hAnsi="Times New Roman" w:ascii="Times New Roman"/>
          <w:sz w:val="24"/>
          <w:szCs w:val="24"/>
        </w:rPr>
        <w:t>LOVAČKI SAN j.d.o.o. Sveti Vid - Miholjice, Sveti Vid-Miholjice 101 A, OIB: 14567362915, MBS: 040374542</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w:t>
      </w:r>
      <w:r w:rsidR="00847D16">
        <w:rPr>
          <w:rFonts w:hAnsi="Times New Roman" w:ascii="Times New Roman"/>
          <w:sz w:val="24"/>
          <w:szCs w:val="24"/>
        </w:rPr>
        <w:t xml:space="preserve"> Sudskog registra. </w:t>
      </w:r>
      <w:r w:rsidR="00E35622">
        <w:rPr>
          <w:rFonts w:hAnsi="Times New Roman" w:ascii="Times New Roman"/>
          <w:sz w:val="24"/>
          <w:szCs w:val="24"/>
        </w:rPr>
        <w:t xml:space="preserve">                     </w:t>
      </w:r>
    </w:p>
    <w:p w:rsidRDefault="00E35622" w:rsidP="009F3B38" w:rsidR="00E35622">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347D79">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347D79">
        <w:rPr>
          <w:rFonts w:hAnsi="Times New Roman" w:ascii="Times New Roman"/>
          <w:sz w:val="24"/>
        </w:rPr>
        <w:t>11.202,99</w:t>
      </w:r>
      <w:r w:rsidR="004C67B1">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w:t>
      </w:r>
      <w:r w:rsidR="00847D16">
        <w:rPr>
          <w:rFonts w:hAnsi="Times New Roman" w:ascii="Times New Roman"/>
          <w:sz w:val="24"/>
        </w:rPr>
        <w:t>sudskog registra p</w:t>
      </w:r>
      <w:r w:rsidRPr="00CC0E2D">
        <w:rPr>
          <w:rFonts w:hAnsi="Times New Roman" w:ascii="Times New Roman"/>
          <w:sz w:val="24"/>
        </w:rPr>
        <w:t>rema izvatku s l. spisa</w:t>
      </w:r>
      <w:r w:rsidR="00F112E1">
        <w:rPr>
          <w:rFonts w:hAnsi="Times New Roman" w:ascii="Times New Roman"/>
          <w:sz w:val="24"/>
        </w:rPr>
        <w:t xml:space="preserve"> </w:t>
      </w:r>
      <w:r w:rsidR="00347D79">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347D79">
        <w:rPr>
          <w:rFonts w:hAnsi="Times New Roman" w:ascii="Times New Roman"/>
          <w:sz w:val="24"/>
        </w:rPr>
        <w:t>16. svibnja 2</w:t>
      </w:r>
      <w:r w:rsidR="005844EF">
        <w:rPr>
          <w:rFonts w:hAnsi="Times New Roman" w:ascii="Times New Roman"/>
          <w:sz w:val="24"/>
        </w:rPr>
        <w:t>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347D79">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B662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CE6787">
      <w:rPr>
        <w:rFonts w:hAnsi="Times New Roman" w:ascii="Times New Roman"/>
        <w:sz w:val="24"/>
        <w:szCs w:val="24"/>
      </w:rPr>
      <w:t>282</w:t>
    </w:r>
    <w:r w:rsidR="002F33D0">
      <w:rPr>
        <w:rFonts w:hAnsi="Times New Roman" w:ascii="Times New Roman"/>
        <w:sz w:val="24"/>
        <w:szCs w:val="24"/>
      </w:rPr>
      <w:t>/</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1B167F"/>
    <w:rsid w:val="001B662D"/>
    <w:rsid w:val="001F6F4D"/>
    <w:rsid w:val="002312B5"/>
    <w:rsid w:val="002441DE"/>
    <w:rsid w:val="00244984"/>
    <w:rsid w:val="00270B5A"/>
    <w:rsid w:val="002B1DE0"/>
    <w:rsid w:val="002B655B"/>
    <w:rsid w:val="002C5707"/>
    <w:rsid w:val="002E313C"/>
    <w:rsid w:val="002F33D0"/>
    <w:rsid w:val="00310B5B"/>
    <w:rsid w:val="00347D79"/>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8509E"/>
    <w:rsid w:val="006C1198"/>
    <w:rsid w:val="006C15B1"/>
    <w:rsid w:val="006C6D28"/>
    <w:rsid w:val="006D6B01"/>
    <w:rsid w:val="00717131"/>
    <w:rsid w:val="007B3E59"/>
    <w:rsid w:val="007F0765"/>
    <w:rsid w:val="00847D16"/>
    <w:rsid w:val="008A27EE"/>
    <w:rsid w:val="008B49BE"/>
    <w:rsid w:val="008C203F"/>
    <w:rsid w:val="008D7D1B"/>
    <w:rsid w:val="0097601A"/>
    <w:rsid w:val="00976414"/>
    <w:rsid w:val="009842CD"/>
    <w:rsid w:val="009D4F49"/>
    <w:rsid w:val="009E759B"/>
    <w:rsid w:val="009F065E"/>
    <w:rsid w:val="009F3B38"/>
    <w:rsid w:val="00A208C3"/>
    <w:rsid w:val="00A40A68"/>
    <w:rsid w:val="00A875C1"/>
    <w:rsid w:val="00AA57AE"/>
    <w:rsid w:val="00AE47F9"/>
    <w:rsid w:val="00B21B52"/>
    <w:rsid w:val="00B24378"/>
    <w:rsid w:val="00B34269"/>
    <w:rsid w:val="00BE2703"/>
    <w:rsid w:val="00BE7EBA"/>
    <w:rsid w:val="00C667E9"/>
    <w:rsid w:val="00CB74F0"/>
    <w:rsid w:val="00CC0E2D"/>
    <w:rsid w:val="00CE15F8"/>
    <w:rsid w:val="00CE6787"/>
    <w:rsid w:val="00CF21AB"/>
    <w:rsid w:val="00D04FDC"/>
    <w:rsid w:val="00D070E6"/>
    <w:rsid w:val="00D13443"/>
    <w:rsid w:val="00D65202"/>
    <w:rsid w:val="00D65400"/>
    <w:rsid w:val="00DD76D1"/>
    <w:rsid w:val="00DD7F8A"/>
    <w:rsid w:val="00E35622"/>
    <w:rsid w:val="00E41E14"/>
    <w:rsid w:val="00E71561"/>
    <w:rsid w:val="00F112E1"/>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1B662D"/>
    <w:rPr>
      <w:color w:val="808080"/>
      <w:bdr w:space="0" w:sz="0" w:color="auto" w:val="none"/>
      <w:shd w:fill="auto" w:color="auto" w:val="clear"/>
    </w:rPr>
  </w:style>
  <w:style w:customStyle="true" w:styleId="eSPISCCParagraphDefaultFont" w:type="character">
    <w:name w:val="eSPIS_CC_Paragraph Default Font"/>
    <w:basedOn w:val="Zadanifontodlomka"/>
    <w:rsid w:val="001B66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662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66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66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1B662D"/>
    <w:rPr>
      <w:color w:val="808080"/>
      <w:bdr w:color="auto" w:space="0" w:sz="0" w:val="none"/>
      <w:shd w:color="auto" w:fill="auto" w:val="clear"/>
    </w:rPr>
  </w:style>
  <w:style w:customStyle="1" w:styleId="eSPISCCParagraphDefaultFont" w:type="character">
    <w:name w:val="eSPIS_CC_Paragraph Default Font"/>
    <w:basedOn w:val="Zadanifontodlomka"/>
    <w:rsid w:val="001B66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662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66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66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St-282/2018</izvorni_sadrzaj>
    <derivirana_varijabla naziv="DomainObject.Predmet.OznakaBroj_1">St-282/2018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LOVAČKI SAN j.d.o.o.</izvorni_sadrzaj>
    <derivirana_varijabla naziv="DomainObject.Predmet.ProtustrankaFormated_1">  LOVAČKI SAN j.d.o.o.</derivirana_varijabla>
  </DomainObject.Predmet.ProtustrankaFormated>
  <DomainObject.Predmet.ProtustrankaFormatedOIB>
    <izvorni_sadrzaj>  LOVAČKI SAN j.d.o.o., OIB 14567362915</izvorni_sadrzaj>
    <derivirana_varijabla naziv="DomainObject.Predmet.ProtustrankaFormatedOIB_1">  LOVAČKI SAN j.d.o.o., OIB 14567362915</derivirana_varijabla>
  </DomainObject.Predmet.ProtustrankaFormatedOIB>
  <DomainObject.Predmet.ProtustrankaFormatedWithAdress>
    <izvorni_sadrzaj> LOVAČKI SAN j.d.o.o., Sveti Vid-Miholjice 101a, 51511 Malinska</izvorni_sadrzaj>
    <derivirana_varijabla naziv="DomainObject.Predmet.ProtustrankaFormatedWithAdress_1"> LOVAČKI SAN j.d.o.o., Sveti Vid-Miholjice 101a, 51511 Malinska</derivirana_varijabla>
  </DomainObject.Predmet.ProtustrankaFormatedWithAdress>
  <DomainObject.Predmet.ProtustrankaFormatedWithAdressOIB>
    <izvorni_sadrzaj> LOVAČKI SAN j.d.o.o., OIB 14567362915, Sveti Vid-Miholjice 101a, 51511 Malinska</izvorni_sadrzaj>
    <derivirana_varijabla naziv="DomainObject.Predmet.ProtustrankaFormatedWithAdressOIB_1"> LOVAČKI SAN j.d.o.o., OIB 14567362915, Sveti Vid-Miholjice 101a, 51511 Malinska</derivirana_varijabla>
  </DomainObject.Predmet.ProtustrankaFormatedWithAdressOIB>
  <DomainObject.Predmet.ProtustrankaWithAdress>
    <izvorni_sadrzaj>LOVAČKI SAN j.d.o.o. Sveti Vid-Miholjice 101a, 51511 Malinska</izvorni_sadrzaj>
    <derivirana_varijabla naziv="DomainObject.Predmet.ProtustrankaWithAdress_1">LOVAČKI SAN j.d.o.o. Sveti Vid-Miholjice 101a, 51511 Malinska</derivirana_varijabla>
  </DomainObject.Predmet.ProtustrankaWithAdress>
  <DomainObject.Predmet.ProtustrankaWithAdressOIB>
    <izvorni_sadrzaj>LOVAČKI SAN j.d.o.o., OIB 14567362915, Sveti Vid-Miholjice 101a, 51511 Malinska</izvorni_sadrzaj>
    <derivirana_varijabla naziv="DomainObject.Predmet.ProtustrankaWithAdressOIB_1">LOVAČKI SAN j.d.o.o., OIB 14567362915, Sveti Vid-Miholjice 101a, 51511 Malinska</derivirana_varijabla>
  </DomainObject.Predmet.ProtustrankaWithAdressOIB>
  <DomainObject.Predmet.ProtustrankaNazivFormated>
    <izvorni_sadrzaj>LOVAČKI SAN j.d.o.o.</izvorni_sadrzaj>
    <derivirana_varijabla naziv="DomainObject.Predmet.ProtustrankaNazivFormated_1">LOVAČKI SAN j.d.o.o.</derivirana_varijabla>
  </DomainObject.Predmet.ProtustrankaNazivFormated>
  <DomainObject.Predmet.ProtustrankaNazivFormatedOIB>
    <izvorni_sadrzaj>LOVAČKI SAN j.d.o.o., OIB 14567362915</izvorni_sadrzaj>
    <derivirana_varijabla naziv="DomainObject.Predmet.ProtustrankaNazivFormatedOIB_1">LOVAČKI SAN j.d.o.o., OIB 14567362915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LOVAČKI SAN j.d.o.o.</item>
    </izvorni_sadrzaj>
    <derivirana_varijabla naziv="DomainObject.Predmet.ProtuStrankaListFormated_1">
      <item>LOVAČKI SAN j.d.o.o.</item>
    </derivirana_varijabla>
  </DomainObject.Predmet.ProtuStrankaListFormated>
  <DomainObject.Predmet.ProtuStrankaListFormatedOIB>
    <izvorni_sadrzaj>
      <item>LOVAČKI SAN j.d.o.o., OIB 14567362915</item>
    </izvorni_sadrzaj>
    <derivirana_varijabla naziv="DomainObject.Predmet.ProtuStrankaListFormatedOIB_1">
      <item>LOVAČKI SAN j.d.o.o., OIB 14567362915</item>
    </derivirana_varijabla>
  </DomainObject.Predmet.ProtuStrankaListFormatedOIB>
  <DomainObject.Predmet.ProtuStrankaListFormatedWithAdress>
    <izvorni_sadrzaj>
      <item>LOVAČKI SAN j.d.o.o., Sveti Vid-Miholjice 101a, 51511 Malinska</item>
    </izvorni_sadrzaj>
    <derivirana_varijabla naziv="DomainObject.Predmet.ProtuStrankaListFormatedWithAdress_1">
      <item>LOVAČKI SAN j.d.o.o., Sveti Vid-Miholjice 101a, 51511 Malinska</item>
    </derivirana_varijabla>
  </DomainObject.Predmet.ProtuStrankaListFormatedWithAdress>
  <DomainObject.Predmet.ProtuStrankaListFormatedWithAdressOIB>
    <izvorni_sadrzaj>
      <item>LOVAČKI SAN j.d.o.o., OIB 14567362915, Sveti Vid-Miholjice 101a, 51511 Malinska</item>
    </izvorni_sadrzaj>
    <derivirana_varijabla naziv="DomainObject.Predmet.ProtuStrankaListFormatedWithAdressOIB_1">
      <item>LOVAČKI SAN j.d.o.o., OIB 14567362915, Sveti Vid-Miholjice 101a, 51511 Malinska</item>
    </derivirana_varijabla>
  </DomainObject.Predmet.ProtuStrankaListFormatedWithAdressOIB>
  <DomainObject.Predmet.ProtuStrankaListNazivFormated>
    <izvorni_sadrzaj>
      <item>LOVAČKI SAN j.d.o.o.</item>
    </izvorni_sadrzaj>
    <derivirana_varijabla naziv="DomainObject.Predmet.ProtuStrankaListNazivFormated_1">
      <item>LOVAČKI SAN j.d.o.o.</item>
    </derivirana_varijabla>
  </DomainObject.Predmet.ProtuStrankaListNazivFormated>
  <DomainObject.Predmet.ProtuStrankaListNazivFormatedOIB>
    <izvorni_sadrzaj>
      <item>LOVAČKI SAN j.d.o.o., OIB 14567362915</item>
    </izvorni_sadrzaj>
    <derivirana_varijabla naziv="DomainObject.Predmet.ProtuStrankaListNazivFormatedOIB_1">
      <item>LOVAČKI SAN j.d.o.o., OIB 14567362915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LOVAČKI SAN j.d.o.o.</izvorni_sadrzaj>
    <derivirana_varijabla naziv="DomainObject.Predmet.ProtustrankaIDrugi_1">LOVAČKI SAN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LOVAČKI SAN j.d.o.o., OIB 14567362915, Sveti Vid-Miholjice 101a, 51511 Malinska</izvorni_sadrzaj>
    <derivirana_varijabla naziv="DomainObject.Predmet.ProtustrankaIDrugiAdressOIB_1">LOVAČKI SAN j.d.o.o., OIB 14567362915, Sveti Vid-Miholjice 101a,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LOVAČKI SAN j.d.o.o.</item>
    </izvorni_sadrzaj>
    <derivirana_varijabla naziv="DomainObject.Predmet.SudioniciListNaziv_1">
      <item>FINA  Rijeka</item>
      <item>LOVAČKI SAN j.d.o.o.</item>
    </derivirana_varijabla>
  </DomainObject.Predmet.SudioniciListNaziv>
  <DomainObject.Predmet.SudioniciListAdressOIB>
    <izvorni_sadrzaj>
      <item>FINA  Rijeka, OIB 85821130368, Frana Kurelca 8,51000 Rijeka</item>
      <item>LOVAČKI SAN j.d.o.o., OIB 14567362915, Sveti Vid-Miholjice 101a,51511 Malinska</item>
    </izvorni_sadrzaj>
    <derivirana_varijabla naziv="DomainObject.Predmet.SudioniciListAdressOIB_1">
      <item>FINA  Rijeka, OIB 85821130368, Frana Kurelca 8,51000 Rijeka</item>
      <item>LOVAČKI SAN j.d.o.o., OIB 14567362915, Sveti Vid-Miholjice 101a,51511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14567362915</item>
    </izvorni_sadrzaj>
    <derivirana_varijabla naziv="DomainObject.Predmet.SudioniciListNazivOIB_1">
      <item>, OIB 85821130368</item>
      <item>, OIB 14567362915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2410</properties:Characters>
  <properties:Lines>82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2018-08-22T08:52:00Z</dcterms:created>
  <dc:creator>Marlena Redžaj</dc:creator>
  <cp:lastModifiedBy>Marlena Redžaj</cp:lastModifiedBy>
  <cp:lastPrinted>2018-08-22T08:52:00Z</cp:lastPrinted>
  <dcterms:modified xmlns:xsi="http://www.w3.org/2001/XMLSchema-instance" xsi:type="dcterms:W3CDTF">2018-08-22T08:54:00Z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(282.18-1.docx)</vt:lpwstr>
  </prop:property>
  <prop:property name="CC_coloring" pid="4" fmtid="{D5CDD505-2E9C-101B-9397-08002B2CF9AE}">
    <vt:bool>false</vt:bool>
  </prop:property>
  <prop:property name="BrojStranica" pid="5" fmtid="{D5CDD505-2E9C-101B-9397-08002B2CF9AE}">
    <vt:i4>2</vt:i4>
  </prop:property>
</prop:Properties>
</file>