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DC5A64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C5A64" w:rsidP="00B82EDA" w:rsidR="00DC5A64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5A64" w:rsidP="00B82EDA" w:rsidR="00DC5A64" w:rsidRPr="00B97334">
            <w:pPr>
              <w:jc w:val="center"/>
            </w:pPr>
            <w:r w:rsidRPr="00B97334">
              <w:t>Republika Hrvatska</w:t>
            </w:r>
          </w:p>
          <w:p w:rsidRDefault="00DC5A64" w:rsidP="00B82EDA" w:rsidR="00DC5A64" w:rsidRPr="00B97334">
            <w:pPr>
              <w:jc w:val="center"/>
            </w:pPr>
            <w:r w:rsidRPr="00B97334">
              <w:t>Trgovački sud u Osijeku</w:t>
            </w:r>
          </w:p>
          <w:p w:rsidRDefault="00DC5A64" w:rsidP="00B82EDA" w:rsidR="00DC5A64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DC5A64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C5A64" w:rsidP="00503E0D" w:rsidR="00DC5A64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</w:t>
            </w:r>
            <w:r w:rsidR="00503E0D">
              <w:t>1428</w:t>
            </w:r>
            <w:r>
              <w:t>/2018-3</w:t>
            </w:r>
            <w:r w:rsidRPr="00B97334">
              <w:t xml:space="preserve"> </w:t>
            </w:r>
          </w:p>
        </w:tc>
      </w:tr>
    </w:tbl>
    <w:p w14:textId="2686e8e" w14:paraId="2686e8e" w:rsidRDefault="005347D1" w:rsidP="005347D1" w:rsidR="005347D1">
      <w:pPr>
        <w15:collapsed w:val="false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750D9" w:rsidP="005347D1" w:rsidR="00A750D9">
      <w:pPr>
        <w:jc w:val="center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ind w:firstLine="708"/>
        <w:jc w:val="both"/>
      </w:pPr>
      <w:r>
        <w:rPr>
          <w:rFonts w:eastAsia="Calibri"/>
          <w:lang w:eastAsia="en-US"/>
        </w:rPr>
        <w:t xml:space="preserve">TRGOVAČKI SUD U OSIJEKU, po višem sudskom savjetniku Josi Jovanović,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5D551F">
        <w:t xml:space="preserve"> </w:t>
      </w:r>
      <w:r w:rsidR="00503E0D">
        <w:t xml:space="preserve">LIMUN M.M. d.o.o. Ivanić-Grad, Trg Vladimira Nazora 4, OIB: </w:t>
      </w:r>
      <w:r w:rsidR="00503E0D" w:rsidRPr="00503E0D">
        <w:t>23491140441</w:t>
      </w:r>
      <w:r w:rsidR="00503E0D">
        <w:t xml:space="preserve">, </w:t>
      </w:r>
      <w:r w:rsidR="00DC5A64">
        <w:t>MBS:</w:t>
      </w:r>
      <w:r w:rsidR="00115015">
        <w:t xml:space="preserve"> </w:t>
      </w:r>
      <w:r w:rsidR="00115015" w:rsidRPr="00115015">
        <w:t>080823436</w:t>
      </w:r>
      <w:r w:rsidR="00DC5A64">
        <w:t xml:space="preserve">, dana </w:t>
      </w:r>
      <w:r w:rsidR="00115015">
        <w:t>11</w:t>
      </w:r>
      <w:r w:rsidR="00DC5A64">
        <w:t xml:space="preserve">. prosinca </w:t>
      </w:r>
      <w:r>
        <w:t xml:space="preserve">2018. </w:t>
      </w:r>
    </w:p>
    <w:p w:rsidRDefault="002E730C" w:rsidP="005347D1" w:rsidR="002E730C">
      <w:pPr>
        <w:ind w:firstLine="708"/>
        <w:jc w:val="both"/>
      </w:pPr>
    </w:p>
    <w:p w:rsidRDefault="005347D1" w:rsidP="000A7585" w:rsidR="005347D1">
      <w:pPr>
        <w:ind w:hanging="720" w:left="360"/>
        <w:rPr>
          <w:sz w:val="22"/>
          <w:szCs w:val="22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115015" w:rsidP="00115015" w:rsidR="00115015" w:rsidRPr="006F202F">
      <w:pPr>
        <w:pStyle w:val="Tijeloteksta"/>
      </w:pPr>
    </w:p>
    <w:p w:rsidRDefault="00115015" w:rsidP="00115015" w:rsidR="00D324A6">
      <w:pPr>
        <w:pStyle w:val="Tijeloteksta"/>
        <w:ind w:firstLine="708"/>
      </w:pPr>
      <w:r>
        <w:t xml:space="preserve">ODBACUJE se zahtjev za provedbu skraćenog stečajnog postupka nad dužnikom SALE društvo s ograničenom odgovornošću za trgovinu i usluge LIMUN M.M. d.o.o. Ivanić-Grad, Trg Vladimira Nazora 4, OIB: </w:t>
      </w:r>
      <w:r w:rsidRPr="00503E0D">
        <w:t>23491140441</w:t>
      </w:r>
      <w:r>
        <w:t xml:space="preserve">, MBS: </w:t>
      </w:r>
      <w:r w:rsidRPr="00115015">
        <w:t>080823436</w:t>
      </w:r>
      <w:r w:rsidR="002E730C">
        <w:t xml:space="preserve">, kao nedopušten. </w:t>
      </w:r>
      <w:r>
        <w:t xml:space="preserve"> 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A750D9" w:rsidP="00B50F94" w:rsidR="00A750D9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A750D9" w:rsidP="000A7585" w:rsidR="00A750D9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115015">
        <w:rPr>
          <w:bCs/>
        </w:rPr>
        <w:t>17. rujna</w:t>
      </w:r>
      <w:r w:rsidR="00DC5A64">
        <w:rPr>
          <w:bCs/>
        </w:rPr>
        <w:t xml:space="preserve"> </w:t>
      </w:r>
      <w:r w:rsidR="005347D1">
        <w:rPr>
          <w:bCs/>
        </w:rPr>
        <w:t xml:space="preserve">2018. </w:t>
      </w:r>
      <w:r>
        <w:rPr>
          <w:bCs/>
        </w:rPr>
        <w:t>zaprimio je zahtjev Financijske agencije, Regionalnog centra Zagreb, Podružnice Zagreb, za provedbu skraćenog stečajnog postupka, Klasa: 110-07/1</w:t>
      </w:r>
      <w:r w:rsidR="005347D1">
        <w:rPr>
          <w:bCs/>
        </w:rPr>
        <w:t>8</w:t>
      </w:r>
      <w:r>
        <w:rPr>
          <w:bCs/>
        </w:rPr>
        <w:t>-01/04, Ur.broj: 04-06-1</w:t>
      </w:r>
      <w:r w:rsidR="005347D1">
        <w:rPr>
          <w:bCs/>
        </w:rPr>
        <w:t>8-</w:t>
      </w:r>
      <w:r w:rsidR="00DC5A64">
        <w:rPr>
          <w:bCs/>
        </w:rPr>
        <w:t>4</w:t>
      </w:r>
      <w:r w:rsidR="00115015">
        <w:rPr>
          <w:bCs/>
        </w:rPr>
        <w:t>182</w:t>
      </w:r>
      <w:r w:rsidR="00DC5A64">
        <w:rPr>
          <w:bCs/>
        </w:rPr>
        <w:t xml:space="preserve"> </w:t>
      </w:r>
      <w:r>
        <w:rPr>
          <w:bCs/>
        </w:rPr>
        <w:t xml:space="preserve">od </w:t>
      </w:r>
      <w:r w:rsidR="00115015">
        <w:rPr>
          <w:bCs/>
        </w:rPr>
        <w:t>14. rujna</w:t>
      </w:r>
      <w:r w:rsidR="00DC5A64">
        <w:rPr>
          <w:bCs/>
        </w:rPr>
        <w:t xml:space="preserve"> </w:t>
      </w:r>
      <w:r w:rsidR="005347D1">
        <w:rPr>
          <w:bCs/>
        </w:rPr>
        <w:t>2018.</w:t>
      </w:r>
      <w:r>
        <w:rPr>
          <w:bCs/>
        </w:rPr>
        <w:t xml:space="preserve"> nad stečajnim dužnikom</w:t>
      </w:r>
      <w:r>
        <w:t xml:space="preserve"> </w:t>
      </w:r>
      <w:r w:rsidR="00115015">
        <w:t xml:space="preserve">LIMUN M.M. d.o.o. Ivanić-Grad, Trg Vladimira Nazora 4, OIB: </w:t>
      </w:r>
      <w:r w:rsidR="00115015" w:rsidRPr="00503E0D">
        <w:t>23491140441</w:t>
      </w:r>
      <w:r w:rsidR="00115015">
        <w:t xml:space="preserve">, MBS: </w:t>
      </w:r>
      <w:r w:rsidR="00115015" w:rsidRPr="00115015">
        <w:t>080823436</w:t>
      </w:r>
      <w:r w:rsidR="00115015">
        <w:t xml:space="preserve">. </w:t>
      </w:r>
    </w:p>
    <w:p w:rsidRDefault="00BB523C" w:rsidP="00115015" w:rsidR="00115015">
      <w:pPr>
        <w:ind w:firstLine="720"/>
        <w:jc w:val="both"/>
      </w:pPr>
      <w:r>
        <w:rPr>
          <w:bCs/>
        </w:rPr>
        <w:t>Visoki trgovački sud Republike Hrvatske rješenjem, broj: 31-Su-</w:t>
      </w:r>
      <w:r w:rsidR="00DC5A64">
        <w:rPr>
          <w:bCs/>
        </w:rPr>
        <w:t>669</w:t>
      </w:r>
      <w:r w:rsidR="005347D1">
        <w:rPr>
          <w:bCs/>
        </w:rPr>
        <w:t xml:space="preserve">/18-3 od </w:t>
      </w:r>
      <w:r w:rsidR="00DC5A64">
        <w:rPr>
          <w:bCs/>
        </w:rPr>
        <w:t xml:space="preserve">26. listopada </w:t>
      </w:r>
      <w:r w:rsidR="005347D1">
        <w:rPr>
          <w:bCs/>
        </w:rPr>
        <w:t>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8A4BF6">
        <w:rPr>
          <w:bCs/>
        </w:rPr>
        <w:t xml:space="preserve">15. studenoga </w:t>
      </w:r>
      <w:r w:rsidR="000E28EB">
        <w:rPr>
          <w:bCs/>
        </w:rPr>
        <w:t>2018.</w:t>
      </w:r>
    </w:p>
    <w:p w:rsidRDefault="00115015" w:rsidP="00115015" w:rsidR="00115015">
      <w:pPr>
        <w:ind w:firstLine="720"/>
        <w:jc w:val="both"/>
      </w:pPr>
      <w:r>
        <w:t>Provjerom u sudskom registru, utvrđeno je da je navedeno društvo brisano iz sudskog registra a upis brisanja proveden je dana 25. listopada 2018. rješenjem Tt-18/</w:t>
      </w:r>
      <w:r w:rsidR="00357FAE">
        <w:t xml:space="preserve">7328-56.  </w:t>
      </w:r>
    </w:p>
    <w:p w:rsidRDefault="00115015" w:rsidP="00115015" w:rsidR="00115015">
      <w:pPr>
        <w:ind w:firstLine="720"/>
        <w:jc w:val="both"/>
      </w:pPr>
      <w:r>
        <w:t xml:space="preserve">Sukladno članku 3. stav 1. Stečajnog zakona (Narodne novine 71/15)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115015" w:rsidP="00115015" w:rsidR="00115015">
      <w:pPr>
        <w:ind w:firstLine="720"/>
        <w:jc w:val="both"/>
      </w:pPr>
    </w:p>
    <w:p w:rsidRDefault="00115015" w:rsidP="00115015" w:rsidR="00115015">
      <w:pPr>
        <w:ind w:firstLine="720"/>
        <w:jc w:val="both"/>
      </w:pPr>
      <w:r>
        <w:lastRenderedPageBreak/>
        <w:t xml:space="preserve">Budući je dužnik nad kojim je predložena provedba stečajnog postupka brisanjem iz sudskog registra izgubio svojstvo pravne osobe, odnosno budući je prestao postojati (članak 4. Zakona o trgovačkim društvima Narodne novine 111/93, 34/99, 121/99 – vjerodostojno tumačenje, 52/00 – odluka USRH, 118/03, 107/07, 146/08 i 137/09) valjalo je odlučiti kao u izreci ovog rješenja. </w:t>
      </w:r>
    </w:p>
    <w:p w:rsidRDefault="00115015" w:rsidP="00BB523C" w:rsidR="00115015">
      <w:pPr>
        <w:ind w:firstLine="720"/>
        <w:jc w:val="both"/>
        <w:rPr>
          <w:bCs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57FAE">
        <w:rPr>
          <w:rFonts w:eastAsia="Calibri"/>
          <w:lang w:eastAsia="en-US"/>
        </w:rPr>
        <w:t>11</w:t>
      </w:r>
      <w:r w:rsidR="004F3B41">
        <w:rPr>
          <w:rFonts w:eastAsia="Calibri"/>
          <w:lang w:eastAsia="en-US"/>
        </w:rPr>
        <w:t xml:space="preserve">. prosinca </w:t>
      </w:r>
      <w:r w:rsidR="00A750D9">
        <w:rPr>
          <w:rFonts w:eastAsia="Calibri"/>
          <w:lang w:eastAsia="en-US"/>
        </w:rPr>
        <w:t>2018.</w:t>
      </w:r>
      <w:r>
        <w:rPr>
          <w:rFonts w:eastAsia="Calibri"/>
          <w:lang w:eastAsia="en-US"/>
        </w:rPr>
        <w:t xml:space="preserve">   </w:t>
      </w:r>
    </w:p>
    <w:p w:rsidRDefault="004F3B41" w:rsidP="004F3B41" w:rsidR="004F3B41" w:rsidRPr="0039507C"/>
    <w:p w:rsidRDefault="004F3B41" w:rsidP="004F3B41" w:rsidR="004F3B41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4F3B41" w:rsidP="004F3B41" w:rsidR="004F3B41" w:rsidRPr="00B97334">
      <w:pPr>
        <w:pStyle w:val="Naslov2"/>
        <w:rPr>
          <w:b w:val="false"/>
          <w:lang w:val="hr-HR"/>
        </w:rPr>
      </w:pPr>
      <w:r w:rsidRPr="00B97334">
        <w:rPr>
          <w:rFonts w:eastAsia="Calibri"/>
          <w:b w:val="false"/>
        </w:rPr>
        <w:t>Ljiljana Floršić</w:t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4F3B41" w:rsidP="004F3B41" w:rsidR="004F3B41" w:rsidRPr="00B97334"/>
    <w:p w:rsidRDefault="004F3B41" w:rsidP="004F3B41" w:rsidR="004F3B41">
      <w:pPr>
        <w:pStyle w:val="Tijeloteksta"/>
        <w:jc w:val="left"/>
      </w:pPr>
      <w:r>
        <w:t>Uputa o pravnom lijeku:</w:t>
      </w:r>
    </w:p>
    <w:p w:rsidRDefault="004F3B41" w:rsidP="004F3B41" w:rsidR="004F3B41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F3B41" w:rsidP="004F3B41" w:rsidR="004F3B41">
      <w:pPr>
        <w:pStyle w:val="Tijeloteksta"/>
        <w:jc w:val="left"/>
      </w:pPr>
    </w:p>
    <w:p w:rsidRDefault="004F3B41" w:rsidP="004F3B41" w:rsidR="004F3B41">
      <w:pPr>
        <w:pStyle w:val="Tijeloteksta"/>
        <w:jc w:val="left"/>
      </w:pPr>
      <w:r>
        <w:t>DNA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predlagatelj - FINA Regionalni centar Zagreb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dužnik</w:t>
      </w:r>
      <w:r w:rsidR="00357FAE">
        <w:t xml:space="preserve"> - </w:t>
      </w:r>
      <w:r>
        <w:t>e-oglasna ploča suda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riješeno o</w:t>
      </w:r>
      <w:r w:rsidR="00357FAE">
        <w:t>dbacivanjem</w:t>
      </w:r>
      <w:r>
        <w:t xml:space="preserve"> 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4F3B41" w:rsidP="004F3B41" w:rsidR="004F3B41">
      <w:pPr>
        <w:pStyle w:val="Tijeloteksta"/>
      </w:pPr>
    </w:p>
    <w:p w:rsidRDefault="00A6526D" w:rsidP="004F3B41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30C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</w:r>
    <w:r w:rsidR="00357FAE">
      <w:t xml:space="preserve">Poslovni broj: </w:t>
    </w:r>
    <w:r>
      <w:t>20 St-</w:t>
    </w:r>
    <w:r w:rsidR="00357FAE">
      <w:t>1428</w:t>
    </w:r>
    <w:r w:rsidR="00A750D9">
      <w:t>/2018</w:t>
    </w:r>
    <w:r w:rsidR="000E28EB">
      <w:t>-3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28EB"/>
    <w:rsid w:val="000E762A"/>
    <w:rsid w:val="000F5A9A"/>
    <w:rsid w:val="00102060"/>
    <w:rsid w:val="00102927"/>
    <w:rsid w:val="00110983"/>
    <w:rsid w:val="00115015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E730C"/>
    <w:rsid w:val="002F4AAF"/>
    <w:rsid w:val="002F66FE"/>
    <w:rsid w:val="003276D7"/>
    <w:rsid w:val="00342079"/>
    <w:rsid w:val="00357FAE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3B41"/>
    <w:rsid w:val="004F5FE8"/>
    <w:rsid w:val="00503E0D"/>
    <w:rsid w:val="005347D1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51F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4BF6"/>
    <w:rsid w:val="008A66B9"/>
    <w:rsid w:val="008C7029"/>
    <w:rsid w:val="00901EF5"/>
    <w:rsid w:val="00912CF5"/>
    <w:rsid w:val="00924D20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750D9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96000"/>
    <w:rsid w:val="00BB523C"/>
    <w:rsid w:val="00BE0AFD"/>
    <w:rsid w:val="00BE33FF"/>
    <w:rsid w:val="00C2016D"/>
    <w:rsid w:val="00C25CCE"/>
    <w:rsid w:val="00C33593"/>
    <w:rsid w:val="00C5411B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C5A64"/>
    <w:rsid w:val="00DE5F69"/>
    <w:rsid w:val="00DE722B"/>
    <w:rsid w:val="00DF1C9F"/>
    <w:rsid w:val="00E06819"/>
    <w:rsid w:val="00E23AF8"/>
    <w:rsid w:val="00E60C19"/>
    <w:rsid w:val="00E70E4B"/>
    <w:rsid w:val="00E763C9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96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0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96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0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St-1428/2018-3</izvorni_sadrzaj>
    <derivirana_varijabla naziv="DomainObject.Oznaka_1">St-1428/2018-3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St-1428/2018</izvorni_sadrzaj>
    <derivirana_varijabla naziv="DomainObject.Predmet.OznakaBroj_1">St-1428/2018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LIMUN M.M. d.o.o.</izvorni_sadrzaj>
    <derivirana_varijabla naziv="DomainObject.Predmet.ProtustrankaFormated_1">  LIMUN M.M. d.o.o.</derivirana_varijabla>
  </DomainObject.Predmet.ProtustrankaFormated>
  <DomainObject.Predmet.ProtustrankaFormatedOIB>
    <izvorni_sadrzaj>  LIMUN M.M. d.o.o., OIB 23491140441</izvorni_sadrzaj>
    <derivirana_varijabla naziv="DomainObject.Predmet.ProtustrankaFormatedOIB_1">  LIMUN M.M. d.o.o., OIB 23491140441</derivirana_varijabla>
  </DomainObject.Predmet.ProtustrankaFormatedOIB>
  <DomainObject.Predmet.ProtustrankaFormatedWithAdress>
    <izvorni_sadrzaj> LIMUN M.M. d.o.o., Trg Vladimira Nazora 4, 10310 Ivanić-Grad</izvorni_sadrzaj>
    <derivirana_varijabla naziv="DomainObject.Predmet.ProtustrankaFormatedWithAdress_1"> LIMUN M.M. d.o.o., Trg Vladimira Nazora 4, 10310 Ivanić-Grad</derivirana_varijabla>
  </DomainObject.Predmet.ProtustrankaFormatedWithAdress>
  <DomainObject.Predmet.ProtustrankaFormatedWithAdressOIB>
    <izvorni_sadrzaj> LIMUN M.M. d.o.o., OIB 23491140441, Trg Vladimira Nazora 4, 10310 Ivanić-Grad</izvorni_sadrzaj>
    <derivirana_varijabla naziv="DomainObject.Predmet.ProtustrankaFormatedWithAdressOIB_1"> LIMUN M.M. d.o.o., OIB 23491140441, Trg Vladimira Nazora 4, 10310 Ivanić-Grad</derivirana_varijabla>
  </DomainObject.Predmet.ProtustrankaFormatedWithAdressOIB>
  <DomainObject.Predmet.ProtustrankaWithAdress>
    <izvorni_sadrzaj>LIMUN M.M. d.o.o. Trg Vladimira Nazora 4, 10310 Ivanić-Grad</izvorni_sadrzaj>
    <derivirana_varijabla naziv="DomainObject.Predmet.ProtustrankaWithAdress_1">LIMUN M.M. d.o.o. Trg Vladimira Nazora 4, 10310 Ivanić-Grad</derivirana_varijabla>
  </DomainObject.Predmet.ProtustrankaWithAdress>
  <DomainObject.Predmet.ProtustrankaWithAdressOIB>
    <izvorni_sadrzaj>LIMUN M.M. d.o.o., OIB 23491140441, Trg Vladimira Nazora 4, 10310 Ivanić-Grad</izvorni_sadrzaj>
    <derivirana_varijabla naziv="DomainObject.Predmet.ProtustrankaWithAdressOIB_1">LIMUN M.M. d.o.o., OIB 23491140441, Trg Vladimira Nazora 4, 10310 Ivanić-Grad</derivirana_varijabla>
  </DomainObject.Predmet.ProtustrankaWithAdressOIB>
  <DomainObject.Predmet.ProtustrankaNazivFormated>
    <izvorni_sadrzaj>LIMUN M.M. d.o.o.</izvorni_sadrzaj>
    <derivirana_varijabla naziv="DomainObject.Predmet.ProtustrankaNazivFormated_1">LIMUN M.M. d.o.o.</derivirana_varijabla>
  </DomainObject.Predmet.ProtustrankaNazivFormated>
  <DomainObject.Predmet.ProtustrankaNazivFormatedOIB>
    <izvorni_sadrzaj>LIMUN M.M. d.o.o., OIB 23491140441</izvorni_sadrzaj>
    <derivirana_varijabla naziv="DomainObject.Predmet.ProtustrankaNazivFormatedOIB_1">LIMUN M.M. d.o.o., OIB 23491140441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LIMUN M.M. d.o.o.</item>
    </izvorni_sadrzaj>
    <derivirana_varijabla naziv="DomainObject.Predmet.ProtuStrankaListFormated_1">
      <item>LIMUN M.M. d.o.o.</item>
    </derivirana_varijabla>
  </DomainObject.Predmet.ProtuStrankaListFormated>
  <DomainObject.Predmet.ProtuStrankaListFormatedOIB>
    <izvorni_sadrzaj>
      <item>LIMUN M.M. d.o.o., OIB 23491140441</item>
    </izvorni_sadrzaj>
    <derivirana_varijabla naziv="DomainObject.Predmet.ProtuStrankaListFormatedOIB_1">
      <item>LIMUN M.M. d.o.o., OIB 23491140441</item>
    </derivirana_varijabla>
  </DomainObject.Predmet.ProtuStrankaListFormatedOIB>
  <DomainObject.Predmet.ProtuStrankaListFormatedWithAdress>
    <izvorni_sadrzaj>
      <item>LIMUN M.M. d.o.o., Trg Vladimira Nazora 4, 10310 Ivanić-Grad</item>
    </izvorni_sadrzaj>
    <derivirana_varijabla naziv="DomainObject.Predmet.ProtuStrankaListFormatedWithAdress_1">
      <item>LIMUN M.M. d.o.o., Trg Vladimira Nazora 4, 10310 Ivanić-Grad</item>
    </derivirana_varijabla>
  </DomainObject.Predmet.ProtuStrankaListFormatedWithAdress>
  <DomainObject.Predmet.ProtuStrankaListFormatedWithAdressOIB>
    <izvorni_sadrzaj>
      <item>LIMUN M.M. d.o.o., OIB 23491140441, Trg Vladimira Nazora 4, 10310 Ivanić-Grad</item>
    </izvorni_sadrzaj>
    <derivirana_varijabla naziv="DomainObject.Predmet.ProtuStrankaListFormatedWithAdressOIB_1">
      <item>LIMUN M.M. d.o.o., OIB 23491140441, Trg Vladimira Nazora 4, 10310 Ivanić-Grad</item>
    </derivirana_varijabla>
  </DomainObject.Predmet.ProtuStrankaListFormatedWithAdressOIB>
  <DomainObject.Predmet.ProtuStrankaListNazivFormated>
    <izvorni_sadrzaj>
      <item>LIMUN M.M. d.o.o.</item>
    </izvorni_sadrzaj>
    <derivirana_varijabla naziv="DomainObject.Predmet.ProtuStrankaListNazivFormated_1">
      <item>LIMUN M.M. d.o.o.</item>
    </derivirana_varijabla>
  </DomainObject.Predmet.ProtuStrankaListNazivFormated>
  <DomainObject.Predmet.ProtuStrankaListNazivFormatedOIB>
    <izvorni_sadrzaj>
      <item>LIMUN M.M. d.o.o., OIB 23491140441</item>
    </izvorni_sadrzaj>
    <derivirana_varijabla naziv="DomainObject.Predmet.ProtuStrankaListNazivFormatedOIB_1">
      <item>LIMUN M.M. d.o.o., OIB 23491140441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St-1428/2018-3</izvorni_sadrzaj>
    <derivirana_varijabla naziv="DomainObject.PoslovniBrojDokumenta_1">St-1428/2018-3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LIMUN M.M. d.o.o.</izvorni_sadrzaj>
    <derivirana_varijabla naziv="DomainObject.Predmet.ProtustrankaIDrugi_1">LIMUN M.M.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LIMUN M.M. d.o.o., OIB 23491140441, Trg Vladimira Nazora 4, 10310 Ivanić-Grad</izvorni_sadrzaj>
    <derivirana_varijabla naziv="DomainObject.Predmet.ProtustrankaIDrugiAdressOIB_1">LIMUN M.M. d.o.o., OIB 23491140441, Trg Vladimira Nazora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LIMUN M.M. d.o.o.</item>
      <item>FINA Regionalni centar Zagreb</item>
    </izvorni_sadrzaj>
    <derivirana_varijabla naziv="DomainObject.Predmet.SudioniciListNaziv_1">
      <item>LIMUN M.M. d.o.o.</item>
      <item>FINA Regionalni centar Zagreb</item>
    </derivirana_varijabla>
  </DomainObject.Predmet.SudioniciListNaziv>
  <DomainObject.Predmet.SudioniciListAdressOIB>
    <izvorni_sadrzaj>
      <item>LIMUN M.M. d.o.o., OIB 23491140441, Trg Vladimira Nazora 4,10310 Ivanić-Grad</item>
      <item>FINA Regionalni centar Zagreb, OIB 85821130368</item>
    </izvorni_sadrzaj>
    <derivirana_varijabla naziv="DomainObject.Predmet.SudioniciListAdressOIB_1">
      <item>LIMUN M.M. d.o.o., OIB 23491140441, Trg Vladimira Nazora 4,10310 Ivanić-Grad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23491140441</item>
      <item>, OIB 85821130368</item>
    </izvorni_sadrzaj>
    <derivirana_varijabla naziv="DomainObject.Predmet.SudioniciListNazivOIB_1">
      <item>, OIB 23491140441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81DE5-26D9-42D6-812A-9537909E5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2543</properties:Characters>
  <properties:Lines>72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2018-12-11T06:53:00Z</dcterms:created>
  <dc:creator>Korisnik</dc:creator>
  <cp:lastModifiedBy>Ljiljana Floršić</cp:lastModifiedBy>
  <cp:lastPrinted>2018-12-11T07:02:00Z</cp:lastPrinted>
  <dcterms:modified xmlns:xsi="http://www.w3.org/2001/XMLSchema-instance" xsi:type="dcterms:W3CDTF">2018-12-11T07:09:00Z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St-1428/2018-3 / Odluka - Rješenje o odbačaju zahtjeva za skraćeni stečajni postupak (Odbacuje_se_prijedlog_-_dužnik_BRISAN_-__St-1428-2018.docx)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