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aaa1e" w14:paraId="91aaa1e" w:rsidRDefault="006C0626" w:rsidP="006C0626" w:rsidR="006C0626">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6C0626" w:rsidP="006C0626" w:rsidR="006C0626">
      <w:pPr>
        <w:spacing w:after="0"/>
        <w:jc w:val="both"/>
      </w:pPr>
      <w:r>
        <w:t xml:space="preserve">       REPUBLIKA HRVATSKA</w:t>
      </w:r>
    </w:p>
    <w:p w:rsidRDefault="006C0626" w:rsidP="006C0626" w:rsidR="006C0626">
      <w:pPr>
        <w:spacing w:after="0"/>
        <w:jc w:val="both"/>
      </w:pPr>
      <w:r>
        <w:rPr>
          <w:lang w:val="pt-BR"/>
        </w:rPr>
        <w:t>TRGOVA</w:t>
      </w:r>
      <w:r>
        <w:t>Č</w:t>
      </w:r>
      <w:r>
        <w:rPr>
          <w:lang w:val="pt-BR"/>
        </w:rPr>
        <w:t>KI SUD U VARA</w:t>
      </w:r>
      <w:r>
        <w:t>Ž</w:t>
      </w:r>
      <w:r>
        <w:rPr>
          <w:lang w:val="pt-BR"/>
        </w:rPr>
        <w:t>DINU</w:t>
      </w:r>
    </w:p>
    <w:p w:rsidRDefault="006C0626" w:rsidP="006C0626" w:rsidR="006C0626">
      <w:pPr>
        <w:spacing w:after="0"/>
        <w:rPr>
          <w:bCs/>
        </w:rPr>
      </w:pPr>
      <w:r>
        <w:t xml:space="preserve">                      </w:t>
      </w:r>
      <w:r>
        <w:rPr>
          <w:lang w:val="pt-BR"/>
        </w:rPr>
        <w:t>B. Radić 2</w:t>
      </w:r>
      <w:r>
        <w:rPr>
          <w:bCs/>
        </w:rPr>
        <w:t xml:space="preserve">   </w:t>
      </w:r>
    </w:p>
    <w:p w:rsidRDefault="006C0626" w:rsidP="006C0626" w:rsidR="006C0626">
      <w:pPr>
        <w:spacing w:after="0"/>
        <w:rPr>
          <w:bCs/>
        </w:rPr>
      </w:pPr>
    </w:p>
    <w:p w:rsidRDefault="006C0626" w:rsidP="006C0626" w:rsidR="006C0626">
      <w:pPr>
        <w:spacing w:after="0"/>
        <w:ind w:left="5664"/>
      </w:pPr>
      <w:r>
        <w:t>Poslovni broj: 3 St-522/16-4</w:t>
      </w:r>
    </w:p>
    <w:p w:rsidRDefault="006C0626" w:rsidP="006C0626" w:rsidR="006C0626">
      <w:pPr>
        <w:spacing w:after="0"/>
        <w:rPr>
          <w:b/>
        </w:rPr>
      </w:pPr>
    </w:p>
    <w:p w:rsidRDefault="006C0626" w:rsidP="006C0626" w:rsidR="006C0626">
      <w:pPr>
        <w:spacing w:after="0"/>
        <w:rPr>
          <w:b/>
        </w:rPr>
      </w:pPr>
    </w:p>
    <w:p w:rsidRDefault="006C0626" w:rsidP="006C0626" w:rsidR="006C0626">
      <w:pPr>
        <w:spacing w:after="0"/>
        <w:jc w:val="center"/>
      </w:pPr>
      <w:r>
        <w:t>R E P U B L I K A   H R V A T S K A</w:t>
      </w:r>
    </w:p>
    <w:p w:rsidRDefault="006C0626" w:rsidP="006C0626" w:rsidR="006C0626">
      <w:pPr>
        <w:spacing w:after="0"/>
        <w:rPr>
          <w:b/>
        </w:rPr>
      </w:pPr>
    </w:p>
    <w:p w:rsidRDefault="006C0626" w:rsidP="006C0626" w:rsidR="006C0626">
      <w:pPr>
        <w:spacing w:after="0"/>
        <w:jc w:val="center"/>
      </w:pPr>
      <w:r>
        <w:t>R J E Š E N J E</w:t>
      </w:r>
    </w:p>
    <w:p w:rsidRDefault="006C0626" w:rsidP="006C0626" w:rsidR="006C0626">
      <w:pPr>
        <w:spacing w:after="0"/>
        <w:jc w:val="center"/>
      </w:pPr>
    </w:p>
    <w:p w:rsidRDefault="006C0626" w:rsidP="006C0626" w:rsidR="006C0626">
      <w:pPr>
        <w:spacing w:after="0"/>
        <w:jc w:val="both"/>
        <w:rPr>
          <w:b/>
        </w:rPr>
      </w:pPr>
    </w:p>
    <w:p w:rsidRDefault="006C0626" w:rsidP="006C0626" w:rsidR="006C0626">
      <w:pPr>
        <w:spacing w:after="0"/>
        <w:jc w:val="both"/>
      </w:pPr>
      <w:r>
        <w:rPr>
          <w:b/>
        </w:rPr>
        <w:tab/>
      </w:r>
      <w:r>
        <w:t xml:space="preserve">TRGOVAČKI SUD U VARAŽDINU, po sucu toga suda Jasni Lekić, kao stečajnom sucu, u stečajnom predmetu u povodu prijedloga predlagatelja Republika Hrvatska, Ministarstvo financija-Porezna uprava, Područni ured sjeverna Hrvatska, zastupana po Županijskom državnom odvjetništvu u Varaždinu, protiv dužnika LUNO jednostavno društvo s ograničenom odgovornošću za trgovinu i usluge, skraćena tvrtka: LUNO j.d.o.o. Ludbreg, Trg bana Josipa Jelačića 29, MBS: 070111157, OIB: 73110459931, radi otvaranja stečajnog postupka nad dužnikom, dana 10. svibnja 2016. godine, </w:t>
      </w:r>
    </w:p>
    <w:p w:rsidRDefault="006C0626" w:rsidP="006C0626" w:rsidR="006C0626">
      <w:pPr>
        <w:spacing w:after="0"/>
        <w:jc w:val="both"/>
      </w:pPr>
    </w:p>
    <w:p w:rsidRDefault="006C0626" w:rsidP="006C0626" w:rsidR="006C0626">
      <w:pPr>
        <w:spacing w:after="0"/>
        <w:jc w:val="both"/>
        <w:rPr>
          <w:rFonts w:eastAsia="Calibri"/>
        </w:rPr>
      </w:pPr>
    </w:p>
    <w:p w:rsidRDefault="006C0626" w:rsidP="006C0626" w:rsidR="006C0626">
      <w:pPr>
        <w:spacing w:after="0"/>
        <w:jc w:val="center"/>
        <w:rPr>
          <w:rFonts w:eastAsia="Times New Roman"/>
          <w:lang w:eastAsia="hr-HR"/>
        </w:rPr>
      </w:pPr>
      <w:r>
        <w:t>r i j e š i o  j e</w:t>
      </w:r>
    </w:p>
    <w:p w:rsidRDefault="006C0626" w:rsidP="006C0626" w:rsidR="006C0626">
      <w:pPr>
        <w:spacing w:after="0"/>
        <w:jc w:val="center"/>
      </w:pPr>
    </w:p>
    <w:p w:rsidRDefault="006C0626" w:rsidP="006C0626" w:rsidR="006C0626">
      <w:pPr>
        <w:spacing w:after="0"/>
        <w:jc w:val="both"/>
      </w:pPr>
      <w:r>
        <w:tab/>
      </w:r>
    </w:p>
    <w:p w:rsidRDefault="006C0626" w:rsidP="006C0626" w:rsidR="006C0626">
      <w:pPr>
        <w:spacing w:after="0"/>
        <w:ind w:firstLine="708"/>
        <w:jc w:val="both"/>
      </w:pPr>
      <w:r>
        <w:t xml:space="preserve">I/ Nalaže se direktoru dužnika Goranu Cvetanović iz Koprivnice, Bjelovarska Cesta 153, OIB: 30087905217, da na žiro-račun ovog suda broj: </w:t>
      </w:r>
      <w:r>
        <w:rPr>
          <w:u w:val="single"/>
        </w:rPr>
        <w:t>HR40 2390 0011 3000 02754</w:t>
      </w:r>
      <w:r>
        <w:t xml:space="preserve"> uplati iznos predujma za namirenje troškova stečajnog postupka u iznosu od </w:t>
      </w:r>
      <w:r>
        <w:rPr>
          <w:u w:val="single"/>
        </w:rPr>
        <w:t>2.000,00 kn</w:t>
      </w:r>
      <w:r>
        <w:t xml:space="preserve">, u roku od 8 dana od dana dostave ovog rješenja.  </w:t>
      </w:r>
    </w:p>
    <w:p w:rsidRDefault="006C0626" w:rsidP="006C0626" w:rsidR="006C0626">
      <w:pPr>
        <w:spacing w:after="0"/>
        <w:jc w:val="both"/>
      </w:pPr>
    </w:p>
    <w:p w:rsidRDefault="006C0626" w:rsidP="006C0626" w:rsidR="006C0626">
      <w:pPr>
        <w:spacing w:after="0"/>
        <w:ind w:firstLine="708"/>
        <w:jc w:val="both"/>
      </w:pPr>
      <w:r>
        <w:t xml:space="preserve">II/ Ako direktor dužnika Goran Cvetanović iz Koprivnice, Bjelovarska Cesta 153, OIB: 30087905217, ne plati predujam u propisanom roku, na odgovarajući način primijenit će se pravila o prisilnoj naplati novčane kazne u parničnom postupku.  </w:t>
      </w:r>
    </w:p>
    <w:p w:rsidRDefault="006C0626" w:rsidP="006C0626" w:rsidR="006C0626">
      <w:pPr>
        <w:spacing w:after="0"/>
        <w:ind w:firstLine="708"/>
        <w:jc w:val="both"/>
      </w:pPr>
    </w:p>
    <w:p w:rsidRDefault="006C0626" w:rsidP="006C0626" w:rsidR="006C0626">
      <w:pPr>
        <w:spacing w:after="0"/>
        <w:jc w:val="both"/>
      </w:pPr>
    </w:p>
    <w:p w:rsidRDefault="006C0626" w:rsidP="006C0626" w:rsidR="006C0626">
      <w:pPr>
        <w:spacing w:after="0"/>
        <w:jc w:val="center"/>
      </w:pPr>
      <w:r>
        <w:t>Obrazloženje</w:t>
      </w:r>
    </w:p>
    <w:p w:rsidRDefault="006C0626" w:rsidP="006C0626" w:rsidR="006C0626">
      <w:pPr>
        <w:spacing w:after="0"/>
        <w:jc w:val="center"/>
      </w:pPr>
    </w:p>
    <w:p w:rsidRDefault="006C0626" w:rsidP="006C0626" w:rsidR="006C0626">
      <w:pPr>
        <w:spacing w:after="0"/>
        <w:jc w:val="both"/>
        <w:rPr>
          <w:rFonts w:eastAsia="Calibri"/>
        </w:rPr>
      </w:pPr>
      <w:r>
        <w:tab/>
      </w:r>
      <w:r>
        <w:rPr>
          <w:rFonts w:eastAsia="Calibri"/>
        </w:rPr>
        <w:t>Financijska agencija podnijela je zahtjev za provedbu skraćenog stečajnog postupka protiv društva dužnika navodeći da dužnik u Očevidniku redoslijeda osnova za plaćanje ima evidentirane neizvršene osnove za plaćanje u neprekinutom razdoblju od 513 dana u ukupnom iznosu od 2.306.882,07 kn.</w:t>
      </w:r>
    </w:p>
    <w:p w:rsidRDefault="006C0626" w:rsidP="006C0626" w:rsidR="006C0626">
      <w:pPr>
        <w:spacing w:after="0"/>
        <w:jc w:val="both"/>
        <w:rPr>
          <w:rFonts w:eastAsia="Times New Roman"/>
          <w:lang w:eastAsia="hr-HR"/>
        </w:rPr>
      </w:pPr>
      <w:r>
        <w:rPr>
          <w:rFonts w:eastAsia="Calibri"/>
        </w:rPr>
        <w:tab/>
        <w:t xml:space="preserve">U povodu oglasa ovog suda broj 3 St-1067/15-4 od 17.12.2015., </w:t>
      </w:r>
      <w:r>
        <w:t xml:space="preserve">vjerovnik RH Ministarstvo financija, Porezna uprava Područni ured Sjeverna Hrvatska, zastupano po Županijskom državnom odvjetništvu u Varaždinu, dostavio je dana 27.1.2016. prijedlog za </w:t>
      </w:r>
      <w:r>
        <w:lastRenderedPageBreak/>
        <w:t>otvaranje stečajnog postupka iz kojeg prijedloga proizlazi da vjerovnik ima tražbinu prema dužniku u iznosu od 2.337.956,11 kn. Predlaže se otvoriti stečajni postupak nad dužnikom.</w:t>
      </w:r>
    </w:p>
    <w:p w:rsidRDefault="006C0626" w:rsidP="006C0626" w:rsidR="006C0626">
      <w:pPr>
        <w:spacing w:after="0"/>
        <w:jc w:val="both"/>
      </w:pPr>
      <w:r>
        <w:tab/>
        <w:t>Uvidom u stanje računa poreznog obveznika na dan 31.12.2015. proizlazi da dug dužnika prema RH Ministarstvu financija iznosi 2.337.956,11 kn, te da dužnik ima iskazanu imovinu prema godišnjem financijskom izvještaju za 2013. godinu.</w:t>
      </w:r>
    </w:p>
    <w:p w:rsidRDefault="006C0626" w:rsidP="006C0626" w:rsidR="006C0626">
      <w:pPr>
        <w:spacing w:after="0"/>
        <w:jc w:val="both"/>
        <w:rPr>
          <w:rFonts w:eastAsia="Calibri"/>
        </w:rPr>
      </w:pPr>
      <w:r>
        <w:rPr>
          <w:rFonts w:eastAsia="Calibri"/>
        </w:rPr>
        <w:tab/>
        <w:t>Obzirom na navedeno, sud je donio rješenje o obustavi skraćenog stečajnog postupka nad dužnikom broj St-1067/15-6 od 3.2.2016., te donio rješenje o pokretanju prethodnog postupka radi utvrđivanja uvjeta za otvaranje stečajnog postupka broj St-522/16-2 od 10.5.2016.</w:t>
      </w:r>
    </w:p>
    <w:p w:rsidRDefault="006C0626" w:rsidP="006C0626" w:rsidR="006C0626">
      <w:pPr>
        <w:spacing w:after="0"/>
        <w:jc w:val="both"/>
        <w:rPr>
          <w:rFonts w:eastAsia="Calibri"/>
        </w:rPr>
      </w:pPr>
      <w:r>
        <w:rPr>
          <w:rFonts w:eastAsia="Calibri"/>
        </w:rPr>
        <w:tab/>
        <w:t xml:space="preserve">Budući direktor dužnika </w:t>
      </w:r>
      <w:r>
        <w:t xml:space="preserve">Goran Cvetanović iz Koprivnice, </w:t>
      </w:r>
      <w:r>
        <w:rPr>
          <w:rFonts w:eastAsia="Calibri"/>
        </w:rPr>
        <w:t xml:space="preserve">nije podnio prijedlog za otvaranje stečajnog postupka nad društvom dužnika najkasnije 21 dan od dana nastanka stečajnog razloga, dužan je platiti predujam za namirenje troškova stečajnog postupka temeljem članka 113. st. 1. </w:t>
      </w:r>
      <w:r>
        <w:t>Stečajnog zakona („Narodne novine“ broj 71/2015, u daljnjem tekstu SZ-a).</w:t>
      </w:r>
    </w:p>
    <w:p w:rsidRDefault="006C0626" w:rsidP="006C0626" w:rsidR="006C0626">
      <w:pPr>
        <w:spacing w:after="0"/>
        <w:jc w:val="both"/>
        <w:rPr>
          <w:rFonts w:eastAsia="Calibri"/>
        </w:rPr>
      </w:pPr>
      <w:r>
        <w:rPr>
          <w:rFonts w:eastAsia="Calibri"/>
        </w:rPr>
        <w:t xml:space="preserve"> </w:t>
      </w:r>
    </w:p>
    <w:p w:rsidRDefault="006C0626" w:rsidP="006C0626" w:rsidR="006C0626">
      <w:pPr>
        <w:spacing w:after="0"/>
        <w:jc w:val="both"/>
        <w:rPr>
          <w:rFonts w:eastAsia="Times New Roman"/>
          <w:lang w:eastAsia="hr-HR"/>
        </w:rPr>
      </w:pPr>
    </w:p>
    <w:p w:rsidRDefault="006C0626" w:rsidP="006C0626" w:rsidR="006C0626">
      <w:pPr>
        <w:spacing w:after="0"/>
        <w:jc w:val="both"/>
      </w:pPr>
    </w:p>
    <w:p w:rsidRDefault="006C0626" w:rsidP="006C0626" w:rsidR="006C0626">
      <w:pPr>
        <w:spacing w:after="0"/>
        <w:jc w:val="center"/>
      </w:pPr>
      <w:r>
        <w:t xml:space="preserve">U Varaždinu, 10. svibnja 2016. godine </w:t>
      </w:r>
    </w:p>
    <w:p w:rsidRDefault="006C0626" w:rsidP="006C0626" w:rsidR="006C0626">
      <w:pPr>
        <w:spacing w:after="0"/>
        <w:jc w:val="center"/>
      </w:pPr>
    </w:p>
    <w:p w:rsidRDefault="006C0626" w:rsidP="006C0626" w:rsidR="006C0626">
      <w:pPr>
        <w:spacing w:after="0"/>
        <w:jc w:val="center"/>
      </w:pPr>
    </w:p>
    <w:p w:rsidRDefault="006C0626" w:rsidP="006C0626" w:rsidR="006C0626">
      <w:pPr>
        <w:spacing w:after="0"/>
        <w:jc w:val="center"/>
      </w:pPr>
    </w:p>
    <w:p w:rsidRDefault="006C0626" w:rsidP="006C0626" w:rsidR="006C0626">
      <w:pPr>
        <w:spacing w:after="0"/>
        <w:ind w:firstLine="720"/>
        <w:jc w:val="center"/>
        <w:outlineLvl w:val="0"/>
      </w:pPr>
      <w:r>
        <w:t xml:space="preserve">                                                                     STEČAJNI SUDAC:</w:t>
      </w:r>
    </w:p>
    <w:p w:rsidRDefault="006C0626" w:rsidP="006C0626" w:rsidR="006C0626">
      <w:pPr>
        <w:spacing w:after="0"/>
        <w:ind w:firstLine="720"/>
        <w:jc w:val="right"/>
      </w:pPr>
    </w:p>
    <w:p w:rsidRDefault="006C0626" w:rsidP="006C0626" w:rsidR="006C0626">
      <w:pPr>
        <w:spacing w:after="0"/>
        <w:ind w:firstLine="720"/>
        <w:jc w:val="center"/>
        <w:outlineLvl w:val="0"/>
      </w:pPr>
      <w:r>
        <w:t xml:space="preserve">                                                                    Jasna Lekić</w:t>
      </w:r>
    </w:p>
    <w:p w:rsidRDefault="006C0626" w:rsidP="006C0626" w:rsidR="006C0626">
      <w:pPr>
        <w:spacing w:after="0"/>
        <w:ind w:firstLine="720"/>
        <w:jc w:val="center"/>
        <w:outlineLvl w:val="0"/>
      </w:pPr>
    </w:p>
    <w:p w:rsidRDefault="006C0626" w:rsidP="006C0626" w:rsidR="006C0626">
      <w:pPr>
        <w:spacing w:after="0"/>
        <w:ind w:firstLine="720"/>
        <w:jc w:val="center"/>
        <w:outlineLvl w:val="0"/>
      </w:pPr>
    </w:p>
    <w:p w:rsidRDefault="006C0626" w:rsidP="006C0626" w:rsidR="006C0626">
      <w:pPr>
        <w:spacing w:after="0"/>
        <w:ind w:firstLine="720"/>
        <w:jc w:val="both"/>
        <w:outlineLvl w:val="0"/>
      </w:pPr>
      <w:r>
        <w:t xml:space="preserve">                                                                         </w:t>
      </w:r>
    </w:p>
    <w:p w:rsidRDefault="006C0626" w:rsidP="006C0626" w:rsidR="006C0626">
      <w:pPr>
        <w:spacing w:after="0"/>
        <w:jc w:val="both"/>
      </w:pPr>
    </w:p>
    <w:p w:rsidRDefault="006C0626" w:rsidP="006C0626" w:rsidR="006C0626">
      <w:pPr>
        <w:spacing w:after="0"/>
        <w:jc w:val="both"/>
      </w:pPr>
      <w:r>
        <w:t xml:space="preserve">  </w:t>
      </w:r>
    </w:p>
    <w:p w:rsidRDefault="006C0626" w:rsidP="006C0626" w:rsidR="006C0626">
      <w:pPr>
        <w:spacing w:after="0"/>
        <w:jc w:val="both"/>
      </w:pPr>
    </w:p>
    <w:p w:rsidRDefault="006C0626" w:rsidP="006C0626" w:rsidR="006C0626">
      <w:pPr>
        <w:spacing w:after="0"/>
        <w:jc w:val="both"/>
      </w:pPr>
      <w:r>
        <w:t>POUKA O PRAVNOM LIJEKU:</w:t>
      </w:r>
    </w:p>
    <w:p w:rsidRDefault="006C0626" w:rsidP="006C0626" w:rsidR="006C0626">
      <w:pPr>
        <w:spacing w:after="0"/>
        <w:jc w:val="both"/>
      </w:pPr>
    </w:p>
    <w:p w:rsidRDefault="006C0626" w:rsidP="006C0626" w:rsidR="006C0626">
      <w:pPr>
        <w:spacing w:after="0"/>
        <w:ind w:firstLine="708"/>
        <w:jc w:val="both"/>
      </w:pPr>
      <w:r>
        <w:t>Protiv ovog rješenja dopuštena je žalba Visokom trgovačkom sudu Republike Hrvatske u Zagrebu. Žalba se podnosi pisano, putem ovog suda u četiri primjerka, u roku od 8 dana od dana dostave prijepisa ovog rješenja.</w:t>
      </w:r>
    </w:p>
    <w:p w:rsidRDefault="006C0626" w:rsidP="006C0626" w:rsidR="006C0626">
      <w:pPr>
        <w:spacing w:after="0"/>
        <w:jc w:val="both"/>
      </w:pPr>
    </w:p>
    <w:p w:rsidRDefault="006C0626" w:rsidP="006C0626" w:rsidR="006C0626">
      <w:pPr>
        <w:spacing w:after="0"/>
        <w:jc w:val="both"/>
      </w:pPr>
    </w:p>
    <w:p w:rsidRDefault="006C0626" w:rsidP="006C0626" w:rsidR="006C0626">
      <w:pPr>
        <w:spacing w:after="0"/>
        <w:jc w:val="both"/>
      </w:pPr>
    </w:p>
    <w:p w:rsidRDefault="006C0626" w:rsidP="006C0626" w:rsidR="006C0626">
      <w:pPr>
        <w:spacing w:after="0"/>
        <w:jc w:val="both"/>
      </w:pPr>
    </w:p>
    <w:p w:rsidRDefault="006C0626" w:rsidP="006C0626" w:rsidR="006C0626">
      <w:pPr>
        <w:spacing w:after="0"/>
        <w:jc w:val="both"/>
      </w:pPr>
      <w:r>
        <w:t>DNA: Direktor dužnika Goran Cvetanović iz Koprivnice, Bjelovarska Cesta 153</w:t>
      </w:r>
    </w:p>
    <w:p w:rsidRDefault="006C0626" w:rsidP="006C0626" w:rsidR="006C0626">
      <w:pPr>
        <w:spacing w:after="0"/>
        <w:jc w:val="both"/>
      </w:pPr>
    </w:p>
    <w:p w:rsidRDefault="006C0626" w:rsidP="006C0626" w:rsidR="006C0626">
      <w:pPr>
        <w:spacing w:after="0"/>
        <w:jc w:val="both"/>
      </w:pPr>
    </w:p>
    <w:p w:rsidRDefault="00AE649C" w:rsidP="006C0626" w:rsidR="00AE649C" w:rsidRPr="00B76F3C">
      <w:pPr>
        <w:pStyle w:val="Naslov3"/>
        <w:spacing w:after="0"/>
      </w:pPr>
    </w:p>
    <w:p w:rsidRDefault="00D30888" w:rsidP="006C0626"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p w:rsidRDefault="00EA1C6D" w:rsidP="006C0626" w:rsidR="00DA0242">
      <w:pPr>
        <w:pStyle w:val="SudSjedite"/>
      </w:pPr>
      <w:r>
        <w:tab/>
      </w:r>
    </w:p>
    <w:sectPr w:rsidSect="0032366B" w:rsidR="00DA0242">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30888" w:rsidP="00537B78" w:rsidR="00D30888">
      <w:r>
        <w:separator/>
      </w:r>
    </w:p>
  </w:endnote>
  <w:endnote w:id="0" w:type="continuationSeparator">
    <w:p w:rsidRDefault="00D30888" w:rsidP="00537B78" w:rsidR="00D3088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30888" w:rsidP="00537B78" w:rsidR="00D30888">
      <w:r>
        <w:separator/>
      </w:r>
    </w:p>
  </w:footnote>
  <w:footnote w:id="0" w:type="continuationSeparator">
    <w:p w:rsidRDefault="00D30888" w:rsidP="00537B78" w:rsidR="00D3088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97852"/>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626"/>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0888"/>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9005812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svibnja 2016.</izvorni_sadrzaj>
    <derivirana_varijabla naziv="DomainObject.DatumDonosenjaOdluke_1">10.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St-522/2016-4</izvorni_sadrzaj>
    <derivirana_varijabla naziv="DomainObject.Oznaka_1">St-522/2016-4</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522</izvorni_sadrzaj>
    <derivirana_varijabla naziv="DomainObject.Predmet.Broj_1">522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izvorni_sadrzaj>
    <derivirana_varijabla naziv="DomainObject.Predmet.Opis_1">prijedlog za otvaranje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St-522/2016</izvorni_sadrzaj>
    <derivirana_varijabla naziv="DomainObject.Predmet.OznakaBroj_1">St-522/2016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LUNO jednostavno društvo s ograničenom odgovornošću za trgovinu i usluge</izvorni_sadrzaj>
    <derivirana_varijabla naziv="DomainObject.Predmet.ProtustrankaFormated_1">  LUNO jednostavno društvo s ograničenom odgovornošću za trgovinu i usluge</derivirana_varijabla>
  </DomainObject.Predmet.ProtustrankaFormated>
  <DomainObject.Predmet.ProtustrankaFormatedOIB>
    <izvorni_sadrzaj>  LUNO jednostavno društvo s ograničenom odgovornošću za trgovinu i usluge, OIB 73110459931</izvorni_sadrzaj>
    <derivirana_varijabla naziv="DomainObject.Predmet.ProtustrankaFormatedOIB_1">  LUNO jednostavno društvo s ograničenom odgovornošću za trgovinu i usluge, OIB 73110459931</derivirana_varijabla>
  </DomainObject.Predmet.ProtustrankaFormatedOIB>
  <DomainObject.Predmet.ProtustrankaFormatedWithAdress>
    <izvorni_sadrzaj> LUNO jednostavno društvo s ograničenom odgovornošću za trgovinu i usluge, Trg bana Josipa Jelačića 29, 42230 Ludbreg</izvorni_sadrzaj>
    <derivirana_varijabla naziv="DomainObject.Predmet.ProtustrankaFormatedWithAdress_1"> LUNO jednostavno društvo s ograničenom odgovornošću za trgovinu i usluge, Trg bana Josipa Jelačića 29, 42230 Ludbreg</derivirana_varijabla>
  </DomainObject.Predmet.ProtustrankaFormatedWithAdress>
  <DomainObject.Predmet.ProtustrankaFormatedWithAdressOIB>
    <izvorni_sadrzaj> LUNO jednostavno društvo s ograničenom odgovornošću za trgovinu i usluge, OIB 73110459931, Trg bana Josipa Jelačića 29, 42230 Ludbreg</izvorni_sadrzaj>
    <derivirana_varijabla naziv="DomainObject.Predmet.ProtustrankaFormatedWithAdressOIB_1"> LUNO jednostavno društvo s ograničenom odgovornošću za trgovinu i usluge, OIB 73110459931, Trg bana Josipa Jelačića 29, 42230 Ludbreg</derivirana_varijabla>
  </DomainObject.Predmet.ProtustrankaFormatedWithAdressOIB>
  <DomainObject.Predmet.ProtustrankaWithAdress>
    <izvorni_sadrzaj>LUNO jednostavno društvo s ograničenom odgovornošću za trgovinu i usluge Trg bana Josipa Jelačića 29, 42230 Ludbreg</izvorni_sadrzaj>
    <derivirana_varijabla naziv="DomainObject.Predmet.ProtustrankaWithAdress_1">LUNO jednostavno društvo s ograničenom odgovornošću za trgovinu i usluge Trg bana Josipa Jelačića 29, 42230 Ludbreg</derivirana_varijabla>
  </DomainObject.Predmet.ProtustrankaWithAdress>
  <DomainObject.Predmet.ProtustrankaWithAdressOIB>
    <izvorni_sadrzaj>LUNO jednostavno društvo s ograničenom odgovornošću za trgovinu i usluge, OIB 73110459931, Trg bana Josipa Jelačića 29, 42230 Ludbreg</izvorni_sadrzaj>
    <derivirana_varijabla naziv="DomainObject.Predmet.ProtustrankaWithAdressOIB_1">LUNO jednostavno društvo s ograničenom odgovornošću za trgovinu i usluge, OIB 73110459931, Trg bana Josipa Jelačića 29, 42230 Ludbreg</derivirana_varijabla>
  </DomainObject.Predmet.ProtustrankaWithAdressOIB>
  <DomainObject.Predmet.ProtustrankaNazivFormated>
    <izvorni_sadrzaj>LUNO jednostavno društvo s ograničenom odgovornošću za trgovinu i usluge</izvorni_sadrzaj>
    <derivirana_varijabla naziv="DomainObject.Predmet.ProtustrankaNazivFormated_1">LUNO jednostavno društvo s ograničenom odgovornošću za trgovinu i usluge</derivirana_varijabla>
  </DomainObject.Predmet.ProtustrankaNazivFormated>
  <DomainObject.Predmet.ProtustrankaNazivFormatedOIB>
    <izvorni_sadrzaj>LUNO jednostavno društvo s ograničenom odgovornošću za trgovinu i usluge, OIB 73110459931</izvorni_sadrzaj>
    <derivirana_varijabla naziv="DomainObject.Predmet.ProtustrankaNazivFormatedOIB_1">LUNO jednostavno društvo s ograničenom odgovornošću za trgovinu i usluge, OIB 73110459931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Porezna uprava - Područni ured sjeverna Hrvatska</izvorni_sadrzaj>
    <derivirana_varijabla naziv="DomainObject.Predmet.StrankaFormated_1">  Ministarstvo Financija RH Porezna uprava - Područni ured sjeverna Hrvatska</derivirana_varijabla>
  </DomainObject.Predmet.StrankaFormated>
  <DomainObject.Predmet.StrankaFormatedOIB>
    <izvorni_sadrzaj>  Ministarstvo Financija RH Porezna uprava - Područni ured sjeverna Hrvatska, OIB 18683136487</izvorni_sadrzaj>
    <derivirana_varijabla naziv="DomainObject.Predmet.StrankaFormatedOIB_1">  Ministarstvo Financija RH Porezna uprava - Područni ured sjeverna Hrvatska, OIB 18683136487</derivirana_varijabla>
  </DomainObject.Predmet.StrankaFormatedOIB>
  <DomainObject.Predmet.StrankaFormatedWithAdress>
    <izvorni_sadrzaj> Ministarstvo Financija RH Porezna uprava - Područni ured sjeverna Hrvatska, Graberje 1, 42000 Varaždin</izvorni_sadrzaj>
    <derivirana_varijabla naziv="DomainObject.Predmet.StrankaFormatedWithAdress_1"> Ministarstvo Financija RH Porezna uprava - Područni ured sjeverna Hrvatska, Graberje 1, 42000 Varaždin</derivirana_varijabla>
  </DomainObject.Predmet.StrankaFormatedWithAdress>
  <DomainObject.Predmet.StrankaFormatedWithAdressOIB>
    <izvorni_sadrzaj> Ministarstvo Financija RH Porezna uprava - Područni ured sjeverna Hrvatska, OIB 18683136487, Graberje 1, 42000 Varaždin</izvorni_sadrzaj>
    <derivirana_varijabla naziv="DomainObject.Predmet.StrankaFormatedWithAdressOIB_1"> Ministarstvo Financija RH Porezna uprava - Područni ured sjeverna Hrvatska, OIB 18683136487, Graberje 1, 42000 Varaždin</derivirana_varijabla>
  </DomainObject.Predmet.StrankaFormatedWithAdressOIB>
  <DomainObject.Predmet.StrankaWithAdress>
    <izvorni_sadrzaj>Ministarstvo Financija RH Porezna uprava - Područni ured sjeverna Hrvatska Graberje 1,42000 Varaždin</izvorni_sadrzaj>
    <derivirana_varijabla naziv="DomainObject.Predmet.StrankaWithAdress_1">Ministarstvo Financija RH Porezna uprava - Područni ured sjeverna Hrvatska Graberje 1,42000 Varaždin</derivirana_varijabla>
  </DomainObject.Predmet.StrankaWithAdress>
  <DomainObject.Predmet.StrankaWithAdressOIB>
    <izvorni_sadrzaj>Ministarstvo Financija RH Porezna uprava - Područni ured sjeverna Hrvatska, OIB 18683136487, Graberje 1,42000 Varaždin</izvorni_sadrzaj>
    <derivirana_varijabla naziv="DomainObject.Predmet.StrankaWithAdressOIB_1">Ministarstvo Financija RH Porezna uprava - Područni ured sjeverna Hrvatska, OIB 18683136487, Graberje 1,42000 Varaždin</derivirana_varijabla>
  </DomainObject.Predmet.StrankaWithAdressOIB>
  <DomainObject.Predmet.StrankaNazivFormated>
    <izvorni_sadrzaj>Ministarstvo Financija RH Porezna uprava - Područni ured sjeverna Hrvatska</izvorni_sadrzaj>
    <derivirana_varijabla naziv="DomainObject.Predmet.StrankaNazivFormated_1">Ministarstvo Financija RH Porezna uprava - Područni ured sjeverna Hrvatska</derivirana_varijabla>
  </DomainObject.Predmet.StrankaNazivFormated>
  <DomainObject.Predmet.StrankaNazivFormatedOIB>
    <izvorni_sadrzaj>Ministarstvo Financija RH Porezna uprava - Područni ured sjeverna Hrvatska, OIB 18683136487</izvorni_sadrzaj>
    <derivirana_varijabla naziv="DomainObject.Predmet.StrankaNazivFormatedOIB_1">Ministarstvo Financija RH Porezna uprava - Područni ured sjeverna Hrvatska,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2337956.11</izvorni_sadrzaj>
    <derivirana_varijabla naziv="DomainObject.Predmet.TrenutnaVrijednost_1">2337956.11</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Ministarstvo Financija RH Porezna uprava - Područni ured sjeverna Hrvatska</item>
    </izvorni_sadrzaj>
    <derivirana_varijabla naziv="DomainObject.Predmet.StrankaListFormated_1">
      <item>Ministarstvo Financija RH Porezna uprava - Područni ured sjeverna Hrvatska</item>
    </derivirana_varijabla>
  </DomainObject.Predmet.StrankaListFormated>
  <DomainObject.Predmet.StrankaListFormatedOIB>
    <izvorni_sadrzaj>
      <item>Ministarstvo Financija RH Porezna uprava - Područni ured sjeverna Hrvatska, OIB 18683136487</item>
    </izvorni_sadrzaj>
    <derivirana_varijabla naziv="DomainObject.Predmet.StrankaListFormatedOIB_1">
      <item>Ministarstvo Financija RH Porezna uprava - Područni ured sjeverna Hrvatska, OIB 18683136487</item>
    </derivirana_varijabla>
  </DomainObject.Predmet.StrankaListFormatedOIB>
  <DomainObject.Predmet.StrankaListFormatedWithAdress>
    <izvorni_sadrzaj>
      <item>Ministarstvo Financija RH Porezna uprava - Područni ured sjeverna Hrvatska, Graberje 1, 42000 Varaždin</item>
    </izvorni_sadrzaj>
    <derivirana_varijabla naziv="DomainObject.Predmet.StrankaListFormatedWithAdress_1">
      <item>Ministarstvo Financija RH Porezna uprava - Područni ured sjeverna Hrvatska, Graberje 1, 42000 Varaždin</item>
    </derivirana_varijabla>
  </DomainObject.Predmet.StrankaListFormatedWithAdress>
  <DomainObject.Predmet.StrankaListFormatedWithAdressOIB>
    <izvorni_sadrzaj>
      <item>Ministarstvo Financija RH Porezna uprava - Područni ured sjeverna Hrvatska, OIB 18683136487, Graberje 1, 42000 Varaždin</item>
    </izvorni_sadrzaj>
    <derivirana_varijabla naziv="DomainObject.Predmet.StrankaListFormatedWithAdressOIB_1">
      <item>Ministarstvo Financija RH Porezna uprava - Područni ured sjeverna Hrvatska, OIB 18683136487, Graberje 1, 42000 Varaždin</item>
    </derivirana_varijabla>
  </DomainObject.Predmet.StrankaListFormatedWithAdressOIB>
  <DomainObject.Predmet.StrankaListNazivFormated>
    <izvorni_sadrzaj>
      <item>Ministarstvo Financija RH Porezna uprava - Područni ured sjeverna Hrvatska</item>
    </izvorni_sadrzaj>
    <derivirana_varijabla naziv="DomainObject.Predmet.StrankaListNazivFormated_1">
      <item>Ministarstvo Financija RH Porezna uprava - Područni ured sjeverna Hrvatska</item>
    </derivirana_varijabla>
  </DomainObject.Predmet.StrankaListNazivFormated>
  <DomainObject.Predmet.StrankaListNazivFormatedOIB>
    <izvorni_sadrzaj>
      <item>Ministarstvo Financija RH Porezna uprava - Područni ured sjeverna Hrvatska, OIB 18683136487</item>
    </izvorni_sadrzaj>
    <derivirana_varijabla naziv="DomainObject.Predmet.StrankaListNazivFormatedOIB_1">
      <item>Ministarstvo Financija RH Porezna uprava - Područni ured sjeverna Hrvatska, OIB 18683136487</item>
    </derivirana_varijabla>
  </DomainObject.Predmet.StrankaListNazivFormatedOIB>
  <DomainObject.Predmet.ProtuStrankaListFormated>
    <izvorni_sadrzaj>
      <item>LUNO jednostavno društvo s ograničenom odgovornošću za trgovinu i usluge</item>
    </izvorni_sadrzaj>
    <derivirana_varijabla naziv="DomainObject.Predmet.ProtuStrankaListFormated_1">
      <item>LUNO jednostavno društvo s ograničenom odgovornošću za trgovinu i usluge</item>
    </derivirana_varijabla>
  </DomainObject.Predmet.ProtuStrankaListFormated>
  <DomainObject.Predmet.ProtuStrankaListFormatedOIB>
    <izvorni_sadrzaj>
      <item>LUNO jednostavno društvo s ograničenom odgovornošću za trgovinu i usluge, OIB 73110459931</item>
    </izvorni_sadrzaj>
    <derivirana_varijabla naziv="DomainObject.Predmet.ProtuStrankaListFormatedOIB_1">
      <item>LUNO jednostavno društvo s ograničenom odgovornošću za trgovinu i usluge, OIB 73110459931</item>
    </derivirana_varijabla>
  </DomainObject.Predmet.ProtuStrankaListFormatedOIB>
  <DomainObject.Predmet.ProtuStrankaListFormatedWithAdress>
    <izvorni_sadrzaj>
      <item>LUNO jednostavno društvo s ograničenom odgovornošću za trgovinu i usluge, Trg bana Josipa Jelačića 29, 42230 Ludbreg</item>
    </izvorni_sadrzaj>
    <derivirana_varijabla naziv="DomainObject.Predmet.ProtuStrankaListFormatedWithAdress_1">
      <item>LUNO jednostavno društvo s ograničenom odgovornošću za trgovinu i usluge, Trg bana Josipa Jelačića 29, 42230 Ludbreg</item>
    </derivirana_varijabla>
  </DomainObject.Predmet.ProtuStrankaListFormatedWithAdress>
  <DomainObject.Predmet.ProtuStrankaListFormatedWithAdressOIB>
    <izvorni_sadrzaj>
      <item>LUNO jednostavno društvo s ograničenom odgovornošću za trgovinu i usluge, OIB 73110459931, Trg bana Josipa Jelačića 29, 42230 Ludbreg</item>
    </izvorni_sadrzaj>
    <derivirana_varijabla naziv="DomainObject.Predmet.ProtuStrankaListFormatedWithAdressOIB_1">
      <item>LUNO jednostavno društvo s ograničenom odgovornošću za trgovinu i usluge, OIB 73110459931, Trg bana Josipa Jelačića 29, 42230 Ludbreg</item>
    </derivirana_varijabla>
  </DomainObject.Predmet.ProtuStrankaListFormatedWithAdressOIB>
  <DomainObject.Predmet.ProtuStrankaListNazivFormated>
    <izvorni_sadrzaj>
      <item>LUNO jednostavno društvo s ograničenom odgovornošću za trgovinu i usluge</item>
    </izvorni_sadrzaj>
    <derivirana_varijabla naziv="DomainObject.Predmet.ProtuStrankaListNazivFormated_1">
      <item>LUNO jednostavno društvo s ograničenom odgovornošću za trgovinu i usluge</item>
    </derivirana_varijabla>
  </DomainObject.Predmet.ProtuStrankaListNazivFormated>
  <DomainObject.Predmet.ProtuStrankaListNazivFormatedOIB>
    <izvorni_sadrzaj>
      <item>LUNO jednostavno društvo s ograničenom odgovornošću za trgovinu i usluge, OIB 73110459931</item>
    </izvorni_sadrzaj>
    <derivirana_varijabla naziv="DomainObject.Predmet.ProtuStrankaListNazivFormatedOIB_1">
      <item>LUNO jednostavno društvo s ograničenom odgovornošću za trgovinu i usluge, OIB 73110459931</item>
    </derivirana_varijabla>
  </DomainObject.Predmet.ProtuStrankaListNazivFormatedOIB>
  <DomainObject.Predmet.OstaliListFormated>
    <izvorni_sadrzaj>
      <item>Županijsko državno odvjetništvo u Varaždinu</item>
    </izvorni_sadrzaj>
    <derivirana_varijabla naziv="DomainObject.Predmet.OstaliListFormated_1">
      <item>Županijsko državno odvjetništvo u Varaždinu</item>
    </derivirana_varijabla>
  </DomainObject.Predmet.OstaliListFormated>
  <DomainObject.Predmet.OstaliListFormatedOIB>
    <izvorni_sadrzaj>
      <item>Županijsko državno odvjetništvo u Varaždinu</item>
    </izvorni_sadrzaj>
    <derivirana_varijabla naziv="DomainObject.Predmet.OstaliListFormatedOIB_1">
      <item>Županijsko državno odvjetništvo u Varaždinu</item>
    </derivirana_varijabla>
  </DomainObject.Predmet.OstaliListFormatedOIB>
  <DomainObject.Predmet.OstaliListFormatedWithAdress>
    <izvorni_sadrzaj>
      <item>Županijsko državno odvjetništvo u Varaždinu</item>
    </izvorni_sadrzaj>
    <derivirana_varijabla naziv="DomainObject.Predmet.OstaliListFormatedWithAdress_1">
      <item>Županijsko državno odvjetništvo u Varaždinu</item>
    </derivirana_varijabla>
  </DomainObject.Predmet.OstaliListFormatedWithAdress>
  <DomainObject.Predmet.OstaliListFormatedWithAdressOIB>
    <izvorni_sadrzaj>
      <item>Županijsko državno odvjetništvo u Varaždinu</item>
    </izvorni_sadrzaj>
    <derivirana_varijabla naziv="DomainObject.Predmet.OstaliListFormatedWithAdressOIB_1">
      <item>Županijsko državno odvjetništvo u Varaždinu</item>
    </derivirana_varijabla>
  </DomainObject.Predmet.OstaliListFormatedWithAdressOIB>
  <DomainObject.Predmet.OstaliListNazivFormated>
    <izvorni_sadrzaj>
      <item>Županijsko državno odvjetništvo u Varaždinu</item>
    </izvorni_sadrzaj>
    <derivirana_varijabla naziv="DomainObject.Predmet.OstaliListNazivFormated_1">
      <item>Županijsko državno odvjetništvo u Varaždinu</item>
    </derivirana_varijabla>
  </DomainObject.Predmet.OstaliListNazivFormated>
  <DomainObject.Predmet.OstaliListNazivFormatedOIB>
    <izvorni_sadrzaj>
      <item>Županijsko državno odvjetništvo u Varaždinu</item>
    </izvorni_sadrzaj>
    <derivirana_varijabla naziv="DomainObject.Predmet.OstaliListNazivFormatedOIB_1">
      <item>Županijsko državno odvjetništvo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svibnja 2016.</izvorni_sadrzaj>
    <derivirana_varijabla naziv="DomainObject.Datum_1">10. svibnja 2016.</derivirana_varijabla>
  </DomainObject.Datum>
  <DomainObject.PoslovniBrojDokumenta>
    <izvorni_sadrzaj>St-522/2016-4</izvorni_sadrzaj>
    <derivirana_varijabla naziv="DomainObject.PoslovniBrojDokumenta_1">St-522/2016-4</derivirana_varijabla>
  </DomainObject.PoslovniBrojDokumenta>
  <DomainObject.Predmet.StrankaIDrugi>
    <izvorni_sadrzaj>Ministarstvo Financija RH Porezna uprava - Područni ured sjeverna Hrvatska</izvorni_sadrzaj>
    <derivirana_varijabla naziv="DomainObject.Predmet.StrankaIDrugi_1">Ministarstvo Financija RH Porezna uprava - Područni ured sjeverna Hrvatska</derivirana_varijabla>
  </DomainObject.Predmet.StrankaIDrugi>
  <DomainObject.Predmet.ProtustrankaIDrugi>
    <izvorni_sadrzaj>LUNO jednostavno društvo s ograničenom odgovornošću za trgovinu i usluge</izvorni_sadrzaj>
    <derivirana_varijabla naziv="DomainObject.Predmet.ProtustrankaIDrugi_1">LUNO jednostavno društvo s ograničenom odgovornošću za trgovinu i usluge</derivirana_varijabla>
  </DomainObject.Predmet.ProtustrankaIDrugi>
  <DomainObject.Predmet.StrankaIDrugiAdressOIB>
    <izvorni_sadrzaj>Ministarstvo Financija RH Porezna uprava - Područni ured sjeverna Hrvatska, OIB 18683136487, Graberje 1, 42000 Varaždin</izvorni_sadrzaj>
    <derivirana_varijabla naziv="DomainObject.Predmet.StrankaIDrugiAdressOIB_1">Ministarstvo Financija RH Porezna uprava - Područni ured sjeverna Hrvatska, OIB 18683136487, Graberje 1, 42000 Varaždin</derivirana_varijabla>
  </DomainObject.Predmet.StrankaIDrugiAdressOIB>
  <DomainObject.Predmet.ProtustrankaIDrugiAdressOIB>
    <izvorni_sadrzaj>LUNO jednostavno društvo s ograničenom odgovornošću za trgovinu i usluge, OIB 73110459931, Trg bana Josipa Jelačića 29, 42230 Ludbreg</izvorni_sadrzaj>
    <derivirana_varijabla naziv="DomainObject.Predmet.ProtustrankaIDrugiAdressOIB_1">LUNO jednostavno društvo s ograničenom odgovornošću za trgovinu i usluge, OIB 73110459931, Trg bana Josipa Jelačića 29, 42230 Ludbreg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LUNO jednostavno društvo s ograničenom odgovornošću za trgovinu i usluge</item>
      <item>Županijsko državno odvjetništvo u Varaždinu</item>
      <item>Ministarstvo Financija RH Porezna uprava - Područni ured sjeverna Hrvatska</item>
    </izvorni_sadrzaj>
    <derivirana_varijabla naziv="DomainObject.Predmet.SudioniciListNaziv_1">
      <item>LUNO jednostavno društvo s ograničenom odgovornošću za trgovinu i usluge</item>
      <item>Županijsko državno odvjetništvo u Varaždinu</item>
      <item>Ministarstvo Financija RH Porezna uprava - Područni ured sjeverna Hrvatska</item>
    </derivirana_varijabla>
  </DomainObject.Predmet.SudioniciListNaziv>
  <DomainObject.Predmet.SudioniciListAdressOIB>
    <izvorni_sadrzaj>
      <item>LUNO jednostavno društvo s ograničenom odgovornošću za trgovinu i usluge, OIB 73110459931, Trg bana Josipa Jelačića 29,42230 Ludbreg</item>
      <item>Županijsko državno odvjetništvo u Varaždinu</item>
      <item>Ministarstvo Financija RH Porezna uprava - Područni ured sjeverna Hrvatska, OIB 18683136487, Graberje 1,42000 Varaždin</item>
    </izvorni_sadrzaj>
    <derivirana_varijabla naziv="DomainObject.Predmet.SudioniciListAdressOIB_1">
      <item>LUNO jednostavno društvo s ograničenom odgovornošću za trgovinu i usluge, OIB 73110459931, Trg bana Josipa Jelačića 29,42230 Ludbreg</item>
      <item>Županijsko državno odvjetništvo u Varaždinu</item>
      <item>Ministarstvo Financija RH Porezna uprava - Područni ured sjeverna Hrvatska, OIB 18683136487, Graberje 1,42000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1D32F23-586D-4688-A540-ED7FF162A57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477</properties:Words>
  <properties:Characters>2734</properties:Characters>
  <properties:Lines>89</properties:Lines>
  <properties:Paragraphs>22</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3507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2016-05-10T09:47:00Z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St-522/2016-4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