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9cd2" w14:paraId="79a9cd2" w:rsidRDefault="00133015" w:rsidP="000B3513" w:rsidR="000B3513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664D6C" w:rsidP="000B3513" w:rsidR="00664D6C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3D3609">
        <w:rPr>
          <w:b/>
          <w:lang w:val="hr-HR"/>
        </w:rPr>
        <w:t xml:space="preserve">   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720060">
        <w:rPr>
          <w:lang w:val="hr-HR"/>
        </w:rPr>
        <w:t>1994</w:t>
      </w:r>
      <w:r w:rsidR="00C66F68">
        <w:rPr>
          <w:lang w:val="hr-HR"/>
        </w:rPr>
        <w:t>/2016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D4027A" w:rsidR="00664D6C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4B290F" w:rsidP="00D4027A" w:rsidR="004B290F" w:rsidRPr="00664D6C">
      <w:pPr>
        <w:rPr>
          <w:lang w:val="hr-HR"/>
        </w:rPr>
      </w:pPr>
    </w:p>
    <w:p w:rsidRDefault="00403F01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R E P U B L I K </w:t>
      </w:r>
      <w:r w:rsidR="004B290F">
        <w:rPr>
          <w:b w:val="false"/>
        </w:rPr>
        <w:t>A</w:t>
      </w:r>
      <w:r w:rsidRPr="006964DD">
        <w:rPr>
          <w:b w:val="false"/>
        </w:rPr>
        <w:t xml:space="preserve"> H R V A T S K </w:t>
      </w:r>
      <w:r w:rsidR="004B290F">
        <w:rPr>
          <w:b w:val="false"/>
        </w:rPr>
        <w:t>A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720060">
        <w:rPr>
          <w:lang w:val="hr-HR"/>
        </w:rPr>
        <w:t>Udruga za obitelj, mlade i djecu "MALI PRINC", OIB: 24999139262,</w:t>
      </w:r>
      <w:r w:rsidR="00720060">
        <w:t xml:space="preserve"> </w:t>
      </w:r>
      <w:r w:rsidR="00940EA7">
        <w:rPr>
          <w:lang w:val="hr-HR"/>
        </w:rPr>
        <w:t>Split, Put sv. Ižidora 69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="004B290F">
        <w:rPr>
          <w:lang w:val="hr-HR"/>
        </w:rPr>
        <w:t>2</w:t>
      </w:r>
      <w:r w:rsidR="00006AB7">
        <w:rPr>
          <w:lang w:val="hr-HR"/>
        </w:rPr>
        <w:t xml:space="preserve">. </w:t>
      </w:r>
      <w:r w:rsidR="004B290F">
        <w:rPr>
          <w:lang w:val="hr-HR"/>
        </w:rPr>
        <w:t>veljače</w:t>
      </w:r>
      <w:r w:rsidR="00006AB7">
        <w:rPr>
          <w:lang w:val="hr-HR"/>
        </w:rPr>
        <w:t xml:space="preserve"> 2018.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4B290F" w:rsidP="004B290F" w:rsidR="004B290F" w:rsidRPr="0057243E">
      <w:pPr>
        <w:ind w:left="705"/>
        <w:jc w:val="both"/>
        <w:rPr>
          <w:lang w:eastAsia="hr-HR" w:val="hr-HR"/>
        </w:rPr>
      </w:pPr>
      <w:r>
        <w:rPr>
          <w:bCs/>
          <w:lang w:eastAsia="hr-HR" w:val="hr-HR"/>
        </w:rPr>
        <w:t xml:space="preserve">Ispravlja se izreka </w:t>
      </w:r>
      <w:r w:rsidRPr="0057243E">
        <w:rPr>
          <w:lang w:eastAsia="hr-HR" w:val="hr-HR"/>
        </w:rPr>
        <w:t>rješ</w:t>
      </w:r>
      <w:r>
        <w:rPr>
          <w:lang w:eastAsia="hr-HR" w:val="hr-HR"/>
        </w:rPr>
        <w:t>enja ovog suda broj 6 St-1994/2016 od 3. siječnja 2018</w:t>
      </w:r>
      <w:r w:rsidRPr="0057243E">
        <w:rPr>
          <w:lang w:eastAsia="hr-HR" w:val="hr-HR"/>
        </w:rPr>
        <w:t>.</w:t>
      </w:r>
      <w:r>
        <w:rPr>
          <w:lang w:eastAsia="hr-HR" w:val="hr-HR"/>
        </w:rPr>
        <w:t xml:space="preserve"> u </w:t>
      </w:r>
      <w:r>
        <w:rPr>
          <w:bCs/>
          <w:lang w:eastAsia="hr-HR" w:val="hr-HR"/>
        </w:rPr>
        <w:t>točki IV</w:t>
      </w:r>
      <w:r w:rsidRPr="0057243E">
        <w:rPr>
          <w:bCs/>
          <w:lang w:eastAsia="hr-HR" w:val="hr-HR"/>
        </w:rPr>
        <w:t>.</w:t>
      </w:r>
      <w:r>
        <w:rPr>
          <w:bCs/>
          <w:lang w:eastAsia="hr-HR" w:val="hr-HR"/>
        </w:rPr>
        <w:t xml:space="preserve"> drugi</w:t>
      </w:r>
      <w:r w:rsidR="00657596">
        <w:rPr>
          <w:bCs/>
          <w:lang w:eastAsia="hr-HR" w:val="hr-HR"/>
        </w:rPr>
        <w:t xml:space="preserve"> i treći</w:t>
      </w:r>
      <w:r>
        <w:rPr>
          <w:bCs/>
          <w:lang w:eastAsia="hr-HR" w:val="hr-HR"/>
        </w:rPr>
        <w:t xml:space="preserve"> redak</w:t>
      </w:r>
      <w:r w:rsidRPr="0057243E">
        <w:rPr>
          <w:bCs/>
          <w:lang w:eastAsia="hr-HR" w:val="hr-HR"/>
        </w:rPr>
        <w:t xml:space="preserve"> na način da umjesto</w:t>
      </w:r>
      <w:r>
        <w:rPr>
          <w:bCs/>
          <w:lang w:eastAsia="hr-HR" w:val="hr-HR"/>
        </w:rPr>
        <w:t>: "</w:t>
      </w:r>
      <w:r w:rsidR="00657596">
        <w:rPr>
          <w:bCs/>
          <w:lang w:eastAsia="hr-HR" w:val="hr-HR"/>
        </w:rPr>
        <w:t xml:space="preserve">biti će </w:t>
      </w:r>
      <w:r>
        <w:rPr>
          <w:bCs/>
          <w:lang w:eastAsia="hr-HR" w:val="hr-HR"/>
        </w:rPr>
        <w:t>brisa</w:t>
      </w:r>
      <w:r w:rsidR="00657596">
        <w:rPr>
          <w:bCs/>
          <w:lang w:eastAsia="hr-HR" w:val="hr-HR"/>
        </w:rPr>
        <w:t>n</w:t>
      </w:r>
      <w:r>
        <w:rPr>
          <w:bCs/>
          <w:lang w:eastAsia="hr-HR" w:val="hr-HR"/>
        </w:rPr>
        <w:t xml:space="preserve"> iz sudskog registra</w:t>
      </w:r>
      <w:r w:rsidR="00657596">
        <w:rPr>
          <w:bCs/>
          <w:lang w:eastAsia="hr-HR" w:val="hr-HR"/>
        </w:rPr>
        <w:t xml:space="preserve"> ovog suda</w:t>
      </w:r>
      <w:r>
        <w:rPr>
          <w:bCs/>
          <w:lang w:eastAsia="hr-HR" w:val="hr-HR"/>
        </w:rPr>
        <w:t>"</w:t>
      </w:r>
      <w:r>
        <w:rPr>
          <w:lang w:eastAsia="hr-HR" w:val="hr-HR"/>
        </w:rPr>
        <w:t>, isto</w:t>
      </w:r>
      <w:r w:rsidRPr="0057243E">
        <w:rPr>
          <w:lang w:eastAsia="hr-HR" w:val="hr-HR"/>
        </w:rPr>
        <w:t xml:space="preserve"> glasi:</w:t>
      </w:r>
      <w:r>
        <w:rPr>
          <w:lang w:eastAsia="hr-HR" w:val="hr-HR"/>
        </w:rPr>
        <w:t xml:space="preserve"> "brisati će se iz registra udruga</w:t>
      </w:r>
      <w:r w:rsidRPr="0057243E">
        <w:rPr>
          <w:lang w:eastAsia="hr-HR" w:val="hr-HR"/>
        </w:rPr>
        <w:t>“.</w:t>
      </w:r>
    </w:p>
    <w:p w:rsidRDefault="004B290F" w:rsidP="004B290F" w:rsidR="004B290F" w:rsidRPr="0057243E">
      <w:pPr>
        <w:ind w:left="705"/>
        <w:jc w:val="both"/>
        <w:rPr>
          <w:bCs/>
          <w:lang w:eastAsia="hr-HR" w:val="hr-HR"/>
        </w:rPr>
      </w:pPr>
      <w:r w:rsidRPr="0057243E">
        <w:rPr>
          <w:lang w:eastAsia="hr-HR" w:val="hr-HR"/>
        </w:rPr>
        <w:t>U ostalom dijelu, citirano rješenje ostaje neizmijenjeno.</w:t>
      </w:r>
    </w:p>
    <w:p w:rsidRDefault="004B290F" w:rsidP="004B290F" w:rsidR="004B290F">
      <w:pPr>
        <w:rPr>
          <w:bCs/>
          <w:lang w:eastAsia="hr-HR" w:val="hr-HR"/>
        </w:rPr>
      </w:pPr>
    </w:p>
    <w:p w:rsidRDefault="004B290F" w:rsidP="004B290F" w:rsidR="004B290F" w:rsidRPr="0057243E">
      <w:pPr>
        <w:rPr>
          <w:bCs/>
          <w:lang w:eastAsia="hr-HR" w:val="hr-HR"/>
        </w:rPr>
      </w:pPr>
    </w:p>
    <w:p w:rsidRDefault="004B290F" w:rsidP="004B290F" w:rsidR="004B290F" w:rsidRPr="0057243E">
      <w:pPr>
        <w:jc w:val="center"/>
        <w:rPr>
          <w:lang w:eastAsia="hr-HR" w:val="hr-HR"/>
        </w:rPr>
      </w:pPr>
      <w:r w:rsidRPr="0057243E">
        <w:rPr>
          <w:bCs/>
          <w:lang w:eastAsia="hr-HR" w:val="hr-HR"/>
        </w:rPr>
        <w:t>Obrazloženje</w:t>
      </w:r>
    </w:p>
    <w:p w:rsidRDefault="004B290F" w:rsidP="004B290F" w:rsidR="004B290F" w:rsidRPr="0057243E">
      <w:pPr>
        <w:jc w:val="center"/>
        <w:rPr>
          <w:lang w:eastAsia="hr-HR" w:val="hr-HR"/>
        </w:rPr>
      </w:pPr>
    </w:p>
    <w:p w:rsidRDefault="004B290F" w:rsidP="004B290F" w:rsidR="004B290F" w:rsidRPr="0057243E">
      <w:pPr>
        <w:jc w:val="both"/>
        <w:rPr>
          <w:lang w:eastAsia="hr-HR" w:val="hr-HR"/>
        </w:rPr>
      </w:pPr>
      <w:r w:rsidRPr="0057243E">
        <w:rPr>
          <w:lang w:eastAsia="hr-HR" w:val="hr-HR"/>
        </w:rPr>
        <w:t>Pregledom spisa</w:t>
      </w:r>
      <w:r>
        <w:rPr>
          <w:lang w:eastAsia="hr-HR" w:val="hr-HR"/>
        </w:rPr>
        <w:t xml:space="preserve"> ovog suda broj 6 St-1994/2016</w:t>
      </w:r>
      <w:r w:rsidRPr="0057243E">
        <w:rPr>
          <w:lang w:eastAsia="hr-HR" w:val="hr-HR"/>
        </w:rPr>
        <w:t>, utvr</w:t>
      </w:r>
      <w:r>
        <w:rPr>
          <w:lang w:eastAsia="hr-HR" w:val="hr-HR"/>
        </w:rPr>
        <w:t>đen</w:t>
      </w:r>
      <w:r w:rsidRPr="0057243E">
        <w:rPr>
          <w:lang w:eastAsia="hr-HR" w:val="hr-HR"/>
        </w:rPr>
        <w:t>o</w:t>
      </w:r>
      <w:r>
        <w:rPr>
          <w:lang w:eastAsia="hr-HR" w:val="hr-HR"/>
        </w:rPr>
        <w:t xml:space="preserve"> je</w:t>
      </w:r>
      <w:r w:rsidRPr="0057243E">
        <w:rPr>
          <w:lang w:eastAsia="hr-HR" w:val="hr-HR"/>
        </w:rPr>
        <w:t xml:space="preserve"> da je </w:t>
      </w:r>
      <w:r w:rsidR="007A6C5C">
        <w:rPr>
          <w:lang w:eastAsia="hr-HR" w:val="hr-HR"/>
        </w:rPr>
        <w:t>u drugom i trećem retku</w:t>
      </w:r>
      <w:r>
        <w:rPr>
          <w:lang w:eastAsia="hr-HR" w:val="hr-HR"/>
        </w:rPr>
        <w:t xml:space="preserve"> točk</w:t>
      </w:r>
      <w:r w:rsidR="007A6C5C">
        <w:rPr>
          <w:lang w:eastAsia="hr-HR" w:val="hr-HR"/>
        </w:rPr>
        <w:t>e</w:t>
      </w:r>
      <w:r>
        <w:rPr>
          <w:lang w:eastAsia="hr-HR" w:val="hr-HR"/>
        </w:rPr>
        <w:t xml:space="preserve"> IV</w:t>
      </w:r>
      <w:r w:rsidRPr="0057243E">
        <w:rPr>
          <w:lang w:eastAsia="hr-HR" w:val="hr-HR"/>
        </w:rPr>
        <w:t xml:space="preserve">. </w:t>
      </w:r>
      <w:r>
        <w:rPr>
          <w:lang w:eastAsia="hr-HR" w:val="hr-HR"/>
        </w:rPr>
        <w:t xml:space="preserve">izreke </w:t>
      </w:r>
      <w:r w:rsidRPr="0057243E">
        <w:rPr>
          <w:lang w:eastAsia="hr-HR" w:val="hr-HR"/>
        </w:rPr>
        <w:t>rješ</w:t>
      </w:r>
      <w:r>
        <w:rPr>
          <w:lang w:eastAsia="hr-HR" w:val="hr-HR"/>
        </w:rPr>
        <w:t>enja broj 6 St-1994/2016 od 3. siječnja 2018</w:t>
      </w:r>
      <w:r w:rsidRPr="0057243E">
        <w:rPr>
          <w:lang w:eastAsia="hr-HR" w:val="hr-HR"/>
        </w:rPr>
        <w:t>.</w:t>
      </w:r>
      <w:r w:rsidR="007A6C5C">
        <w:rPr>
          <w:lang w:eastAsia="hr-HR" w:val="hr-HR"/>
        </w:rPr>
        <w:t>,</w:t>
      </w:r>
      <w:r w:rsidRPr="0057243E">
        <w:rPr>
          <w:lang w:eastAsia="hr-HR" w:val="hr-HR"/>
        </w:rPr>
        <w:t xml:space="preserve"> pogrešno</w:t>
      </w:r>
      <w:r>
        <w:rPr>
          <w:lang w:eastAsia="hr-HR" w:val="hr-HR"/>
        </w:rPr>
        <w:t xml:space="preserve"> napisano "</w:t>
      </w:r>
      <w:r w:rsidR="00657596" w:rsidRPr="00657596">
        <w:rPr>
          <w:bCs/>
          <w:lang w:eastAsia="hr-HR" w:val="hr-HR"/>
        </w:rPr>
        <w:t xml:space="preserve"> </w:t>
      </w:r>
      <w:r w:rsidR="00657596">
        <w:rPr>
          <w:bCs/>
          <w:lang w:eastAsia="hr-HR" w:val="hr-HR"/>
        </w:rPr>
        <w:t>biti će brisan iz sudskog registra ovog suda</w:t>
      </w:r>
      <w:r w:rsidRPr="0057243E">
        <w:rPr>
          <w:lang w:eastAsia="hr-HR" w:val="hr-HR"/>
        </w:rPr>
        <w:t>“</w:t>
      </w:r>
      <w:r>
        <w:rPr>
          <w:lang w:eastAsia="hr-HR" w:val="hr-HR"/>
        </w:rPr>
        <w:t xml:space="preserve"> umjesto pravilno "brisati će se iz registra udruga“, budući da je stečajni dužnik udruga upisana u registar udruga.</w:t>
      </w:r>
    </w:p>
    <w:p w:rsidRDefault="004B290F" w:rsidP="004B290F" w:rsidR="004B290F" w:rsidRPr="0057243E">
      <w:pPr>
        <w:jc w:val="both"/>
        <w:rPr>
          <w:bCs/>
          <w:lang w:eastAsia="hr-HR" w:val="hr-HR"/>
        </w:rPr>
      </w:pPr>
      <w:r w:rsidRPr="0057243E">
        <w:rPr>
          <w:lang w:eastAsia="hr-HR" w:val="hr-HR"/>
        </w:rPr>
        <w:t>Prema čl</w:t>
      </w:r>
      <w:r>
        <w:rPr>
          <w:lang w:eastAsia="hr-HR" w:val="hr-HR"/>
        </w:rPr>
        <w:t>.</w:t>
      </w:r>
      <w:r w:rsidRPr="0057243E">
        <w:rPr>
          <w:lang w:eastAsia="hr-HR" w:val="hr-HR"/>
        </w:rPr>
        <w:t xml:space="preserve"> 342. st</w:t>
      </w:r>
      <w:r>
        <w:rPr>
          <w:lang w:eastAsia="hr-HR" w:val="hr-HR"/>
        </w:rPr>
        <w:t>.</w:t>
      </w:r>
      <w:r w:rsidRPr="0057243E">
        <w:rPr>
          <w:lang w:eastAsia="hr-HR" w:val="hr-HR"/>
        </w:rPr>
        <w:t xml:space="preserve"> 1. Zakona o parničnom postupku (</w:t>
      </w:r>
      <w:r w:rsidRPr="0057243E">
        <w:rPr>
          <w:bCs/>
          <w:lang w:eastAsia="hr-HR" w:val="hr-HR"/>
        </w:rPr>
        <w:t>Narodne novine broj 53/91, 91/92, 112/99, 88/01, 117/03, 88/05, 2/07, 84/08, 96/08, 123/08, 57/11, 25/13 i 89/14</w:t>
      </w:r>
      <w:r>
        <w:rPr>
          <w:bCs/>
          <w:lang w:eastAsia="hr-HR" w:val="hr-HR"/>
        </w:rPr>
        <w:t>, dalje ZPP</w:t>
      </w:r>
      <w:r w:rsidRPr="0057243E">
        <w:rPr>
          <w:bCs/>
          <w:lang w:eastAsia="hr-HR" w:val="hr-HR"/>
        </w:rPr>
        <w:t xml:space="preserve">) </w:t>
      </w:r>
      <w:r>
        <w:rPr>
          <w:bCs/>
          <w:lang w:eastAsia="hr-HR" w:val="hr-HR"/>
        </w:rPr>
        <w:t xml:space="preserve">u vezi sa čl. 10. Stečajnog zakona (Narodne novine broj 71/15 i 104/17, dalje SZ)) </w:t>
      </w:r>
      <w:r w:rsidRPr="0057243E">
        <w:rPr>
          <w:bCs/>
          <w:lang w:eastAsia="hr-HR" w:val="hr-HR"/>
        </w:rPr>
        <w:t>pogreške u imenima i brojevima i druge očite pogreške u pisanju i računanju, nedostatke u obliku i nesuglasnost prijepisa s izvornikom ispravit će sudac pojedinac u svako doba.</w:t>
      </w:r>
    </w:p>
    <w:p w:rsidRDefault="004B290F" w:rsidP="003C6A68" w:rsidR="004B290F">
      <w:pPr>
        <w:jc w:val="both"/>
        <w:rPr>
          <w:bCs/>
          <w:lang w:eastAsia="hr-HR" w:val="hr-HR"/>
        </w:rPr>
      </w:pPr>
      <w:r>
        <w:rPr>
          <w:bCs/>
          <w:lang w:eastAsia="hr-HR" w:val="hr-HR"/>
        </w:rPr>
        <w:t>Slijedom navedenog</w:t>
      </w:r>
      <w:r w:rsidRPr="0057243E">
        <w:rPr>
          <w:lang w:eastAsia="hr-HR" w:val="hr-HR"/>
        </w:rPr>
        <w:t xml:space="preserve">, </w:t>
      </w:r>
      <w:r>
        <w:rPr>
          <w:lang w:eastAsia="hr-HR" w:val="hr-HR"/>
        </w:rPr>
        <w:t xml:space="preserve">riješeno je kao </w:t>
      </w:r>
      <w:r w:rsidRPr="0057243E">
        <w:rPr>
          <w:lang w:eastAsia="hr-HR" w:val="hr-HR"/>
        </w:rPr>
        <w:t>u izreci ovog rješenja u smislu čl</w:t>
      </w:r>
      <w:r>
        <w:rPr>
          <w:lang w:eastAsia="hr-HR" w:val="hr-HR"/>
        </w:rPr>
        <w:t>.</w:t>
      </w:r>
      <w:r w:rsidRPr="0057243E">
        <w:rPr>
          <w:lang w:eastAsia="hr-HR" w:val="hr-HR"/>
        </w:rPr>
        <w:t xml:space="preserve"> 342. st</w:t>
      </w:r>
      <w:r>
        <w:rPr>
          <w:lang w:eastAsia="hr-HR" w:val="hr-HR"/>
        </w:rPr>
        <w:t>.</w:t>
      </w:r>
      <w:r w:rsidRPr="0057243E">
        <w:rPr>
          <w:lang w:eastAsia="hr-HR" w:val="hr-HR"/>
        </w:rPr>
        <w:t xml:space="preserve"> 1. i 2. ZPP-a</w:t>
      </w:r>
      <w:r>
        <w:rPr>
          <w:lang w:eastAsia="hr-HR" w:val="hr-HR"/>
        </w:rPr>
        <w:t xml:space="preserve"> u vezi čl. 10. SZ-a</w:t>
      </w:r>
      <w:r w:rsidRPr="0057243E">
        <w:rPr>
          <w:lang w:eastAsia="hr-HR" w:val="hr-HR"/>
        </w:rPr>
        <w:t>.</w:t>
      </w:r>
    </w:p>
    <w:p w:rsidRDefault="003C6A68" w:rsidP="003C6A68" w:rsidR="003C6A68" w:rsidRPr="003C6A68">
      <w:pPr>
        <w:jc w:val="both"/>
        <w:rPr>
          <w:bCs/>
          <w:lang w:eastAsia="hr-HR" w:val="hr-HR"/>
        </w:rPr>
      </w:pPr>
    </w:p>
    <w:p w:rsidRDefault="004B290F" w:rsidP="004B290F" w:rsidR="004B290F">
      <w:pPr>
        <w:jc w:val="center"/>
        <w:rPr>
          <w:lang w:val="hr-HR"/>
        </w:rPr>
      </w:pPr>
      <w:r w:rsidRPr="006964DD">
        <w:rPr>
          <w:lang w:val="hr-HR"/>
        </w:rPr>
        <w:t xml:space="preserve">U Splitu </w:t>
      </w:r>
      <w:r>
        <w:rPr>
          <w:lang w:val="hr-HR"/>
        </w:rPr>
        <w:t>2. veljače 2018.</w:t>
      </w:r>
      <w:r w:rsidRPr="006964DD">
        <w:rPr>
          <w:lang w:val="hr-HR"/>
        </w:rPr>
        <w:t xml:space="preserve"> </w:t>
      </w:r>
    </w:p>
    <w:p w:rsidRDefault="004B290F" w:rsidP="004B290F" w:rsidR="004B290F" w:rsidRPr="00093A05">
      <w:pPr>
        <w:jc w:val="both"/>
        <w:rPr>
          <w:sz w:val="14"/>
          <w:szCs w:val="14"/>
          <w:lang w:val="hr-HR"/>
        </w:rPr>
      </w:pPr>
    </w:p>
    <w:p w:rsidRDefault="004B290F" w:rsidP="004B290F" w:rsidR="004B290F" w:rsidRPr="00093A05">
      <w:pPr>
        <w:ind w:left="4956"/>
        <w:jc w:val="center"/>
        <w:rPr>
          <w:noProof/>
          <w:lang w:val="hr-HR"/>
        </w:rPr>
      </w:pPr>
      <w:r w:rsidRPr="00093A05">
        <w:rPr>
          <w:noProof/>
          <w:lang w:val="hr-HR"/>
        </w:rPr>
        <w:t>S U D A C</w:t>
      </w:r>
    </w:p>
    <w:p w:rsidRDefault="004B290F" w:rsidP="004B290F" w:rsidR="004B290F" w:rsidRPr="00093A05">
      <w:pPr>
        <w:ind w:left="10620"/>
        <w:jc w:val="center"/>
        <w:rPr>
          <w:noProof/>
          <w:lang w:val="hr-HR"/>
        </w:rPr>
      </w:pPr>
    </w:p>
    <w:p w:rsidRDefault="004B290F" w:rsidP="004B290F" w:rsidR="004B290F">
      <w:pPr>
        <w:ind w:left="4956"/>
        <w:jc w:val="center"/>
        <w:rPr>
          <w:noProof/>
          <w:lang w:val="hr-HR"/>
        </w:rPr>
      </w:pPr>
      <w:r w:rsidRPr="00093A05">
        <w:rPr>
          <w:noProof/>
          <w:lang w:val="hr-HR"/>
        </w:rPr>
        <w:t>NEVENKA MARUNICA</w:t>
      </w:r>
    </w:p>
    <w:p w:rsidRDefault="004B290F" w:rsidP="004B290F" w:rsidR="004B290F" w:rsidRPr="00093A05">
      <w:pPr>
        <w:ind w:left="4956"/>
        <w:jc w:val="center"/>
        <w:rPr>
          <w:lang w:val="hr-HR"/>
        </w:rPr>
      </w:pPr>
    </w:p>
    <w:p w:rsidRDefault="004B290F" w:rsidP="004B290F" w:rsidR="004B290F">
      <w:pPr>
        <w:jc w:val="both"/>
        <w:rPr>
          <w:lang w:val="hr-HR"/>
        </w:rPr>
      </w:pPr>
      <w:r w:rsidRPr="00093A05">
        <w:rPr>
          <w:lang w:val="hr-HR"/>
        </w:rPr>
        <w:t xml:space="preserve">UPUTA O PRAVNOM LIJEKU: </w:t>
      </w:r>
    </w:p>
    <w:p w:rsidRDefault="004B290F" w:rsidP="004B290F" w:rsidR="004B290F">
      <w:pPr>
        <w:jc w:val="both"/>
        <w:rPr>
          <w:lang w:val="hr-HR"/>
        </w:rPr>
      </w:pPr>
      <w:r w:rsidRPr="00093A05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4B290F" w:rsidP="004B290F" w:rsidR="004B290F" w:rsidRPr="00093A05">
      <w:pPr>
        <w:jc w:val="both"/>
        <w:rPr>
          <w:lang w:val="hr-HR"/>
        </w:rPr>
      </w:pPr>
    </w:p>
    <w:p w:rsidRDefault="004B290F" w:rsidP="004B290F" w:rsidR="004B290F" w:rsidRPr="00093A05">
      <w:pPr>
        <w:jc w:val="both"/>
        <w:rPr>
          <w:lang w:val="hr-HR"/>
        </w:rPr>
      </w:pPr>
      <w:r w:rsidRPr="00093A05">
        <w:rPr>
          <w:lang w:val="hr-HR"/>
        </w:rPr>
        <w:t>DNA:</w:t>
      </w:r>
    </w:p>
    <w:p w:rsidRDefault="004B290F" w:rsidP="004B290F" w:rsidR="004B290F" w:rsidRPr="00093A05">
      <w:pPr>
        <w:jc w:val="both"/>
        <w:rPr>
          <w:lang w:val="hr-HR"/>
        </w:rPr>
      </w:pPr>
      <w:r w:rsidRPr="00093A05">
        <w:rPr>
          <w:lang w:val="hr-HR"/>
        </w:rPr>
        <w:t>-  podnositelju zahtjeva – Financijskoj agenciji, RC Split</w:t>
      </w:r>
    </w:p>
    <w:p w:rsidRDefault="004B290F" w:rsidP="004B290F" w:rsidR="004B290F" w:rsidRPr="00093A05">
      <w:pPr>
        <w:jc w:val="both"/>
        <w:rPr>
          <w:lang w:val="hr-HR"/>
        </w:rPr>
      </w:pPr>
      <w:r w:rsidRPr="00093A05">
        <w:rPr>
          <w:lang w:val="hr-HR"/>
        </w:rPr>
        <w:t>-  dužniku</w:t>
      </w:r>
    </w:p>
    <w:p w:rsidRDefault="004B290F" w:rsidP="004B290F" w:rsidR="004B290F" w:rsidRPr="00093A05">
      <w:pPr>
        <w:jc w:val="both"/>
        <w:rPr>
          <w:lang w:val="hr-HR"/>
        </w:rPr>
      </w:pPr>
      <w:r w:rsidRPr="00093A05">
        <w:rPr>
          <w:lang w:val="hr-HR"/>
        </w:rPr>
        <w:t>-  stečajnom upravitelju</w:t>
      </w:r>
    </w:p>
    <w:p w:rsidRDefault="004B290F" w:rsidP="004B290F" w:rsidR="004B290F" w:rsidRPr="00093A05">
      <w:pPr>
        <w:jc w:val="both"/>
        <w:rPr>
          <w:lang w:val="hr-HR"/>
        </w:rPr>
      </w:pPr>
      <w:r w:rsidRPr="00093A05">
        <w:rPr>
          <w:lang w:val="hr-HR"/>
        </w:rPr>
        <w:t>-  Županijsko državno odvjetništvo Split</w:t>
      </w:r>
    </w:p>
    <w:p w:rsidRDefault="004B290F" w:rsidP="004B290F" w:rsidR="004B290F" w:rsidRPr="00093A05">
      <w:pPr>
        <w:jc w:val="both"/>
        <w:rPr>
          <w:lang w:val="hr-HR"/>
        </w:rPr>
      </w:pPr>
      <w:r w:rsidRPr="00093A05">
        <w:rPr>
          <w:lang w:val="hr-HR"/>
        </w:rPr>
        <w:t>-  Porezna uprava Split</w:t>
      </w:r>
    </w:p>
    <w:p w:rsidRDefault="004B290F" w:rsidP="004B290F" w:rsidR="004B290F" w:rsidRPr="00093A05">
      <w:pPr>
        <w:jc w:val="both"/>
        <w:rPr>
          <w:lang w:val="hr-HR"/>
        </w:rPr>
      </w:pPr>
      <w:r w:rsidRPr="00093A05">
        <w:rPr>
          <w:lang w:val="hr-HR"/>
        </w:rPr>
        <w:t>-  e-oglasna ploča suda – (rok 20 dana)</w:t>
      </w:r>
    </w:p>
    <w:p w:rsidRDefault="004B290F" w:rsidP="004B290F" w:rsidR="004B290F" w:rsidRPr="00093A05">
      <w:pPr>
        <w:jc w:val="both"/>
        <w:rPr>
          <w:lang w:val="hr-HR"/>
        </w:rPr>
      </w:pPr>
      <w:r w:rsidRPr="00093A05">
        <w:rPr>
          <w:lang w:val="hr-HR"/>
        </w:rPr>
        <w:t xml:space="preserve">-  </w:t>
      </w:r>
      <w:r>
        <w:rPr>
          <w:lang w:val="hr-HR"/>
        </w:rPr>
        <w:t xml:space="preserve">Ured državne uprave u SDŽ </w:t>
      </w:r>
      <w:r w:rsidRPr="00093A05">
        <w:rPr>
          <w:lang w:val="hr-HR"/>
        </w:rPr>
        <w:t>– (odmah i po pravomoćnosti s potvrdom o pravomoćnosti)</w:t>
      </w:r>
    </w:p>
    <w:p w:rsidRDefault="004B290F" w:rsidP="004B290F" w:rsidR="004B290F" w:rsidRPr="00093A05">
      <w:pPr>
        <w:jc w:val="both"/>
        <w:rPr>
          <w:lang w:val="hr-HR"/>
        </w:rPr>
      </w:pPr>
      <w:r w:rsidRPr="00093A05">
        <w:rPr>
          <w:lang w:val="hr-HR"/>
        </w:rPr>
        <w:t>-  u spis</w:t>
      </w:r>
    </w:p>
    <w:p w:rsidRDefault="00EB167D" w:rsidP="004B290F" w:rsidR="00EB167D" w:rsidRPr="0084505D">
      <w:pPr>
        <w:ind w:left="705"/>
        <w:jc w:val="both"/>
        <w:rPr>
          <w:lang w:val="hr-HR"/>
        </w:rPr>
      </w:pPr>
    </w:p>
    <w:sectPr w:rsidSect="0075773A" w:rsidR="00EB167D" w:rsidRPr="0084505D">
      <w:headerReference w:type="default" r:id="rId11"/>
      <w:pgSz w:h="16838" w:w="11906"/>
      <w:pgMar w:gutter="0" w:footer="708" w:header="708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EC1B82" w:rsidRPr="00EC1B82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720060">
      <w:rPr>
        <w:lang w:val="hr-HR"/>
      </w:rPr>
      <w:t>1994</w:t>
    </w:r>
    <w:r w:rsidR="00040FDC" w:rsidRPr="00F93F44">
      <w:rPr>
        <w:lang w:val="hr-HR"/>
      </w:rPr>
      <w:t>/201</w:t>
    </w:r>
    <w:r w:rsidR="00C66F68">
      <w:rPr>
        <w:lang w:val="hr-HR"/>
      </w:rPr>
      <w:t>6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AB7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3F06"/>
    <w:rsid w:val="001D02A7"/>
    <w:rsid w:val="001D0564"/>
    <w:rsid w:val="001D2116"/>
    <w:rsid w:val="001E0DA6"/>
    <w:rsid w:val="001E4E14"/>
    <w:rsid w:val="001E6F55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133F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C6A68"/>
    <w:rsid w:val="003D1ECF"/>
    <w:rsid w:val="003D3609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290F"/>
    <w:rsid w:val="004B4092"/>
    <w:rsid w:val="004B69DF"/>
    <w:rsid w:val="004C36A4"/>
    <w:rsid w:val="004D00C4"/>
    <w:rsid w:val="004D23AF"/>
    <w:rsid w:val="004D2865"/>
    <w:rsid w:val="004D35A2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243E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57596"/>
    <w:rsid w:val="00664952"/>
    <w:rsid w:val="00664D6C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5773A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6C5C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042F2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458C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C1B82"/>
    <w:rsid w:val="00ED1743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B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1B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1B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1B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B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1B8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1B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1B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St-1994/2016</izvorni_sadrzaj>
    <derivirana_varijabla naziv="DomainObject.Predmet.OznakaBroj_1">St-1994/2016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93649847963</izvorni_sadrzaj>
    <derivirana_varijabla naziv="DomainObject.Predmet.PredmetRijesio.Oib_1">93649847963</derivirana_varijabla>
  </DomainObject.Predmet.PredmetRijesio.Oib>
  <DomainObject.Predmet.PredmetRijesio.Prezime>
    <izvorni_sadrzaj>Marunica</izvorni_sadrzaj>
    <derivirana_varijabla naziv="DomainObject.Predmet.PredmetRijesio.Prezime_1">Marunica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Udruga za obitelj, mlade i djecu "MALI PRINC"</izvorni_sadrzaj>
    <derivirana_varijabla naziv="DomainObject.Predmet.ProtustrankaFormated_1">  Udruga za obitelj, mlade i djecu "MALI PRINC"</derivirana_varijabla>
  </DomainObject.Predmet.ProtustrankaFormated>
  <DomainObject.Predmet.ProtustrankaFormatedOIB>
    <izvorni_sadrzaj>  Udruga za obitelj, mlade i djecu "MALI PRINC", OIB 24999139262</izvorni_sadrzaj>
    <derivirana_varijabla naziv="DomainObject.Predmet.ProtustrankaFormatedOIB_1">  Udruga za obitelj, mlade i djecu "MALI PRINC", OIB 24999139262</derivirana_varijabla>
  </DomainObject.Predmet.ProtustrankaFormatedOIB>
  <DomainObject.Predmet.ProtustrankaFormatedWithAdress>
    <izvorni_sadrzaj> Udruga za obitelj, mlade i djecu "MALI PRINC", Put sv. Ižidora 69, 21000 Split</izvorni_sadrzaj>
    <derivirana_varijabla naziv="DomainObject.Predmet.ProtustrankaFormatedWithAdress_1"> Udruga za obitelj, mlade i djecu "MALI PRINC", Put sv. Ižidora 69, 21000 Split</derivirana_varijabla>
  </DomainObject.Predmet.ProtustrankaFormatedWithAdress>
  <DomainObject.Predmet.ProtustrankaFormatedWithAdressOIB>
    <izvorni_sadrzaj> Udruga za obitelj, mlade i djecu "MALI PRINC", OIB 24999139262, Put sv. Ižidora 69, 21000 Split</izvorni_sadrzaj>
    <derivirana_varijabla naziv="DomainObject.Predmet.ProtustrankaFormatedWithAdressOIB_1"> Udruga za obitelj, mlade i djecu "MALI PRINC", OIB 24999139262, Put sv. Ižidora 69, 21000 Split</derivirana_varijabla>
  </DomainObject.Predmet.ProtustrankaFormatedWithAdressOIB>
  <DomainObject.Predmet.ProtustrankaWithAdress>
    <izvorni_sadrzaj>Udruga za obitelj, mlade i djecu "MALI PRINC" Put sv. Ižidora 69, 21000 Split</izvorni_sadrzaj>
    <derivirana_varijabla naziv="DomainObject.Predmet.ProtustrankaWithAdress_1">Udruga za obitelj, mlade i djecu "MALI PRINC" Put sv. Ižidora 69, 21000 Split</derivirana_varijabla>
  </DomainObject.Predmet.ProtustrankaWithAdress>
  <DomainObject.Predmet.ProtustrankaWithAdressOIB>
    <izvorni_sadrzaj>Udruga za obitelj, mlade i djecu "MALI PRINC", OIB 24999139262, Put sv. Ižidora 69, 21000 Split</izvorni_sadrzaj>
    <derivirana_varijabla naziv="DomainObject.Predmet.ProtustrankaWithAdressOIB_1">Udruga za obitelj, mlade i djecu "MALI PRINC", OIB 24999139262, Put sv. Ižidora 69, 21000 Split</derivirana_varijabla>
  </DomainObject.Predmet.ProtustrankaWithAdressOIB>
  <DomainObject.Predmet.ProtustrankaNazivFormated>
    <izvorni_sadrzaj>Udruga za obitelj, mlade i djecu "MALI PRINC"</izvorni_sadrzaj>
    <derivirana_varijabla naziv="DomainObject.Predmet.ProtustrankaNazivFormated_1">Udruga za obitelj, mlade i djecu "MALI PRINC"</derivirana_varijabla>
  </DomainObject.Predmet.ProtustrankaNazivFormated>
  <DomainObject.Predmet.ProtustrankaNazivFormatedOIB>
    <izvorni_sadrzaj>Udruga za obitelj, mlade i djecu "MALI PRINC", OIB 24999139262</izvorni_sadrzaj>
    <derivirana_varijabla naziv="DomainObject.Predmet.ProtustrankaNazivFormatedOIB_1">Udruga za obitelj, mlade i djecu "MALI PRINC", OIB 24999139262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6289.70</izvorni_sadrzaj>
    <derivirana_varijabla naziv="DomainObject.Predmet.TrenutnaVrijednost_1">6289.70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Anisija Mladinić</izvorni_sadrzaj>
    <derivirana_varijabla naziv="DomainObject.Predmet.Zapisnicar_1">Anisija Mladinić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obitelj, mlade i djecu "MALI PRINC"</item>
    </izvorni_sadrzaj>
    <derivirana_varijabla naziv="DomainObject.Predmet.ProtuStrankaListFormated_1">
      <item>Udruga za obitelj, mlade i djecu "MALI PRINC"</item>
    </derivirana_varijabla>
  </DomainObject.Predmet.ProtuStrankaListFormated>
  <DomainObject.Predmet.ProtuStrankaListFormatedOIB>
    <izvorni_sadrzaj>
      <item>Udruga za obitelj, mlade i djecu "MALI PRINC", OIB 24999139262</item>
    </izvorni_sadrzaj>
    <derivirana_varijabla naziv="DomainObject.Predmet.ProtuStrankaListFormatedOIB_1">
      <item>Udruga za obitelj, mlade i djecu "MALI PRINC", OIB 24999139262</item>
    </derivirana_varijabla>
  </DomainObject.Predmet.ProtuStrankaListFormatedOIB>
  <DomainObject.Predmet.ProtuStrankaListFormatedWithAdress>
    <izvorni_sadrzaj>
      <item>Udruga za obitelj, mlade i djecu "MALI PRINC", Put sv. Ižidora 69, 21000 Split</item>
    </izvorni_sadrzaj>
    <derivirana_varijabla naziv="DomainObject.Predmet.ProtuStrankaListFormatedWithAdress_1">
      <item>Udruga za obitelj, mlade i djecu "MALI PRINC", Put sv. Ižidora 69, 21000 Split</item>
    </derivirana_varijabla>
  </DomainObject.Predmet.ProtuStrankaListFormatedWithAdress>
  <DomainObject.Predmet.ProtuStrankaListFormatedWithAdressOIB>
    <izvorni_sadrzaj>
      <item>Udruga za obitelj, mlade i djecu "MALI PRINC", OIB 24999139262, Put sv. Ižidora 69, 21000 Split</item>
    </izvorni_sadrzaj>
    <derivirana_varijabla naziv="DomainObject.Predmet.ProtuStrankaListFormatedWithAdressOIB_1">
      <item>Udruga za obitelj, mlade i djecu "MALI PRINC", OIB 24999139262, Put sv. Ižidora 69, 21000 Split</item>
    </derivirana_varijabla>
  </DomainObject.Predmet.ProtuStrankaListFormatedWithAdressOIB>
  <DomainObject.Predmet.ProtuStrankaListNazivFormated>
    <izvorni_sadrzaj>
      <item>Udruga za obitelj, mlade i djecu "MALI PRINC"</item>
    </izvorni_sadrzaj>
    <derivirana_varijabla naziv="DomainObject.Predmet.ProtuStrankaListNazivFormated_1">
      <item>Udruga za obitelj, mlade i djecu "MALI PRINC"</item>
    </derivirana_varijabla>
  </DomainObject.Predmet.ProtuStrankaListNazivFormated>
  <DomainObject.Predmet.ProtuStrankaListNazivFormatedOIB>
    <izvorni_sadrzaj>
      <item>Udruga za obitelj, mlade i djecu "MALI PRINC", OIB 24999139262</item>
    </izvorni_sadrzaj>
    <derivirana_varijabla naziv="DomainObject.Predmet.ProtuStrankaListNazivFormatedOIB_1">
      <item>Udruga za obitelj, mlade i djecu "MALI PRINC", OIB 24999139262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obitelj, mlade i djecu "MALI PRINC"</izvorni_sadrzaj>
    <derivirana_varijabla naziv="DomainObject.Predmet.ProtustrankaIDrugi_1">Udruga za obitelj, mlade i djecu "MALI PRINC"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obitelj, mlade i djecu "MALI PRINC", OIB 24999139262, Put sv. Ižidora 69, 21000 Split</izvorni_sadrzaj>
    <derivirana_varijabla naziv="DomainObject.Predmet.ProtustrankaIDrugiAdressOIB_1">Udruga za obitelj, mlade i djecu "MALI PRINC", OIB 24999139262, Put sv. Ižidora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St-1994/2016-12</izvorni_sadrzaj>
    <derivirana_varijabla naziv="DomainObject.Predmet.OdlukaRjesenje.Oznaka_1">St-1994/2016-12</derivirana_varijabla>
  </DomainObject.Predmet.OdlukaRjesenje.Oznaka>
  <DomainObject.Predmet.SudioniciListNaziv>
    <izvorni_sadrzaj>
      <item>Udruga za obitelj, mlade i djecu "MALI PRINC"</item>
      <item>FINANCIJSKA AGENCIJA, RC SPLIT</item>
    </izvorni_sadrzaj>
    <derivirana_varijabla naziv="DomainObject.Predmet.SudioniciListNaziv_1">
      <item>Udruga za obitelj, mlade i djecu "MALI PRINC"</item>
      <item>FINANCIJSKA AGENCIJA, RC SPLIT</item>
    </derivirana_varijabla>
  </DomainObject.Predmet.SudioniciListNaziv>
  <DomainObject.Predmet.SudioniciListAdressOIB>
    <izvorni_sadrzaj>
      <item>Udruga za obitelj, mlade i djecu "MALI PRINC", OIB 24999139262, Put sv. Ižidora 69,21000 Split</item>
      <item>FINANCIJSKA AGENCIJA, RC SPLIT, OIB 85821130368, Mažuranićevo šetalište 24 b,21000 Split</item>
    </izvorni_sadrzaj>
    <derivirana_varijabla naziv="DomainObject.Predmet.SudioniciListAdressOIB_1">
      <item>Udruga za obitelj, mlade i djecu "MALI PRINC", OIB 24999139262, Put sv. Ižidora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24999139262</item>
      <item>, OIB 85821130368</item>
    </izvorni_sadrzaj>
    <derivirana_varijabla naziv="DomainObject.Predmet.SudioniciListNazivOIB_1">
      <item>, OIB 24999139262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FF3F3-EE7A-454B-A1A7-26E72F9DB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2033</properties:Characters>
  <properties:Lines>60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2018-01-30T09:11:00Z</dcterms:created>
  <dc:creator>wsadmin</dc:creator>
  <cp:lastModifiedBy>Nevenka Marunica</cp:lastModifiedBy>
  <cp:lastPrinted>2016-07-04T05:59:00Z</cp:lastPrinted>
  <dcterms:modified xmlns:xsi="http://www.w3.org/2001/XMLSchema-instance" xsi:type="dcterms:W3CDTF">2018-02-02T08:51:00Z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