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9049" w14:paraId="cbe9049" w:rsidRDefault="005B148D" w:rsidP="00910611" w:rsidR="005B14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148D" w:rsidP="00910611" w:rsidR="005B148D">
      <w:r>
        <w:rPr>
          <w:rFonts w:eastAsia="MS Mincho"/>
        </w:rPr>
        <w:t>REPUBLIKA HRVATSKA</w:t>
      </w:r>
    </w:p>
    <w:p w:rsidRDefault="005B148D" w:rsidP="00910611" w:rsidR="005B148D">
      <w:r>
        <w:rPr>
          <w:rFonts w:eastAsia="MS Mincho"/>
        </w:rPr>
        <w:t>TRGOVAČKI SUD U RIJECI</w:t>
      </w:r>
    </w:p>
    <w:p w:rsidRDefault="005B148D" w:rsidR="005B14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32E3F" w:rsidP="008E62AA" w:rsidR="00D32E3F" w:rsidRPr="00F46340">
      <w:pPr>
        <w:jc w:val="right"/>
        <w:rPr>
          <w:rFonts w:hAnsi="Times New Roman" w:ascii="Times New Roman"/>
          <w:b w:val="false"/>
        </w:rPr>
      </w:pPr>
    </w:p>
    <w:p w:rsidRDefault="00726AB4" w:rsidR="00726AB4" w:rsidRPr="00F46340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F46340">
      <w:pPr>
        <w:jc w:val="center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F46340">
      <w:pPr>
        <w:jc w:val="center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>R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J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E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Š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E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N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J</w:t>
      </w:r>
      <w:r w:rsidR="00AA5EA6"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>E</w:t>
      </w:r>
    </w:p>
    <w:p w:rsidRDefault="002D4FA5" w:rsidR="002D4FA5" w:rsidRPr="00F46340">
      <w:pPr>
        <w:jc w:val="center"/>
        <w:rPr>
          <w:rFonts w:hAnsi="Times New Roman" w:ascii="Times New Roman"/>
          <w:b w:val="false"/>
        </w:rPr>
      </w:pPr>
    </w:p>
    <w:p w:rsidRDefault="00EC42BB" w:rsidP="00EC42BB" w:rsidR="00EC42BB" w:rsidRPr="00F46340">
      <w:pPr>
        <w:jc w:val="both"/>
        <w:rPr>
          <w:b w:val="false"/>
          <w:color w:val="003366"/>
          <w:sz w:val="18"/>
          <w:szCs w:val="18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YURY SENINA, iz Rusije, Moskva, 119618, Ul. Glavmosstroya, dom 10 kv. 166, OIB: 72200130906, kojeg zastupa Senia Kovačić, odvjetnik u Rijeci, Ciottina 10/II, za nastavak postupka radi naknadne diobe stečajne mase iza </w:t>
      </w:r>
      <w:r w:rsidRPr="00F46340">
        <w:rPr>
          <w:rFonts w:hAnsi="Times New Roman" w:ascii="Times New Roman"/>
          <w:b w:val="false"/>
          <w:bCs/>
        </w:rPr>
        <w:t>YURY</w:t>
      </w:r>
      <w:r w:rsidRPr="00F46340">
        <w:rPr>
          <w:rFonts w:hAnsi="Times New Roman" w:ascii="Times New Roman"/>
          <w:b w:val="false"/>
        </w:rPr>
        <w:t xml:space="preserve"> d. o. o. za trgovinu i usluge u stečaju Šmrika, Modrčinski put 3, </w:t>
      </w:r>
      <w:r w:rsidRPr="00F46340">
        <w:rPr>
          <w:rFonts w:hAnsi="Times New Roman" w:ascii="Times New Roman"/>
          <w:b w:val="false"/>
          <w:bCs/>
        </w:rPr>
        <w:t xml:space="preserve">MBS: </w:t>
      </w:r>
      <w:r w:rsidRPr="00F46340">
        <w:rPr>
          <w:rFonts w:hAnsi="Times New Roman" w:ascii="Times New Roman"/>
          <w:b w:val="false"/>
        </w:rPr>
        <w:t>040238182, dana 19. rujna 2017. godine</w:t>
      </w:r>
    </w:p>
    <w:p w:rsidRDefault="000B3455" w:rsidP="000B3455" w:rsidR="000B3455" w:rsidRPr="00F46340">
      <w:pPr>
        <w:jc w:val="both"/>
        <w:rPr>
          <w:rFonts w:hAnsi="Times New Roman" w:ascii="Times New Roman"/>
          <w:b w:val="false"/>
          <w:bCs/>
          <w:color w:val="003366"/>
        </w:rPr>
      </w:pPr>
    </w:p>
    <w:p w:rsidRDefault="002D4FA5" w:rsidR="002D4FA5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r i j e š i o  j e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  <w:bCs/>
        </w:rPr>
        <w:tab/>
      </w:r>
      <w:r w:rsidRPr="00F46340">
        <w:rPr>
          <w:rFonts w:hAnsi="Times New Roman" w:ascii="Times New Roman"/>
          <w:b w:val="false"/>
          <w:bCs/>
        </w:rPr>
        <w:tab/>
        <w:t>I. Određuje se nastav</w:t>
      </w:r>
      <w:r w:rsidR="002D6390" w:rsidRPr="00F46340">
        <w:rPr>
          <w:rFonts w:hAnsi="Times New Roman" w:ascii="Times New Roman"/>
          <w:b w:val="false"/>
          <w:bCs/>
        </w:rPr>
        <w:t>ljanje</w:t>
      </w:r>
      <w:r w:rsidRPr="00F46340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EC42BB" w:rsidRPr="00F46340">
        <w:rPr>
          <w:rFonts w:hAnsi="Times New Roman" w:ascii="Times New Roman"/>
          <w:b w:val="false"/>
          <w:bCs/>
        </w:rPr>
        <w:t>YURY</w:t>
      </w:r>
      <w:r w:rsidR="00EC42BB" w:rsidRPr="00F46340">
        <w:rPr>
          <w:rFonts w:hAnsi="Times New Roman" w:ascii="Times New Roman"/>
          <w:b w:val="false"/>
        </w:rPr>
        <w:t xml:space="preserve"> d. o. o. za trgovinu i usluge u stečaju Šmrika, Modrčinski put 3, </w:t>
      </w:r>
      <w:r w:rsidR="00EC42BB" w:rsidRPr="00F46340">
        <w:rPr>
          <w:rFonts w:hAnsi="Times New Roman" w:ascii="Times New Roman"/>
          <w:b w:val="false"/>
          <w:bCs/>
        </w:rPr>
        <w:t xml:space="preserve">MBS: </w:t>
      </w:r>
      <w:r w:rsidR="00EC42BB" w:rsidRPr="00F46340">
        <w:rPr>
          <w:rFonts w:hAnsi="Times New Roman" w:ascii="Times New Roman"/>
          <w:b w:val="false"/>
        </w:rPr>
        <w:t>040238182</w:t>
      </w:r>
      <w:r w:rsidRPr="00F46340">
        <w:rPr>
          <w:rFonts w:hAnsi="Times New Roman" w:ascii="Times New Roman"/>
          <w:b w:val="false"/>
        </w:rPr>
        <w:t>.</w:t>
      </w:r>
    </w:p>
    <w:p w:rsidRDefault="00164E16" w:rsidP="00164E16" w:rsidR="00164E16" w:rsidRPr="00F46340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II. Rješenje o nastav</w:t>
      </w:r>
      <w:r w:rsidR="002D6390" w:rsidRPr="00F46340">
        <w:rPr>
          <w:rFonts w:hAnsi="Times New Roman" w:ascii="Times New Roman"/>
          <w:b w:val="false"/>
        </w:rPr>
        <w:t xml:space="preserve">ljanju </w:t>
      </w:r>
      <w:r w:rsidRPr="00F46340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EC42BB" w:rsidRPr="00F46340">
        <w:rPr>
          <w:rFonts w:hAnsi="Times New Roman" w:ascii="Times New Roman"/>
          <w:b w:val="false"/>
        </w:rPr>
        <w:t>19. rujna</w:t>
      </w:r>
      <w:r w:rsidRPr="00F46340">
        <w:rPr>
          <w:rFonts w:hAnsi="Times New Roman" w:ascii="Times New Roman"/>
          <w:b w:val="false"/>
        </w:rPr>
        <w:t xml:space="preserve"> 2017. g.  u 1</w:t>
      </w:r>
      <w:r w:rsidR="005B6F74">
        <w:rPr>
          <w:rFonts w:hAnsi="Times New Roman" w:ascii="Times New Roman"/>
          <w:b w:val="false"/>
        </w:rPr>
        <w:t>5</w:t>
      </w:r>
      <w:r w:rsidRPr="00F46340">
        <w:rPr>
          <w:rFonts w:hAnsi="Times New Roman" w:ascii="Times New Roman"/>
          <w:b w:val="false"/>
        </w:rPr>
        <w:t>,05 sati.</w:t>
      </w:r>
    </w:p>
    <w:p w:rsidRDefault="007A4ECC" w:rsidP="007A4ECC" w:rsidR="007A4ECC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IV. Pozivaju se vjerovnici da u roku od 60 dana od dana objave ovog rješenja u skladu s pravilima Stečajnog zakona (objavljenog u NN 71/15) o prijavi tražbina prijave svoje tražbine stečajnom upravitelju </w:t>
      </w:r>
      <w:r w:rsidR="00AA467B" w:rsidRPr="00F46340">
        <w:rPr>
          <w:rFonts w:hAnsi="Times New Roman" w:ascii="Times New Roman"/>
          <w:b w:val="false"/>
        </w:rPr>
        <w:t xml:space="preserve">Nikoli Remenaru iz Velike Gorice, Dubrovačka 14, OIB: 48313195864 </w:t>
      </w:r>
      <w:r w:rsidRPr="00F46340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F4634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  <w:color w:val="1F497D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Model:  HR64  Poziv na broj:    5045-3540-</w:t>
      </w:r>
      <w:r w:rsidR="000B3455" w:rsidRPr="00F46340">
        <w:rPr>
          <w:rFonts w:hAnsi="Times New Roman" w:ascii="Times New Roman"/>
          <w:b w:val="false"/>
        </w:rPr>
        <w:t>2</w:t>
      </w:r>
      <w:r w:rsidR="00AA467B" w:rsidRPr="00F46340">
        <w:rPr>
          <w:rFonts w:hAnsi="Times New Roman" w:ascii="Times New Roman"/>
          <w:b w:val="false"/>
        </w:rPr>
        <w:t>96</w:t>
      </w:r>
      <w:r w:rsidRPr="00F46340">
        <w:rPr>
          <w:rFonts w:hAnsi="Times New Roman" w:ascii="Times New Roman"/>
          <w:b w:val="false"/>
        </w:rPr>
        <w:t>201</w:t>
      </w:r>
      <w:r w:rsidR="00AA467B" w:rsidRPr="00F46340">
        <w:rPr>
          <w:rFonts w:hAnsi="Times New Roman" w:ascii="Times New Roman"/>
          <w:b w:val="false"/>
        </w:rPr>
        <w:t>7</w:t>
      </w:r>
      <w:r w:rsidRPr="00F46340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IX. Otvaranje stečajnog postupka upisati će se u zemljišne knjige Općinskog suda u Rijeci zemljišnoknjižni odjel </w:t>
      </w:r>
      <w:r w:rsidR="00AA467B" w:rsidRPr="00F46340">
        <w:rPr>
          <w:rFonts w:hAnsi="Times New Roman" w:ascii="Times New Roman"/>
          <w:b w:val="false"/>
        </w:rPr>
        <w:t>Rijeka</w:t>
      </w:r>
      <w:r w:rsidRPr="00F46340">
        <w:rPr>
          <w:rFonts w:hAnsi="Times New Roman" w:ascii="Times New Roman"/>
          <w:b w:val="false"/>
        </w:rPr>
        <w:t xml:space="preserve"> za dužnikove nekretnine:</w:t>
      </w:r>
    </w:p>
    <w:p w:rsidRDefault="007E60BF" w:rsidP="000B3455" w:rsidR="00A5729A" w:rsidRPr="00F4634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k.č. br. 1040 broj D.L. 8 u naravi DOLJNJE SELO površine 2253 m2 (od čega DVORIŠTE površine 1938 m2, STAMB.ZGR. površine 296 m2 i GOSPO. ZGR. površine 19 m2), 1. suvlasnički dio: ½, upisano u ZK uložak: 2685, Katastarska općina: 324825, ŠMRIKA</w:t>
      </w:r>
      <w:r w:rsidR="00A5729A" w:rsidRPr="00F46340">
        <w:rPr>
          <w:rFonts w:hAnsi="Times New Roman" w:ascii="Times New Roman"/>
          <w:b w:val="false"/>
        </w:rPr>
        <w:t>.</w:t>
      </w:r>
    </w:p>
    <w:p w:rsidRDefault="00A5729A" w:rsidP="00A5729A" w:rsidR="00A5729A" w:rsidRPr="00F46340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</w:p>
    <w:p w:rsidRDefault="007E60BF" w:rsidP="00A5729A" w:rsidR="00A5729A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12. prosinca</w:t>
      </w:r>
      <w:r w:rsidR="00A5729A" w:rsidRPr="00F46340">
        <w:rPr>
          <w:rFonts w:hAnsi="Times New Roman" w:ascii="Times New Roman"/>
          <w:b w:val="false"/>
        </w:rPr>
        <w:t xml:space="preserve"> 2017. g. u </w:t>
      </w:r>
      <w:r w:rsidRPr="00F46340">
        <w:rPr>
          <w:rFonts w:hAnsi="Times New Roman" w:ascii="Times New Roman"/>
          <w:b w:val="false"/>
        </w:rPr>
        <w:t>9</w:t>
      </w:r>
      <w:r w:rsidR="00A5729A" w:rsidRPr="00F46340">
        <w:rPr>
          <w:rFonts w:hAnsi="Times New Roman" w:ascii="Times New Roman"/>
          <w:b w:val="false"/>
        </w:rPr>
        <w:t>:00 sati</w:t>
      </w:r>
    </w:p>
    <w:p w:rsidRDefault="00A5729A" w:rsidP="00A5729A" w:rsidR="00A5729A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F46340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F46340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F4634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XIV. Stečajna masa iza dužnika </w:t>
      </w:r>
      <w:r w:rsidR="007E60BF" w:rsidRPr="00F46340">
        <w:rPr>
          <w:rFonts w:hAnsi="Times New Roman" w:ascii="Times New Roman"/>
          <w:b w:val="false"/>
          <w:bCs/>
        </w:rPr>
        <w:t>YURY</w:t>
      </w:r>
      <w:r w:rsidR="007E60BF" w:rsidRPr="00F46340">
        <w:rPr>
          <w:rFonts w:hAnsi="Times New Roman" w:ascii="Times New Roman"/>
          <w:b w:val="false"/>
        </w:rPr>
        <w:t xml:space="preserve"> d. o. o. za trgovinu i usluge u stečaju Šmrika, Modrčinski put 3, </w:t>
      </w:r>
      <w:r w:rsidR="007E60BF" w:rsidRPr="00F46340">
        <w:rPr>
          <w:rFonts w:hAnsi="Times New Roman" w:ascii="Times New Roman"/>
          <w:b w:val="false"/>
          <w:bCs/>
        </w:rPr>
        <w:t xml:space="preserve">MBS: </w:t>
      </w:r>
      <w:r w:rsidR="007E60BF" w:rsidRPr="00F46340">
        <w:rPr>
          <w:rFonts w:hAnsi="Times New Roman" w:ascii="Times New Roman"/>
          <w:b w:val="false"/>
        </w:rPr>
        <w:t xml:space="preserve">040238182 </w:t>
      </w:r>
      <w:r w:rsidRPr="00F46340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F46340">
        <w:rPr>
          <w:rFonts w:hAnsi="Times New Roman" w:ascii="Times New Roman"/>
          <w:b w:val="false"/>
        </w:rPr>
        <w:t xml:space="preserve"> </w:t>
      </w:r>
      <w:r w:rsidR="007E60BF" w:rsidRPr="00F46340">
        <w:rPr>
          <w:rFonts w:hAnsi="Times New Roman" w:ascii="Times New Roman"/>
          <w:b w:val="false"/>
        </w:rPr>
        <w:t>Nikoli Remenaru iz Velike Gorice, Dubrovačka 14, OIB: 48313195864</w:t>
      </w:r>
      <w:r w:rsidRPr="00F46340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</w:p>
    <w:p w:rsidRDefault="002D4FA5" w:rsidR="002D4FA5" w:rsidRPr="00F46340">
      <w:pPr>
        <w:jc w:val="center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lastRenderedPageBreak/>
        <w:t>Obrazloženje</w:t>
      </w:r>
    </w:p>
    <w:p w:rsidRDefault="002D4FA5" w:rsidP="002D4FA5" w:rsidR="002D4FA5" w:rsidRPr="00F46340">
      <w:pPr>
        <w:jc w:val="both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 xml:space="preserve"> </w:t>
      </w:r>
      <w:r w:rsidRPr="00F46340">
        <w:rPr>
          <w:rFonts w:hAnsi="Times New Roman" w:ascii="Times New Roman"/>
          <w:b w:val="false"/>
          <w:bCs/>
        </w:rPr>
        <w:tab/>
      </w:r>
      <w:r w:rsidRPr="00F46340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7E60BF" w:rsidRPr="00F46340">
        <w:rPr>
          <w:rFonts w:hAnsi="Times New Roman" w:ascii="Times New Roman"/>
          <w:b w:val="false"/>
          <w:lang w:eastAsia="hr-HR"/>
        </w:rPr>
        <w:t xml:space="preserve">4. St-  1178/2016-7 </w:t>
      </w:r>
      <w:r w:rsidRPr="00F46340">
        <w:rPr>
          <w:rFonts w:hAnsi="Times New Roman" w:ascii="Times New Roman"/>
          <w:b w:val="false"/>
          <w:bCs/>
        </w:rPr>
        <w:t xml:space="preserve">od </w:t>
      </w:r>
      <w:r w:rsidR="007E60BF" w:rsidRPr="00F46340">
        <w:rPr>
          <w:rFonts w:hAnsi="Times New Roman" w:ascii="Times New Roman"/>
          <w:b w:val="false"/>
        </w:rPr>
        <w:t>28. listopada 2016</w:t>
      </w:r>
      <w:r w:rsidRPr="00F46340">
        <w:rPr>
          <w:rFonts w:hAnsi="Times New Roman" w:ascii="Times New Roman"/>
          <w:b w:val="false"/>
          <w:bCs/>
        </w:rPr>
        <w:t>. godine</w:t>
      </w:r>
      <w:r w:rsidR="00E57E98" w:rsidRPr="00F46340">
        <w:rPr>
          <w:rFonts w:hAnsi="Times New Roman" w:ascii="Times New Roman"/>
          <w:b w:val="false"/>
          <w:bCs/>
        </w:rPr>
        <w:t xml:space="preserve"> je </w:t>
      </w:r>
      <w:r w:rsidR="00CC6DE6" w:rsidRPr="00F46340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7E60BF" w:rsidRPr="00F46340">
        <w:rPr>
          <w:rFonts w:hAnsi="Times New Roman" w:ascii="Times New Roman"/>
          <w:b w:val="false"/>
        </w:rPr>
        <w:t>YURY d.o.o. Šmrika, Modrčinski put 3, OIB: 20844329018, MBS: 040238182</w:t>
      </w:r>
      <w:r w:rsidRPr="00F46340">
        <w:rPr>
          <w:rFonts w:hAnsi="Times New Roman" w:ascii="Times New Roman"/>
          <w:b w:val="false"/>
          <w:bCs/>
        </w:rPr>
        <w:t>.</w:t>
      </w:r>
      <w:r w:rsidR="00146C1C" w:rsidRPr="00F46340">
        <w:rPr>
          <w:rFonts w:hAnsi="Times New Roman" w:ascii="Times New Roman"/>
          <w:b w:val="false"/>
          <w:bCs/>
        </w:rPr>
        <w:t xml:space="preserve"> Istim je rješenjem za steča</w:t>
      </w:r>
      <w:r w:rsidR="00F46340" w:rsidRPr="00F46340">
        <w:rPr>
          <w:rFonts w:hAnsi="Times New Roman" w:ascii="Times New Roman"/>
          <w:b w:val="false"/>
          <w:bCs/>
        </w:rPr>
        <w:t>j</w:t>
      </w:r>
      <w:r w:rsidR="00146C1C" w:rsidRPr="00F46340">
        <w:rPr>
          <w:rFonts w:hAnsi="Times New Roman" w:ascii="Times New Roman"/>
          <w:b w:val="false"/>
          <w:bCs/>
        </w:rPr>
        <w:t>nog upravitelja imenovan</w:t>
      </w:r>
      <w:r w:rsidR="00D32E3F" w:rsidRPr="00F46340">
        <w:rPr>
          <w:rFonts w:hAnsi="Times New Roman" w:ascii="Times New Roman"/>
          <w:b w:val="false"/>
          <w:bCs/>
        </w:rPr>
        <w:t xml:space="preserve"> </w:t>
      </w:r>
      <w:r w:rsidR="007E60BF" w:rsidRPr="00F46340">
        <w:rPr>
          <w:rFonts w:hAnsi="Times New Roman" w:ascii="Times New Roman"/>
          <w:b w:val="false"/>
        </w:rPr>
        <w:t>Nikola Remenar, OIB: 48313195864, Dubrovačka 14, Velika Gorica</w:t>
      </w:r>
      <w:r w:rsidR="00146C1C" w:rsidRPr="00F46340">
        <w:rPr>
          <w:rFonts w:hAnsi="Times New Roman" w:ascii="Times New Roman"/>
          <w:b w:val="false"/>
          <w:bCs/>
        </w:rPr>
        <w:t>.</w:t>
      </w:r>
      <w:r w:rsidRPr="00F46340">
        <w:rPr>
          <w:rFonts w:hAnsi="Times New Roman" w:ascii="Times New Roman"/>
          <w:b w:val="false"/>
          <w:bCs/>
        </w:rPr>
        <w:t xml:space="preserve"> </w:t>
      </w:r>
    </w:p>
    <w:p w:rsidRDefault="00E9785A" w:rsidP="00D32E3F" w:rsidR="0055509A" w:rsidRPr="00F46340">
      <w:pPr>
        <w:ind w:firstLine="1440"/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  <w:bCs/>
        </w:rPr>
        <w:t xml:space="preserve">Dužnikov osnivač </w:t>
      </w:r>
      <w:r w:rsidR="00F46340" w:rsidRPr="00F46340">
        <w:rPr>
          <w:rFonts w:hAnsi="Times New Roman" w:ascii="Times New Roman"/>
          <w:b w:val="false"/>
        </w:rPr>
        <w:t xml:space="preserve">Yuri Senina iz Rusije, Moskva, 119618, Ul. Glavmosstroya, dom 10 kv. 166, OIB: 72200130906 podnio je </w:t>
      </w:r>
      <w:r w:rsidR="002D4FA5" w:rsidRPr="00F46340">
        <w:rPr>
          <w:rFonts w:hAnsi="Times New Roman" w:ascii="Times New Roman"/>
          <w:b w:val="false"/>
          <w:bCs/>
        </w:rPr>
        <w:t>sudu prijedlog za nastav</w:t>
      </w:r>
      <w:r w:rsidR="002D6390" w:rsidRPr="00F46340">
        <w:rPr>
          <w:rFonts w:hAnsi="Times New Roman" w:ascii="Times New Roman"/>
          <w:b w:val="false"/>
          <w:bCs/>
        </w:rPr>
        <w:t>ljanje</w:t>
      </w:r>
      <w:r w:rsidR="002D4FA5" w:rsidRPr="00F46340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F46340">
        <w:rPr>
          <w:rFonts w:hAnsi="Times New Roman" w:ascii="Times New Roman"/>
          <w:b w:val="false"/>
          <w:bCs/>
        </w:rPr>
        <w:t>289</w:t>
      </w:r>
      <w:r w:rsidR="002D4FA5" w:rsidRPr="00F46340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F46340">
        <w:rPr>
          <w:rFonts w:hAnsi="Times New Roman" w:ascii="Times New Roman"/>
          <w:b w:val="false"/>
          <w:bCs/>
        </w:rPr>
        <w:t>Stečajnog zakona</w:t>
      </w:r>
      <w:r w:rsidR="002D4FA5" w:rsidRPr="00F46340">
        <w:rPr>
          <w:rFonts w:hAnsi="Times New Roman" w:ascii="Times New Roman"/>
          <w:b w:val="false"/>
          <w:bCs/>
        </w:rPr>
        <w:t xml:space="preserve">. U </w:t>
      </w:r>
      <w:r w:rsidR="00F46340" w:rsidRPr="00F46340">
        <w:rPr>
          <w:rFonts w:hAnsi="Times New Roman" w:ascii="Times New Roman"/>
          <w:b w:val="false"/>
          <w:bCs/>
        </w:rPr>
        <w:t>prijedlogu navodi</w:t>
      </w:r>
      <w:r w:rsidR="002D4FA5" w:rsidRPr="00F46340">
        <w:rPr>
          <w:rFonts w:hAnsi="Times New Roman" w:ascii="Times New Roman"/>
          <w:b w:val="false"/>
          <w:bCs/>
        </w:rPr>
        <w:t xml:space="preserve"> da </w:t>
      </w:r>
      <w:r w:rsidR="007A4ECC" w:rsidRPr="00F46340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F46340">
        <w:rPr>
          <w:rFonts w:hAnsi="Times New Roman" w:ascii="Times New Roman"/>
          <w:b w:val="false"/>
          <w:bCs/>
        </w:rPr>
        <w:t xml:space="preserve"> i to nekretnin</w:t>
      </w:r>
      <w:r w:rsidR="00F46340" w:rsidRPr="00F46340">
        <w:rPr>
          <w:rFonts w:hAnsi="Times New Roman" w:ascii="Times New Roman"/>
          <w:b w:val="false"/>
          <w:bCs/>
        </w:rPr>
        <w:t>a</w:t>
      </w:r>
      <w:r w:rsidR="007A4ECC" w:rsidRPr="00F46340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F46340">
      <w:pPr>
        <w:ind w:firstLine="1416"/>
        <w:jc w:val="both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F46340">
        <w:rPr>
          <w:rFonts w:hAnsi="Times New Roman" w:ascii="Times New Roman"/>
          <w:b w:val="false"/>
          <w:bCs/>
        </w:rPr>
        <w:t>a pristupiti unovčenju predmetnih</w:t>
      </w:r>
      <w:r w:rsidRPr="00F46340">
        <w:rPr>
          <w:rFonts w:hAnsi="Times New Roman" w:ascii="Times New Roman"/>
          <w:b w:val="false"/>
          <w:bCs/>
        </w:rPr>
        <w:t xml:space="preserve"> nekretnin</w:t>
      </w:r>
      <w:r w:rsidR="002D6390" w:rsidRPr="00F46340">
        <w:rPr>
          <w:rFonts w:hAnsi="Times New Roman" w:ascii="Times New Roman"/>
          <w:b w:val="false"/>
          <w:bCs/>
        </w:rPr>
        <w:t>a koje ulaze u dužnikovu stečajnu masu</w:t>
      </w:r>
      <w:r w:rsidRPr="00F46340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F46340">
      <w:pPr>
        <w:ind w:firstLine="1416"/>
        <w:jc w:val="both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 xml:space="preserve">Odredbom čl. </w:t>
      </w:r>
      <w:r w:rsidR="002D6390" w:rsidRPr="00F46340">
        <w:rPr>
          <w:rFonts w:hAnsi="Times New Roman" w:ascii="Times New Roman"/>
          <w:b w:val="false"/>
          <w:bCs/>
        </w:rPr>
        <w:t>289</w:t>
      </w:r>
      <w:r w:rsidRPr="00F46340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F46340">
        <w:rPr>
          <w:rFonts w:hAnsi="Times New Roman" w:ascii="Times New Roman"/>
          <w:b w:val="false"/>
          <w:bCs/>
        </w:rPr>
        <w:t xml:space="preserve">(NN 71/15) </w:t>
      </w:r>
      <w:r w:rsidRPr="00F46340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F46340">
        <w:rPr>
          <w:rFonts w:hAnsi="Times New Roman" w:ascii="Times New Roman"/>
          <w:b w:val="false"/>
          <w:bCs/>
        </w:rPr>
        <w:t>ljanje</w:t>
      </w:r>
      <w:r w:rsidRPr="00F46340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F46340">
        <w:rPr>
          <w:rFonts w:hAnsi="Times New Roman" w:ascii="Times New Roman"/>
          <w:b w:val="false"/>
          <w:bCs/>
        </w:rPr>
        <w:t>(između ostalog)</w:t>
      </w:r>
      <w:r w:rsidRPr="00F46340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F46340">
      <w:pPr>
        <w:ind w:firstLine="1416"/>
        <w:jc w:val="both"/>
        <w:rPr>
          <w:rFonts w:hAnsi="Times New Roman" w:ascii="Times New Roman"/>
          <w:b w:val="false"/>
          <w:bCs/>
        </w:rPr>
      </w:pPr>
      <w:r w:rsidRPr="00F46340">
        <w:rPr>
          <w:rFonts w:hAnsi="Times New Roman" w:ascii="Times New Roman"/>
          <w:b w:val="false"/>
          <w:bCs/>
        </w:rPr>
        <w:tab/>
        <w:t xml:space="preserve">U konkretnom slučaju </w:t>
      </w:r>
      <w:r w:rsidR="00F46340" w:rsidRPr="00F46340">
        <w:rPr>
          <w:rFonts w:hAnsi="Times New Roman" w:ascii="Times New Roman"/>
          <w:b w:val="false"/>
          <w:bCs/>
        </w:rPr>
        <w:t>dužnikov osnivač</w:t>
      </w:r>
      <w:r w:rsidRPr="00F46340">
        <w:rPr>
          <w:rFonts w:hAnsi="Times New Roman" w:ascii="Times New Roman"/>
          <w:b w:val="false"/>
          <w:bCs/>
        </w:rPr>
        <w:t xml:space="preserve"> je pružio dokaz o pronađenoj imovini koja ulazi u stečajnu masu, pa je primjenom citiranog zakonskog propisa valjalo odrediti nastav</w:t>
      </w:r>
      <w:r w:rsidR="002D6390" w:rsidRPr="00F46340">
        <w:rPr>
          <w:rFonts w:hAnsi="Times New Roman" w:ascii="Times New Roman"/>
          <w:b w:val="false"/>
          <w:bCs/>
        </w:rPr>
        <w:t>ljanje</w:t>
      </w:r>
      <w:r w:rsidRPr="00F46340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F46340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        </w:t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="002D4FA5" w:rsidRPr="00F46340">
        <w:rPr>
          <w:rFonts w:hAnsi="Times New Roman" w:ascii="Times New Roman"/>
          <w:b w:val="false"/>
        </w:rPr>
        <w:t>Rije</w:t>
      </w:r>
      <w:r w:rsidRPr="00F46340">
        <w:rPr>
          <w:rFonts w:hAnsi="Times New Roman" w:ascii="Times New Roman"/>
          <w:b w:val="false"/>
        </w:rPr>
        <w:t>ka</w:t>
      </w:r>
      <w:r w:rsidR="002D4FA5" w:rsidRPr="00F46340">
        <w:rPr>
          <w:rFonts w:hAnsi="Times New Roman" w:ascii="Times New Roman"/>
          <w:b w:val="false"/>
        </w:rPr>
        <w:t xml:space="preserve">, </w:t>
      </w:r>
      <w:r w:rsidR="00F46340" w:rsidRPr="00F46340">
        <w:rPr>
          <w:rFonts w:hAnsi="Times New Roman" w:ascii="Times New Roman"/>
          <w:b w:val="false"/>
        </w:rPr>
        <w:t>19</w:t>
      </w:r>
      <w:r w:rsidR="00E9785A" w:rsidRPr="00F46340">
        <w:rPr>
          <w:rFonts w:hAnsi="Times New Roman" w:ascii="Times New Roman"/>
          <w:b w:val="false"/>
        </w:rPr>
        <w:t xml:space="preserve">. rujna </w:t>
      </w:r>
      <w:r w:rsidR="002D6390" w:rsidRPr="00F46340">
        <w:rPr>
          <w:rFonts w:hAnsi="Times New Roman" w:ascii="Times New Roman"/>
          <w:b w:val="false"/>
        </w:rPr>
        <w:t>2017</w:t>
      </w:r>
      <w:r w:rsidR="002D4FA5" w:rsidRPr="00F46340">
        <w:rPr>
          <w:rFonts w:hAnsi="Times New Roman" w:ascii="Times New Roman"/>
          <w:b w:val="false"/>
        </w:rPr>
        <w:t>. godine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  <w:t xml:space="preserve">          </w:t>
      </w:r>
      <w:r w:rsidR="007C1BD1" w:rsidRPr="00F46340">
        <w:rPr>
          <w:rFonts w:hAnsi="Times New Roman" w:ascii="Times New Roman"/>
          <w:b w:val="false"/>
        </w:rPr>
        <w:t xml:space="preserve">      </w:t>
      </w:r>
      <w:r w:rsidRPr="00F46340">
        <w:rPr>
          <w:rFonts w:hAnsi="Times New Roman" w:ascii="Times New Roman"/>
          <w:b w:val="false"/>
        </w:rPr>
        <w:t>Sudac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Pr="00F46340">
        <w:rPr>
          <w:rFonts w:hAnsi="Times New Roman" w:ascii="Times New Roman"/>
          <w:b w:val="false"/>
        </w:rPr>
        <w:tab/>
      </w:r>
      <w:r w:rsidR="006B7DBB" w:rsidRPr="00F46340">
        <w:rPr>
          <w:rFonts w:hAnsi="Times New Roman" w:ascii="Times New Roman"/>
          <w:b w:val="false"/>
        </w:rPr>
        <w:t xml:space="preserve">  </w:t>
      </w:r>
      <w:r w:rsidR="008D5739" w:rsidRPr="00F46340">
        <w:rPr>
          <w:rFonts w:hAnsi="Times New Roman" w:ascii="Times New Roman"/>
          <w:b w:val="false"/>
        </w:rPr>
        <w:t xml:space="preserve">        </w:t>
      </w:r>
      <w:r w:rsidR="006B7DBB" w:rsidRPr="00F46340">
        <w:rPr>
          <w:rFonts w:hAnsi="Times New Roman" w:ascii="Times New Roman"/>
          <w:b w:val="false"/>
        </w:rPr>
        <w:t>Vera Jelenović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</w:p>
    <w:p w:rsidRDefault="002D4FA5" w:rsidR="002D4FA5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UPUTA O PRAVNOM LIJEKU:</w:t>
      </w:r>
    </w:p>
    <w:p w:rsidRDefault="002D4FA5" w:rsidR="002D4FA5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F46340" w:rsidR="00F46340" w:rsidRPr="00F46340">
      <w:pPr>
        <w:rPr>
          <w:rFonts w:hAnsi="Times New Roman" w:ascii="Times New Roman"/>
          <w:b w:val="false"/>
        </w:rPr>
      </w:pPr>
    </w:p>
    <w:p w:rsidRDefault="00F46340" w:rsidR="00F46340" w:rsidRPr="00F46340">
      <w:pPr>
        <w:rPr>
          <w:rFonts w:hAnsi="Times New Roman" w:ascii="Times New Roman"/>
          <w:b w:val="false"/>
        </w:rPr>
      </w:pPr>
    </w:p>
    <w:p w:rsidRDefault="00F46340" w:rsidR="00F46340" w:rsidRPr="00F46340">
      <w:pPr>
        <w:rPr>
          <w:rFonts w:hAnsi="Times New Roman" w:ascii="Times New Roman"/>
          <w:b w:val="false"/>
        </w:rPr>
      </w:pPr>
    </w:p>
    <w:p w:rsidRDefault="00EE600A" w:rsidR="00EE600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F46340">
      <w:pPr>
        <w:rPr>
          <w:rFonts w:hAnsi="Times New Roman" w:ascii="Times New Roman"/>
          <w:b w:val="false"/>
        </w:rPr>
      </w:pPr>
    </w:p>
    <w:p w:rsidRDefault="00EE600A" w:rsidR="00EE600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- st. upravitelju </w:t>
      </w:r>
    </w:p>
    <w:p w:rsidRDefault="007C1BD1" w:rsidP="007C1BD1" w:rsidR="00F9305D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- pun predlagatelja odv. </w:t>
      </w:r>
      <w:r w:rsidR="00F46340" w:rsidRPr="00F46340">
        <w:rPr>
          <w:rFonts w:hAnsi="Times New Roman" w:ascii="Times New Roman"/>
          <w:b w:val="false"/>
        </w:rPr>
        <w:t>Senia Kovačić, Rijeka, Ciottina 10/II</w:t>
      </w:r>
    </w:p>
    <w:p w:rsidRDefault="007C1BD1" w:rsidR="00EE600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- e-O</w:t>
      </w:r>
      <w:r w:rsidR="00EE600A" w:rsidRPr="00F46340">
        <w:rPr>
          <w:rFonts w:hAnsi="Times New Roman" w:ascii="Times New Roman"/>
          <w:b w:val="false"/>
        </w:rPr>
        <w:t>glasna ploča</w:t>
      </w:r>
    </w:p>
    <w:p w:rsidRDefault="00E9785A" w:rsidR="00E9785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>- sudski registar</w:t>
      </w:r>
    </w:p>
    <w:p w:rsidRDefault="006F22CA" w:rsidR="006F22CA" w:rsidRPr="00F46340">
      <w:pPr>
        <w:rPr>
          <w:rFonts w:hAnsi="Times New Roman" w:ascii="Times New Roman"/>
          <w:b w:val="false"/>
        </w:rPr>
      </w:pPr>
    </w:p>
    <w:p w:rsidRDefault="00EE600A" w:rsidR="00EE600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Rijeka, </w:t>
      </w:r>
      <w:r w:rsidR="00E9785A" w:rsidRPr="00F46340">
        <w:rPr>
          <w:rFonts w:hAnsi="Times New Roman" w:ascii="Times New Roman"/>
          <w:b w:val="false"/>
        </w:rPr>
        <w:t>1</w:t>
      </w:r>
      <w:r w:rsidR="00F46340" w:rsidRPr="00F46340">
        <w:rPr>
          <w:rFonts w:hAnsi="Times New Roman" w:ascii="Times New Roman"/>
          <w:b w:val="false"/>
        </w:rPr>
        <w:t>9</w:t>
      </w:r>
      <w:r w:rsidR="00E9785A" w:rsidRPr="00F46340">
        <w:rPr>
          <w:rFonts w:hAnsi="Times New Roman" w:ascii="Times New Roman"/>
          <w:b w:val="false"/>
        </w:rPr>
        <w:t>. rujna</w:t>
      </w:r>
      <w:r w:rsidR="007C1BD1" w:rsidRPr="00F46340">
        <w:rPr>
          <w:rFonts w:hAnsi="Times New Roman" w:ascii="Times New Roman"/>
          <w:b w:val="false"/>
        </w:rPr>
        <w:t xml:space="preserve"> 2017</w:t>
      </w:r>
      <w:r w:rsidRPr="00F46340">
        <w:rPr>
          <w:rFonts w:hAnsi="Times New Roman" w:ascii="Times New Roman"/>
          <w:b w:val="false"/>
        </w:rPr>
        <w:t>.</w:t>
      </w:r>
      <w:r w:rsidR="00F9305D" w:rsidRPr="00F46340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F46340">
      <w:pPr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F46340">
        <w:rPr>
          <w:rFonts w:hAnsi="Times New Roman" w:ascii="Times New Roman"/>
          <w:b w:val="false"/>
        </w:rPr>
        <w:t xml:space="preserve">                                       S</w:t>
      </w:r>
      <w:r w:rsidRPr="00F46340">
        <w:rPr>
          <w:rFonts w:hAnsi="Times New Roman" w:ascii="Times New Roman"/>
          <w:b w:val="false"/>
        </w:rPr>
        <w:t>udac</w:t>
      </w:r>
    </w:p>
    <w:p w:rsidRDefault="006F22CA" w:rsidP="00F9305D" w:rsidR="006F22CA" w:rsidRPr="00F46340">
      <w:pPr>
        <w:jc w:val="both"/>
        <w:rPr>
          <w:rFonts w:hAnsi="Times New Roman" w:ascii="Times New Roman"/>
          <w:b w:val="false"/>
        </w:rPr>
      </w:pPr>
      <w:r w:rsidRPr="00F4634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9785A" w:rsidR="00E9785A" w:rsidRPr="00F46340">
      <w:pPr>
        <w:jc w:val="both"/>
        <w:rPr>
          <w:rFonts w:hAnsi="Times New Roman" w:ascii="Times New Roman"/>
          <w:b w:val="false"/>
        </w:rPr>
      </w:pPr>
    </w:p>
    <w:sectPr w:rsidSect="002D4FA5" w:rsidR="00E9785A" w:rsidRPr="00F4634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AD6" w:rsidR="00833AD6">
      <w:r>
        <w:separator/>
      </w:r>
    </w:p>
  </w:endnote>
  <w:endnote w:id="0" w:type="continuationSeparator">
    <w:p w:rsidRDefault="00833AD6" w:rsidR="00833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48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AD6" w:rsidR="00833AD6">
      <w:r>
        <w:separator/>
      </w:r>
    </w:p>
  </w:footnote>
  <w:footnote w:id="0" w:type="continuationSeparator">
    <w:p w:rsidRDefault="00833AD6" w:rsidR="00833A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E9785A">
      <w:rPr>
        <w:rFonts w:hAnsi="Times New Roman" w:ascii="Times New Roman"/>
        <w:b w:val="false"/>
      </w:rPr>
      <w:t>2</w:t>
    </w:r>
    <w:r w:rsidR="00F46340">
      <w:rPr>
        <w:rFonts w:hAnsi="Times New Roman" w:ascii="Times New Roman"/>
        <w:b w:val="false"/>
      </w:rPr>
      <w:t>96</w:t>
    </w:r>
    <w:r w:rsidR="00E9785A">
      <w:rPr>
        <w:rFonts w:hAnsi="Times New Roman" w:ascii="Times New Roman"/>
        <w:b w:val="false"/>
      </w:rPr>
      <w:t>/2017</w:t>
    </w:r>
    <w:r w:rsidR="005B6F74">
      <w:rPr>
        <w:rFonts w:hAnsi="Times New Roman" w:ascii="Times New Roman"/>
        <w:b w:val="false"/>
      </w:rPr>
      <w:t>-5</w:t>
    </w: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345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CD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23D8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148D"/>
    <w:rsid w:val="005B236F"/>
    <w:rsid w:val="005B65A4"/>
    <w:rsid w:val="005B6F7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0BF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AD6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67B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85A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2BB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340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345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4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345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4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9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4 St-1178/16</izvorni_sadrzaj>
    <derivirana_varijabla naziv="DomainObject.Predmet.PrimjedbaSuca_1">Nastavak postupka radi naknadne diobe,
veza 4 St-1178/16</derivirana_varijabla>
  </DomainObject.Predmet.PrimjedbaSuca>
  <DomainObject.Predmet.ProtustrankaFormated>
    <izvorni_sadrzaj>  Stečajna masa YURY d.o.o.</izvorni_sadrzaj>
    <derivirana_varijabla naziv="DomainObject.Predmet.ProtustrankaFormated_1">  Stečajna masa YURY d.o.o.</derivirana_varijabla>
  </DomainObject.Predmet.ProtustrankaFormated>
  <DomainObject.Predmet.ProtustrankaFormatedOIB>
    <izvorni_sadrzaj>  Stečajna masa YURY d.o.o., OIB 20844329018</izvorni_sadrzaj>
    <derivirana_varijabla naziv="DomainObject.Predmet.ProtustrankaFormatedOIB_1">  Stečajna masa YURY d.o.o., OIB 20844329018</derivirana_varijabla>
  </DomainObject.Predmet.ProtustrankaFormatedOIB>
  <DomainObject.Predmet.ProtustrankaFormatedWithAdress>
    <izvorni_sadrzaj> Stečajna masa YURY d.o.o., Modrčinski put 3, 51263 Šmrika</izvorni_sadrzaj>
    <derivirana_varijabla naziv="DomainObject.Predmet.ProtustrankaFormatedWithAdress_1"> Stečajna masa YURY d.o.o., Modrčinski put 3, 51263 Šmrika</derivirana_varijabla>
  </DomainObject.Predmet.ProtustrankaFormatedWithAdress>
  <DomainObject.Predmet.ProtustrankaFormatedWithAdressOIB>
    <izvorni_sadrzaj> Stečajna masa YURY d.o.o., OIB 20844329018, Modrčinski put 3, 51263 Šmrika</izvorni_sadrzaj>
    <derivirana_varijabla naziv="DomainObject.Predmet.ProtustrankaFormatedWithAdressOIB_1"> Stečajna masa YURY d.o.o., OIB 20844329018, Modrčinski put 3, 51263 Šmrika</derivirana_varijabla>
  </DomainObject.Predmet.ProtustrankaFormatedWithAdressOIB>
  <DomainObject.Predmet.ProtustrankaWithAdress>
    <izvorni_sadrzaj>Stečajna masa YURY d.o.o. Modrčinski put 3, 51263 Šmrika</izvorni_sadrzaj>
    <derivirana_varijabla naziv="DomainObject.Predmet.ProtustrankaWithAdress_1">Stečajna masa YURY d.o.o. Modrčinski put 3, 51263 Šmrika</derivirana_varijabla>
  </DomainObject.Predmet.ProtustrankaWithAdress>
  <DomainObject.Predmet.ProtustrankaWithAdressOIB>
    <izvorni_sadrzaj>Stečajna masa YURY d.o.o., OIB 20844329018, Modrčinski put 3, 51263 Šmrika</izvorni_sadrzaj>
    <derivirana_varijabla naziv="DomainObject.Predmet.ProtustrankaWithAdressOIB_1">Stečajna masa YURY d.o.o., OIB 20844329018, Modrčinski put 3, 51263 Šmrika</derivirana_varijabla>
  </DomainObject.Predmet.ProtustrankaWithAdressOIB>
  <DomainObject.Predmet.ProtustrankaNazivFormated>
    <izvorni_sadrzaj>Stečajna masa YURY d.o.o.</izvorni_sadrzaj>
    <derivirana_varijabla naziv="DomainObject.Predmet.ProtustrankaNazivFormated_1">Stečajna masa YURY d.o.o.</derivirana_varijabla>
  </DomainObject.Predmet.ProtustrankaNazivFormated>
  <DomainObject.Predmet.ProtustrankaNazivFormatedOIB>
    <izvorni_sadrzaj>Stečajna masa YURY d.o.o., OIB 20844329018</izvorni_sadrzaj>
    <derivirana_varijabla naziv="DomainObject.Predmet.ProtustrankaNazivFormatedOIB_1">Stečajna masa YURY d.o.o., OIB 20844329018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YURY SENINA</izvorni_sadrzaj>
    <derivirana_varijabla naziv="DomainObject.Predmet.StrankaFormated_1">  YURY SENINA</derivirana_varijabla>
  </DomainObject.Predmet.StrankaFormated>
  <DomainObject.Predmet.StrankaFormatedOIB>
    <izvorni_sadrzaj>  YURY SENINA</izvorni_sadrzaj>
    <derivirana_varijabla naziv="DomainObject.Predmet.StrankaFormatedOIB_1">  YURY SENINA</derivirana_varijabla>
  </DomainObject.Predmet.StrankaFormatedOIB>
  <DomainObject.Predmet.StrankaFormatedWithAdress>
    <izvorni_sadrzaj> YURY SENINA, Glavmosstroya, dom 10 kv 166, 119618 Moskva</izvorni_sadrzaj>
    <derivirana_varijabla naziv="DomainObject.Predmet.StrankaFormatedWithAdress_1"> YURY SENINA, Glavmosstroya, dom 10 kv 166, 119618 Moskva</derivirana_varijabla>
  </DomainObject.Predmet.StrankaFormatedWithAdress>
  <DomainObject.Predmet.StrankaFormatedWithAdressOIB>
    <izvorni_sadrzaj> YURY SENINA, Glavmosstroya, dom 10 kv 166, 119618 Moskva</izvorni_sadrzaj>
    <derivirana_varijabla naziv="DomainObject.Predmet.StrankaFormatedWithAdressOIB_1"> YURY SENINA, Glavmosstroya, dom 10 kv 166, 119618 Moskva</derivirana_varijabla>
  </DomainObject.Predmet.StrankaFormatedWithAdressOIB>
  <DomainObject.Predmet.StrankaWithAdress>
    <izvorni_sadrzaj>YURY SENINA Glavmosstroya, dom 10 kv 166,119618 Moskva</izvorni_sadrzaj>
    <derivirana_varijabla naziv="DomainObject.Predmet.StrankaWithAdress_1">YURY SENINA Glavmosstroya, dom 10 kv 166,119618 Moskva</derivirana_varijabla>
  </DomainObject.Predmet.StrankaWithAdress>
  <DomainObject.Predmet.StrankaWithAdressOIB>
    <izvorni_sadrzaj>YURY SENINA, Glavmosstroya, dom 10 kv 166,119618 Moskva</izvorni_sadrzaj>
    <derivirana_varijabla naziv="DomainObject.Predmet.StrankaWithAdressOIB_1">YURY SENINA, Glavmosstroya, dom 10 kv 166,119618 Moskva</derivirana_varijabla>
  </DomainObject.Predmet.StrankaWithAdressOIB>
  <DomainObject.Predmet.StrankaNazivFormated>
    <izvorni_sadrzaj>YURY SENINA</izvorni_sadrzaj>
    <derivirana_varijabla naziv="DomainObject.Predmet.StrankaNazivFormated_1">YURY SENINA</derivirana_varijabla>
  </DomainObject.Predmet.StrankaNazivFormated>
  <DomainObject.Predmet.StrankaNazivFormatedOIB>
    <izvorni_sadrzaj>YURY SENINA</izvorni_sadrzaj>
    <derivirana_varijabla naziv="DomainObject.Predmet.StrankaNazivFormatedOIB_1">YURY SENINA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YURY SENINA</item>
    </izvorni_sadrzaj>
    <derivirana_varijabla naziv="DomainObject.Predmet.StrankaListFormated_1">
      <item>YURY SENINA</item>
    </derivirana_varijabla>
  </DomainObject.Predmet.StrankaListFormated>
  <DomainObject.Predmet.StrankaListFormatedOIB>
    <izvorni_sadrzaj>
      <item>YURY SENINA</item>
    </izvorni_sadrzaj>
    <derivirana_varijabla naziv="DomainObject.Predmet.StrankaListFormatedOIB_1">
      <item>YURY SENINA</item>
    </derivirana_varijabla>
  </DomainObject.Predmet.StrankaListFormatedOIB>
  <DomainObject.Predmet.StrankaListFormatedWithAdress>
    <izvorni_sadrzaj>
      <item>YURY SENINA, Glavmosstroya, dom 10 kv 166, 119618 Moskva</item>
    </izvorni_sadrzaj>
    <derivirana_varijabla naziv="DomainObject.Predmet.StrankaListFormatedWithAdress_1">
      <item>YURY SENINA, Glavmosstroya, dom 10 kv 166, 119618 Moskva</item>
    </derivirana_varijabla>
  </DomainObject.Predmet.StrankaListFormatedWithAdress>
  <DomainObject.Predmet.StrankaListFormatedWithAdressOIB>
    <izvorni_sadrzaj>
      <item>YURY SENINA, Glavmosstroya, dom 10 kv 166, 119618 Moskva</item>
    </izvorni_sadrzaj>
    <derivirana_varijabla naziv="DomainObject.Predmet.StrankaListFormatedWithAdressOIB_1">
      <item>YURY SENINA, Glavmosstroya, dom 10 kv 166, 119618 Moskva</item>
    </derivirana_varijabla>
  </DomainObject.Predmet.StrankaListFormatedWithAdressOIB>
  <DomainObject.Predmet.StrankaListNazivFormated>
    <izvorni_sadrzaj>
      <item>YURY SENINA</item>
    </izvorni_sadrzaj>
    <derivirana_varijabla naziv="DomainObject.Predmet.StrankaListNazivFormated_1">
      <item>YURY SENINA</item>
    </derivirana_varijabla>
  </DomainObject.Predmet.StrankaListNazivFormated>
  <DomainObject.Predmet.StrankaListNazivFormatedOIB>
    <izvorni_sadrzaj>
      <item>YURY SENINA</item>
    </izvorni_sadrzaj>
    <derivirana_varijabla naziv="DomainObject.Predmet.StrankaListNazivFormatedOIB_1">
      <item>YURY SENINA</item>
    </derivirana_varijabla>
  </DomainObject.Predmet.StrankaListNazivFormatedOIB>
  <DomainObject.Predmet.ProtuStrankaListFormated>
    <izvorni_sadrzaj>
      <item>Stečajna masa YURY d.o.o.</item>
    </izvorni_sadrzaj>
    <derivirana_varijabla naziv="DomainObject.Predmet.ProtuStrankaListFormated_1">
      <item>Stečajna masa YURY d.o.o.</item>
    </derivirana_varijabla>
  </DomainObject.Predmet.ProtuStrankaListFormated>
  <DomainObject.Predmet.ProtuStrankaListFormatedOIB>
    <izvorni_sadrzaj>
      <item>Stečajna masa YURY d.o.o., OIB 20844329018</item>
    </izvorni_sadrzaj>
    <derivirana_varijabla naziv="DomainObject.Predmet.ProtuStrankaListFormatedOIB_1">
      <item>Stečajna masa YURY d.o.o., OIB 20844329018</item>
    </derivirana_varijabla>
  </DomainObject.Predmet.ProtuStrankaListFormatedOIB>
  <DomainObject.Predmet.ProtuStrankaListFormatedWithAdress>
    <izvorni_sadrzaj>
      <item>Stečajna masa YURY d.o.o., Modrčinski put 3, 51263 Šmrika</item>
    </izvorni_sadrzaj>
    <derivirana_varijabla naziv="DomainObject.Predmet.ProtuStrankaListFormatedWithAdress_1">
      <item>Stečajna masa YURY d.o.o., Modrčinski put 3, 51263 Šmrika</item>
    </derivirana_varijabla>
  </DomainObject.Predmet.ProtuStrankaListFormatedWithAdress>
  <DomainObject.Predmet.ProtuStrankaListFormatedWithAdressOIB>
    <izvorni_sadrzaj>
      <item>Stečajna masa YURY d.o.o., OIB 20844329018, Modrčinski put 3, 51263 Šmrika</item>
    </izvorni_sadrzaj>
    <derivirana_varijabla naziv="DomainObject.Predmet.ProtuStrankaListFormatedWithAdressOIB_1">
      <item>Stečajna masa YURY d.o.o., OIB 20844329018, Modrčinski put 3, 51263 Šmrika</item>
    </derivirana_varijabla>
  </DomainObject.Predmet.ProtuStrankaListFormatedWithAdressOIB>
  <DomainObject.Predmet.ProtuStrankaListNazivFormated>
    <izvorni_sadrzaj>
      <item>Stečajna masa YURY d.o.o.</item>
    </izvorni_sadrzaj>
    <derivirana_varijabla naziv="DomainObject.Predmet.ProtuStrankaListNazivFormated_1">
      <item>Stečajna masa YURY d.o.o.</item>
    </derivirana_varijabla>
  </DomainObject.Predmet.ProtuStrankaListNazivFormated>
  <DomainObject.Predmet.ProtuStrankaListNazivFormatedOIB>
    <izvorni_sadrzaj>
      <item>Stečajna masa YURY d.o.o., OIB 20844329018</item>
    </izvorni_sadrzaj>
    <derivirana_varijabla naziv="DomainObject.Predmet.ProtuStrankaListNazivFormatedOIB_1">
      <item>Stečajna masa YURY d.o.o., OIB 20844329018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YURY SENINA</izvorni_sadrzaj>
    <derivirana_varijabla naziv="DomainObject.Predmet.StrankaIDrugi_1">YURY SENINA</derivirana_varijabla>
  </DomainObject.Predmet.StrankaIDrugi>
  <DomainObject.Predmet.ProtustrankaIDrugi>
    <izvorni_sadrzaj>Stečajna masa YURY d.o.o.</izvorni_sadrzaj>
    <derivirana_varijabla naziv="DomainObject.Predmet.ProtustrankaIDrugi_1">Stečajna masa YURY d.o.o.</derivirana_varijabla>
  </DomainObject.Predmet.ProtustrankaIDrugi>
  <DomainObject.Predmet.StrankaIDrugiAdressOIB>
    <izvorni_sadrzaj>YURY SENINA, Glavmosstroya, dom 10 kv 166, 119618 Moskva</izvorni_sadrzaj>
    <derivirana_varijabla naziv="DomainObject.Predmet.StrankaIDrugiAdressOIB_1">YURY SENINA, Glavmosstroya, dom 10 kv 166, 119618 Moskva</derivirana_varijabla>
  </DomainObject.Predmet.StrankaIDrugiAdressOIB>
  <DomainObject.Predmet.ProtustrankaIDrugiAdressOIB>
    <izvorni_sadrzaj>Stečajna masa YURY d.o.o., OIB 20844329018, Modrčinski put 3, 51263 Šmrika</izvorni_sadrzaj>
    <derivirana_varijabla naziv="DomainObject.Predmet.ProtustrankaIDrugiAdressOIB_1">Stečajna masa YURY d.o.o., OIB 20844329018, Modrčinski put 3,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YURY SENINA</item>
      <item>Stečajna masa YURY d.o.o.</item>
    </izvorni_sadrzaj>
    <derivirana_varijabla naziv="DomainObject.Predmet.SudioniciListNaziv_1">
      <item>YURY SENINA</item>
      <item>Stečajna masa YURY d.o.o.</item>
    </derivirana_varijabla>
  </DomainObject.Predmet.SudioniciListNaziv>
  <DomainObject.Predmet.SudioniciListAdressOIB>
    <izvorni_sadrzaj>
      <item>YURY SENINA, Glavmosstroya, dom 10 kv 166,119618 Moskva</item>
      <item>Stečajna masa YURY d.o.o., OIB 20844329018, Modrčinski put 3,51263 Šmrika</item>
    </izvorni_sadrzaj>
    <derivirana_varijabla naziv="DomainObject.Predmet.SudioniciListAdressOIB_1">
      <item>YURY SENINA, Glavmosstroya, dom 10 kv 166,119618 Moskva</item>
      <item>Stečajna masa YURY d.o.o., OIB 20844329018, Modrčinski put 3,51263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20844329018</item>
    </izvorni_sadrzaj>
    <derivirana_varijabla naziv="DomainObject.Predmet.SudioniciListNazivOIB_1">
      <item>, OIB null</item>
      <item>, OIB 20844329018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1107</properties:Words>
  <properties:Characters>5909</properties:Characters>
  <properties:Lines>146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2017-09-19T12:35:00Z</dcterms:created>
  <dc:creator>korlevicd</dc:creator>
  <cp:lastModifiedBy>Danijela Fumić</cp:lastModifiedBy>
  <cp:lastPrinted>2017-09-19T12:34:00Z</cp:lastPrinted>
  <dcterms:modified xmlns:xsi="http://www.w3.org/2001/XMLSchema-instance" xsi:type="dcterms:W3CDTF">2017-09-19T12:35:00Z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