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8998" w14:paraId="ebb899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64A3C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St-1219</w:t>
      </w:r>
      <w:r w:rsidR="00A26808">
        <w:rPr>
          <w:rFonts w:hAnsi="Times New Roman" w:ascii="Times New Roman"/>
          <w:lang w:val="hr-HR"/>
        </w:rPr>
        <w:t>/16</w:t>
      </w:r>
      <w:r w:rsidR="00146043">
        <w:rPr>
          <w:rFonts w:hAnsi="Times New Roman" w:ascii="Times New Roman"/>
          <w:lang w:val="hr-HR"/>
        </w:rPr>
        <w:t>-</w:t>
      </w:r>
      <w:r w:rsidR="00A26808">
        <w:rPr>
          <w:rFonts w:hAnsi="Times New Roman" w:ascii="Times New Roman"/>
          <w:lang w:val="hr-HR"/>
        </w:rPr>
        <w:t>6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F64A3C" w:rsidRPr="00414989">
        <w:rPr>
          <w:rFonts w:hAnsi="Times New Roman" w:ascii="Times New Roman"/>
          <w:szCs w:val="24"/>
        </w:rPr>
        <w:t>IVAN INTERIJERI j.d.o.o., Petrinja, Matije Reljkovića 9, OIB: 56439845696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A26808">
        <w:rPr>
          <w:rFonts w:hAnsi="Times New Roman" w:ascii="Times New Roman"/>
          <w:szCs w:val="24"/>
        </w:rPr>
        <w:t>02. svibnja</w:t>
      </w:r>
      <w:r w:rsidR="00A26808" w:rsidRPr="00A26808">
        <w:rPr>
          <w:rFonts w:hAnsi="Times New Roman" w:ascii="Times New Roman"/>
          <w:szCs w:val="24"/>
        </w:rPr>
        <w:t xml:space="preserve">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414989">
        <w:rPr>
          <w:rFonts w:hAnsi="Times New Roman" w:ascii="Times New Roman"/>
          <w:szCs w:val="24"/>
        </w:rPr>
        <w:t xml:space="preserve"> </w:t>
      </w:r>
      <w:r w:rsidR="00414989" w:rsidRPr="00414989">
        <w:rPr>
          <w:rFonts w:hAnsi="Times New Roman" w:ascii="Times New Roman"/>
          <w:szCs w:val="24"/>
        </w:rPr>
        <w:t>IVAN INTERIJERI j.d.o.o., Petrinja, Matije Reljkovića 9, OIB: 56439845696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A26808">
        <w:rPr>
          <w:rFonts w:hAnsi="Times New Roman" w:ascii="Times New Roman"/>
          <w:szCs w:val="24"/>
        </w:rPr>
        <w:t>02. svibnja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</w:t>
      </w:r>
      <w:r w:rsidR="00F87579">
        <w:rPr>
          <w:rFonts w:hAnsi="Times New Roman" w:ascii="Times New Roman"/>
          <w:szCs w:val="24"/>
        </w:rPr>
        <w:t>1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F87579">
        <w:rPr>
          <w:rFonts w:hAnsi="Times New Roman" w:ascii="Times New Roman"/>
          <w:szCs w:val="24"/>
        </w:rPr>
        <w:t xml:space="preserve"> </w:t>
      </w:r>
      <w:r w:rsidR="00414989">
        <w:rPr>
          <w:rFonts w:hAnsi="Times New Roman" w:ascii="Times New Roman"/>
          <w:szCs w:val="24"/>
        </w:rPr>
        <w:t>Berislav Maksimović iz Varaždina,  Hrašćica, Braće Radić 1, OIB 57300759557.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414989" w:rsidRPr="00414989">
        <w:rPr>
          <w:rFonts w:hAnsi="Times New Roman" w:ascii="Times New Roman"/>
          <w:szCs w:val="24"/>
        </w:rPr>
        <w:t>IVAN INTERIJERI j.d.o.o., Petrinja, Matije Reljkovića 9, OIB: 56439845696</w:t>
      </w:r>
      <w:r w:rsidR="0041498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26808">
        <w:rPr>
          <w:rFonts w:hAnsi="Times New Roman" w:ascii="Times New Roman"/>
          <w:lang w:val="hr-HR"/>
        </w:rPr>
        <w:t>02. svibnja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E65F7E" w:rsidR="00E65F7E" w:rsidRPr="004574E9">
      <w:pPr>
        <w:jc w:val="right"/>
        <w:rPr>
          <w:color w:val="000000"/>
        </w:rPr>
      </w:pPr>
      <w:r>
        <w:rPr>
          <w:rFonts w:hAnsi="Times New Roman" w:ascii="Times New Roman"/>
          <w:lang w:val="hr-HR"/>
        </w:rPr>
        <w:t>Sanda Jeromela</w:t>
      </w:r>
      <w:r w:rsidR="00E65F7E">
        <w:rPr>
          <w:rFonts w:hAnsi="Times New Roman" w:ascii="Times New Roman"/>
          <w:lang w:val="hr-HR"/>
        </w:rPr>
        <w:t>,v.r.</w:t>
      </w:r>
    </w:p>
    <w:p w:rsidRDefault="00D44D4F" w:rsidP="00D9560C" w:rsidR="00D44D4F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65F7E" w:rsidR="00E65F7E" w:rsidRPr="00E65F7E">
      <w:pPr>
        <w:jc w:val="right"/>
        <w:rPr>
          <w:rFonts w:hAnsi="Times New Roman" w:ascii="Times New Roman"/>
          <w:sz w:val="22"/>
          <w:szCs w:val="22"/>
        </w:rPr>
      </w:pPr>
    </w:p>
    <w:p w:rsidRDefault="00E65F7E" w:rsidR="00E65F7E" w:rsidRPr="00E65F7E">
      <w:pPr>
        <w:jc w:val="right"/>
        <w:rPr>
          <w:rFonts w:hAnsi="Times New Roman" w:ascii="Times New Roman"/>
          <w:color w:val="000000"/>
        </w:rPr>
      </w:pPr>
      <w:r w:rsidRPr="00E65F7E">
        <w:rPr>
          <w:rFonts w:hAnsi="Times New Roman" w:ascii="Times New Roman"/>
          <w:color w:val="000000"/>
        </w:rPr>
        <w:t>Za točnost otpravka</w:t>
      </w:r>
    </w:p>
    <w:p w:rsidRDefault="00E65F7E" w:rsidR="00E65F7E" w:rsidRPr="00E65F7E">
      <w:pPr>
        <w:jc w:val="right"/>
        <w:rPr>
          <w:rFonts w:hAnsi="Times New Roman" w:ascii="Times New Roman"/>
          <w:color w:val="000000"/>
        </w:rPr>
      </w:pPr>
      <w:r w:rsidRPr="00E65F7E">
        <w:rPr>
          <w:rFonts w:hAnsi="Times New Roman" w:ascii="Times New Roman"/>
          <w:color w:val="000000"/>
        </w:rPr>
        <w:t>Ovlašteni službenik</w:t>
      </w:r>
    </w:p>
    <w:p w:rsidRDefault="00E65F7E" w:rsidR="00E65F7E" w:rsidRPr="00E65F7E">
      <w:pPr>
        <w:jc w:val="right"/>
        <w:rPr>
          <w:rFonts w:hAnsi="Times New Roman" w:ascii="Times New Roman"/>
          <w:color w:val="000000"/>
        </w:rPr>
      </w:pPr>
      <w:r w:rsidRPr="00E65F7E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E65F7E" w:rsidRPr="00E65F7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                   75. St-</w:t>
        </w:r>
        <w:r w:rsidR="00F64A3C">
          <w:rPr>
            <w:rFonts w:hAnsi="Times New Roman" w:ascii="Times New Roman"/>
          </w:rPr>
          <w:t>1219</w:t>
        </w:r>
        <w:r w:rsidR="00A26808">
          <w:rPr>
            <w:rFonts w:hAnsi="Times New Roman" w:ascii="Times New Roman"/>
          </w:rPr>
          <w:t>/16</w:t>
        </w:r>
        <w:r>
          <w:rPr>
            <w:rFonts w:hAnsi="Times New Roman" w:ascii="Times New Roman"/>
          </w:rPr>
          <w:t>-</w:t>
        </w:r>
        <w:r w:rsidR="00A26808">
          <w:rPr>
            <w:rFonts w:hAnsi="Times New Roman" w:ascii="Times New Roman"/>
          </w:rPr>
          <w:t>6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76D09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14989"/>
    <w:rsid w:val="0042162E"/>
    <w:rsid w:val="0044662D"/>
    <w:rsid w:val="004C69B9"/>
    <w:rsid w:val="004F058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931FE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65F7E"/>
    <w:rsid w:val="00EC3898"/>
    <w:rsid w:val="00EE5750"/>
    <w:rsid w:val="00EE69E5"/>
    <w:rsid w:val="00F000B2"/>
    <w:rsid w:val="00F62A72"/>
    <w:rsid w:val="00F64A3C"/>
    <w:rsid w:val="00F667BC"/>
    <w:rsid w:val="00F86F83"/>
    <w:rsid w:val="00F8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5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65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INTERIJERI jednostavno društvo s ograničenom odgovornošću za proizvodnju, usluge i trgovinu zastupanog po punomoćniku Ivan Hodalj</izvorni_sadrzaj>
    <derivirana_varijabla naziv="DomainObject.Predmet.ProtustrankaFormated_1">  IVAN INTERIJERI jednostavno društvo s ograničenom odgovornošću za proizvodnju, usluge i trgovinu zastupanog po punomoćniku Ivan Hodalj</derivirana_varijabla>
  </DomainObject.Predmet.ProtustrankaFormated>
  <DomainObject.Predmet.ProtustrankaFormatedOIB>
    <izvorni_sadrzaj>  IVAN INTERIJERI jednostavno društvo s ograničenom odgovornošću za proizvodnju, usluge i trgovinu, OIB 56439845696 zastupanog po punomoćniku Ivan Hodalj</izvorni_sadrzaj>
    <derivirana_varijabla naziv="DomainObject.Predmet.ProtustrankaFormatedOIB_1">  IVAN INTERIJERI jednostavno društvo s ograničenom odgovornošću za proizvodnju, usluge i trgovinu, OIB 56439845696 zastupanog po punomoćniku Ivan Hodalj</derivirana_varijabla>
  </DomainObject.Predmet.ProtustrankaFormatedOIB>
  <DomainObject.Predmet.ProtustrankaFormatedWithAdress>
    <izvorni_sadrzaj> IVAN INTERIJERI jednostavno društvo s ograničenom odgovornošću za proizvodnju, usluge i trgovinu, Matije Reljkovića 9, 44250 Petrinja zastupanog po punomoćniku Ivan Hodalj</izvorni_sadrzaj>
    <derivirana_varijabla naziv="DomainObject.Predmet.ProtustrankaFormatedWithAdress_1"> IVAN INTERIJERI jednostavno društvo s ograničenom odgovornošću za proizvodnju, usluge i trgovinu, Matije Reljkovića 9, 44250 Petrinja zastupanog po punomoćniku Ivan Hodalj</derivirana_varijabla>
  </DomainObject.Predmet.ProtustrankaFormatedWithAdress>
  <DomainObject.Predmet.ProtustrankaFormatedWithAdressOIB>
    <izvorni_sadrzaj> IVAN INTERIJERI jednostavno društvo s ograničenom odgovornošću za proizvodnju, usluge i trgovinu, OIB 56439845696, Matije Reljkovića 9, 44250 Petrinja zastupanog po punomoćniku Ivan Hodalj</izvorni_sadrzaj>
    <derivirana_varijabla naziv="DomainObject.Predmet.ProtustrankaFormatedWithAdressOIB_1"> IVAN INTERIJERI jednostavno društvo s ograničenom odgovornošću za proizvodnju, usluge i trgovinu, OIB 56439845696, Matije Reljkovića 9, 44250 Petrinja zastupanog po punomoćniku Ivan Hodalj</derivirana_varijabla>
  </DomainObject.Predmet.ProtustrankaFormatedWithAdressOIB>
  <DomainObject.Predmet.ProtustrankaWithAdress>
    <izvorni_sadrzaj>IVAN INTERIJERI jednostavno društvo s ograničenom odgovornošću za proizvodnju, usluge i trgovinu Matije Reljkovića 9, 44250 Petrinja</izvorni_sadrzaj>
    <derivirana_varijabla naziv="DomainObject.Predmet.ProtustrankaWithAdress_1">IVAN INTERIJERI jednostavno društvo s ograničenom odgovornošću za proizvodnju, usluge i trgovinu Matije Reljkovića 9, 44250 Petrinja</derivirana_varijabla>
  </DomainObject.Predmet.ProtustrankaWithAdress>
  <DomainObject.Predmet.ProtustrankaWithAdressOIB>
    <izvorni_sadrzaj>IVAN INTERIJERI jednostavno društvo s ograničenom odgovornošću za proizvodnju, usluge i trgovinu, OIB 56439845696, Matije Reljkovića 9, 44250 Petrinja</izvorni_sadrzaj>
    <derivirana_varijabla naziv="DomainObject.Predmet.ProtustrankaWithAdressOIB_1">IVAN INTERIJERI jednostavno društvo s ograničenom odgovornošću za proizvodnju, usluge i trgovinu, OIB 56439845696, Matije Reljkovića 9, 44250 Petrinja</derivirana_varijabla>
  </DomainObject.Predmet.ProtustrankaWithAdressOIB>
  <DomainObject.Predmet.ProtustrankaNazivFormated>
    <izvorni_sadrzaj>IVAN INTERIJERI jednostavno društvo s ograničenom odgovornošću za proizvodnju, usluge i trgovinu</izvorni_sadrzaj>
    <derivirana_varijabla naziv="DomainObject.Predmet.ProtustrankaNazivFormated_1">IVAN INTERIJERI jednostavno društvo s ograničenom odgovornošću za proizvodnju, usluge i trgovinu</derivirana_varijabla>
  </DomainObject.Predmet.ProtustrankaNazivFormated>
  <DomainObject.Predmet.ProtustrankaNazivFormatedOIB>
    <izvorni_sadrzaj>IVAN INTERIJERI jednostavno društvo s ograničenom odgovornošću za proizvodnju, usluge i trgovinu, OIB 56439845696</izvorni_sadrzaj>
    <derivirana_varijabla naziv="DomainObject.Predmet.ProtustrankaNazivFormatedOIB_1">IVAN INTERIJERI jednostavno društvo s ograničenom odgovornošću za proizvodnju, usluge i trgovinu, OIB 56439845696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INTERIJERI jednostavno društvo s ograničenom odgovornošću za proizvodnju, usluge i trgovinu zastupanog po punomoćniku Ivan Hodalj</item>
    </izvorni_sadrzaj>
    <derivirana_varijabla naziv="DomainObject.Predmet.ProtuStrankaListFormated_1">
      <item>IVAN INTERIJERI jednostavno društvo s ograničenom odgovornošću za proizvodnju, usluge i trgovinu zastupanog po punomoćniku Ivan Hodalj</item>
    </derivirana_varijabla>
  </DomainObject.Predmet.ProtuStrankaListFormated>
  <DomainObject.Predmet.ProtuStrankaListFormatedOIB>
    <izvorni_sadrzaj>
      <item>IVAN INTERIJERI jednostavno društvo s ograničenom odgovornošću za proizvodnju, usluge i trgovinu, OIB 56439845696 zastupanog po punomoćniku Ivan Hodalj</item>
    </izvorni_sadrzaj>
    <derivirana_varijabla naziv="DomainObject.Predmet.ProtuStrankaListFormatedOIB_1">
      <item>IVAN INTERIJERI jednostavno društvo s ograničenom odgovornošću za proizvodnju, usluge i trgovinu, OIB 56439845696 zastupanog po punomoćniku Ivan Hodalj</item>
    </derivirana_varijabla>
  </DomainObject.Predmet.ProtuStrankaListFormatedOIB>
  <DomainObject.Predmet.ProtuStrankaListFormatedWithAdress>
    <izvorni_sadrzaj>
      <item>IVAN INTERIJERI jednostavno društvo s ograničenom odgovornošću za proizvodnju, usluge i trgovinu, Matije Reljkovića 9, 44250 Petrinja zastupanog po punomoćniku Ivan Hodalj</item>
    </izvorni_sadrzaj>
    <derivirana_varijabla naziv="DomainObject.Predmet.ProtuStrankaListFormatedWithAdress_1">
      <item>IVAN INTERIJERI jednostavno društvo s ograničenom odgovornošću za proizvodnju, usluge i trgovinu, Matije Reljkovića 9, 44250 Petrinja zastupanog po punomoćniku Ivan Hodalj</item>
    </derivirana_varijabla>
  </DomainObject.Predmet.ProtuStrankaListFormatedWithAdress>
  <DomainObject.Predmet.ProtuStrankaListFormatedWithAdressOIB>
    <izvorni_sadrzaj>
      <item>IVAN INTERIJERI jednostavno društvo s ograničenom odgovornošću za proizvodnju, usluge i trgovinu, OIB 56439845696, Matije Reljkovića 9, 44250 Petrinja zastupanog po punomoćniku Ivan Hodalj</item>
    </izvorni_sadrzaj>
    <derivirana_varijabla naziv="DomainObject.Predmet.ProtuStrankaListFormatedWithAdressOIB_1">
      <item>IVAN INTERIJERI jednostavno društvo s ograničenom odgovornošću za proizvodnju, usluge i trgovinu, OIB 56439845696, Matije Reljkovića 9, 44250 Petrinja zastupanog po punomoćniku Ivan Hodalj</item>
    </derivirana_varijabla>
  </DomainObject.Predmet.ProtuStrankaListFormatedWithAdressOIB>
  <DomainObject.Predmet.ProtuStrankaListNazivFormated>
    <izvorni_sadrzaj>
      <item>IVAN INTERIJERI jednostavno društvo s ograničenom odgovornošću za proizvodnju, usluge i trgovinu</item>
    </izvorni_sadrzaj>
    <derivirana_varijabla naziv="DomainObject.Predmet.ProtuStrankaListNazivFormated_1">
      <item>IVAN INTERIJERI jednostavno društvo s ograničenom odgovornošću za proizvodnju, usluge i trgovinu</item>
    </derivirana_varijabla>
  </DomainObject.Predmet.ProtuStrankaListNazivFormated>
  <DomainObject.Predmet.ProtuStrankaListNazivFormatedOIB>
    <izvorni_sadrzaj>
      <item>IVAN INTERIJERI jednostavno društvo s ograničenom odgovornošću za proizvodnju, usluge i trgovinu, OIB 56439845696</item>
    </izvorni_sadrzaj>
    <derivirana_varijabla naziv="DomainObject.Predmet.ProtuStrankaListNazivFormatedOIB_1">
      <item>IVAN INTERIJERI jednostavno društvo s ograničenom odgovornošću za proizvodnju, usluge i trgovinu, OIB 56439845696</item>
    </derivirana_varijabla>
  </DomainObject.Predmet.ProtuStrankaListNazivFormatedOIB>
  <DomainObject.Predmet.OstaliListFormated>
    <izvorni_sadrzaj>
      <item>Ivan Hodalj punomoćnik sudionika u postupku IVAN INTERIJERI jednostavno društvo s ograničenom odgovornošću za proizvodnju, usluge i trgovinu</item>
    </izvorni_sadrzaj>
    <derivirana_varijabla naziv="DomainObject.Predmet.OstaliListFormated_1">
      <item>Ivan Hodalj punomoćnik sudionika u postupku IVAN INTERIJERI jednostavno društvo s ograničenom odgovornošću za proizvodnju, usluge i trgovinu</item>
    </derivirana_varijabla>
  </DomainObject.Predmet.OstaliListFormated>
  <DomainObject.Predmet.OstaliListFormatedOIB>
    <izvorni_sadrzaj>
      <item>Ivan Hodalj, OIB 34984961252 punomoćnik sudionika u postupku IVAN INTERIJERI jednostavno društvo s ograničenom odgovornošću za proizvodnju, usluge i trgovinu</item>
    </izvorni_sadrzaj>
    <derivirana_varijabla naziv="DomainObject.Predmet.OstaliListFormatedOIB_1">
      <item>Ivan Hodalj, OIB 34984961252 punomoćnik sudionika u postupku IVAN INTERIJERI jednostavno društvo s ograničenom odgovornošću za proizvodnju, usluge i trgovinu</item>
    </derivirana_varijabla>
  </DomainObject.Predmet.OstaliListFormatedOIB>
  <DomainObject.Predmet.OstaliListFormatedWithAdress>
    <izvorni_sadrzaj>
      <item>Ivan Hodalj, Matije Reljkovića 9, 44250 Petrinja punomoćnik sudionika u postupku IVAN INTERIJERI jednostavno društvo s ograničenom odgovornošću za proizvodnju, usluge i trgovinu</item>
    </izvorni_sadrzaj>
    <derivirana_varijabla naziv="DomainObject.Predmet.OstaliListFormatedWithAdress_1">
      <item>Ivan Hodalj, Matije Reljkovića 9, 44250 Petrinja punomoćnik sudionika u postupku IVAN INTERIJERI jednostavno društvo s ograničenom odgovornošću za proizvodnju, usluge i trgovinu</item>
    </derivirana_varijabla>
  </DomainObject.Predmet.OstaliListFormatedWithAdress>
  <DomainObject.Predmet.OstaliListFormatedWithAdressOIB>
    <izvorni_sadrzaj>
      <item>Ivan Hodalj, OIB 34984961252, Matije Reljkovića 9, 44250 Petrinja punomoćnik sudionika u postupku IVAN INTERIJERI jednostavno društvo s ograničenom odgovornošću za proizvodnju, usluge i trgovinu</item>
    </izvorni_sadrzaj>
    <derivirana_varijabla naziv="DomainObject.Predmet.OstaliListFormatedWithAdressOIB_1">
      <item>Ivan Hodalj, OIB 34984961252, Matije Reljkovića 9, 44250 Petrinja punomoćnik sudionika u postupku IVAN INTERIJERI jednostavno društvo s ograničenom odgovornošću za proizvodnju, usluge i trgovinu</item>
    </derivirana_varijabla>
  </DomainObject.Predmet.OstaliListFormatedWithAdressOIB>
  <DomainObject.Predmet.OstaliListNazivFormated>
    <izvorni_sadrzaj>
      <item>Ivan Hodalj</item>
    </izvorni_sadrzaj>
    <derivirana_varijabla naziv="DomainObject.Predmet.OstaliListNazivFormated_1">
      <item>Ivan Hodalj</item>
    </derivirana_varijabla>
  </DomainObject.Predmet.OstaliListNazivFormated>
  <DomainObject.Predmet.OstaliListNazivFormatedOIB>
    <izvorni_sadrzaj>
      <item>Ivan Hodalj, OIB 34984961252</item>
    </izvorni_sadrzaj>
    <derivirana_varijabla naziv="DomainObject.Predmet.OstaliListNazivFormatedOIB_1">
      <item>Ivan Hodalj, OIB 34984961252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INTERIJERI jednostavno društvo s ograničenom odgovornošću za proizvodnju, usluge i trgovinu</izvorni_sadrzaj>
    <derivirana_varijabla naziv="DomainObject.Predmet.ProtustrankaIDrugi_1">IVAN INTERIJERI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IVAN INTERIJERI jednostavno društvo s ograničenom odgovornošću za proizvodnju, usluge i trgovinu, OIB 56439845696, Matije Reljkovića 9, 44250 Petrinja</izvorni_sadrzaj>
    <derivirana_varijabla naziv="DomainObject.Predmet.ProtustrankaIDrugiAdressOIB_1">IVAN INTERIJERI jednostavno društvo s ograničenom odgovornošću za proizvodnju, usluge i trgovinu, OIB 56439845696, Matije Reljkovića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INTERIJERI jednostavno društvo s ograničenom odgovornošću za proizvodnju, usluge i trgovinu</item>
      <item>Ivan Hodalj</item>
    </izvorni_sadrzaj>
    <derivirana_varijabla naziv="DomainObject.Predmet.SudioniciListNaziv_1">
      <item>FINA Regionalni centar Zagreb</item>
      <item>IVAN INTERIJERI jednostavno društvo s ograničenom odgovornošću za proizvodnju, usluge i trgovinu</item>
      <item>Ivan Hodalj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IVAN INTERIJERI jednostavno društvo s ograničenom odgovornošću za proizvodnju, usluge i trgovinu, OIB 56439845696, Matije Reljkovića 9,44250 Petrinja</item>
      <item>Ivan Hodalj, OIB 34984961252, Matije Reljkovića 9,44250 Petrinja</item>
    </izvorni_sadrzaj>
    <derivirana_varijabla naziv="DomainObject.Predmet.SudioniciListAdressOIB_1">
      <item>FINA Regionalni centar Zagreb, OIB 85821130368, Trg svibanjskih žrtava 1995. br. 1,10000 Zagreb</item>
      <item>IVAN INTERIJERI jednostavno društvo s ograničenom odgovornošću za proizvodnju, usluge i trgovinu, OIB 56439845696, Matije Reljkovića 9,44250 Petrinja</item>
      <item>Ivan Hodalj, OIB 34984961252, Matije Reljkovića 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56439845696</item>
      <item>, OIB 34984961252</item>
    </izvorni_sadrzaj>
    <derivirana_varijabla naziv="DomainObject.Predmet.SudioniciListNazivOIB_1">
      <item>, OIB 85821130368</item>
      <item>, OIB 56439845696</item>
      <item>, OIB 34984961252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A1BE6D-6349-4877-A004-AFD6C8EAF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2112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2016-05-02T08:38:00Z</dcterms:created>
  <dc:creator>Sudsko vijeæe</dc:creator>
  <cp:lastModifiedBy>Višnja Svečak</cp:lastModifiedBy>
  <cp:lastPrinted>2016-05-02T08:40:00Z</cp:lastPrinted>
  <dcterms:modified xmlns:xsi="http://www.w3.org/2001/XMLSchema-instance" xsi:type="dcterms:W3CDTF">2016-05-02T08:40:00Z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