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0da22" w14:paraId="010da22" w:rsidRDefault="000E1F39" w:rsidP="00F15067" w:rsidR="000E1F39" w:rsidRPr="00655B39">
      <w:pPr>
        <w15:collapsed w:val="false"/>
      </w:pPr>
      <w:bookmarkStart w:name="_GoBack" w:id="0"/>
      <w:bookmarkEnd w:id="0"/>
      <w:r w:rsidRPr="00655B39"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A801C3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713365">
        <w:rPr>
          <w:rFonts w:hAnsi="Times New Roman" w:ascii="Times New Roman"/>
          <w:sz w:val="24"/>
          <w:szCs w:val="24"/>
          <w:lang w:val="pl-PL"/>
        </w:rPr>
        <w:t xml:space="preserve">: </w:t>
      </w:r>
      <w:r w:rsidRPr="00655B39">
        <w:rPr>
          <w:rFonts w:hAnsi="Times New Roman" w:ascii="Times New Roman"/>
          <w:sz w:val="24"/>
        </w:rPr>
        <w:t xml:space="preserve"> </w:t>
      </w:r>
      <w:r w:rsidR="00A801C3" w:rsidRPr="00A801C3">
        <w:rPr>
          <w:rFonts w:hAnsi="Times New Roman" w:ascii="Times New Roman"/>
          <w:b/>
          <w:sz w:val="24"/>
        </w:rPr>
        <w:t>TRGOVAČKI SUD U VARAŽDINU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A801C3">
        <w:rPr>
          <w:rFonts w:hAnsi="Times New Roman" w:ascii="Times New Roman"/>
          <w:sz w:val="24"/>
          <w:szCs w:val="24"/>
          <w:lang w:val="pl-PL"/>
        </w:rPr>
        <w:t xml:space="preserve">:       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801C3" w:rsidRPr="00A801C3">
        <w:rPr>
          <w:rFonts w:hAnsi="Times New Roman" w:ascii="Times New Roman"/>
          <w:b/>
          <w:sz w:val="24"/>
          <w:szCs w:val="24"/>
          <w:lang w:val="pl-PL"/>
        </w:rPr>
        <w:t>3 St-171/16-23</w:t>
      </w:r>
    </w:p>
    <w:p w:rsidRDefault="000E1F39" w:rsidP="000E1F39" w:rsidR="00A801C3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sjedište)</w:t>
      </w:r>
      <w:r w:rsidR="00A801C3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801C3" w:rsidP="00A801C3" w:rsidR="000E1F39">
      <w:pPr>
        <w:rPr>
          <w:rFonts w:hAnsi="Times New Roman" w:ascii="Times New Roman"/>
          <w:b/>
          <w:sz w:val="24"/>
          <w:szCs w:val="24"/>
          <w:lang w:val="pl-PL"/>
        </w:rPr>
      </w:pPr>
      <w:r w:rsidRPr="00A801C3">
        <w:rPr>
          <w:rFonts w:hAnsi="Times New Roman" w:ascii="Times New Roman"/>
          <w:b/>
          <w:sz w:val="24"/>
          <w:szCs w:val="24"/>
          <w:lang w:val="pl-PL"/>
        </w:rPr>
        <w:t>ELPA d.o.o. u stečaju, Kralja Tomislava 92/a, OIB: 00489997049</w:t>
      </w:r>
    </w:p>
    <w:p w:rsidRDefault="00A801C3" w:rsidP="00A801C3" w:rsidR="00A801C3" w:rsidRPr="00A801C3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F760D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41071">
        <w:rPr>
          <w:rFonts w:hAnsi="Times New Roman" w:ascii="Times New Roman"/>
          <w:b/>
          <w:sz w:val="24"/>
          <w:szCs w:val="24"/>
          <w:lang w:val="pl-PL"/>
        </w:rPr>
        <w:t>01</w:t>
      </w:r>
      <w:r w:rsidR="00F760D0" w:rsidRPr="00F760D0">
        <w:rPr>
          <w:rFonts w:hAnsi="Times New Roman" w:ascii="Times New Roman"/>
          <w:b/>
          <w:sz w:val="24"/>
          <w:szCs w:val="24"/>
          <w:lang w:val="pl-PL"/>
        </w:rPr>
        <w:t>.</w:t>
      </w:r>
      <w:r w:rsidR="00541071">
        <w:rPr>
          <w:rFonts w:hAnsi="Times New Roman" w:ascii="Times New Roman"/>
          <w:b/>
          <w:sz w:val="24"/>
          <w:szCs w:val="24"/>
          <w:lang w:val="pl-PL"/>
        </w:rPr>
        <w:t>01.2017.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F760D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3363E">
        <w:rPr>
          <w:rFonts w:hAnsi="Times New Roman" w:ascii="Times New Roman"/>
          <w:b/>
          <w:sz w:val="24"/>
          <w:szCs w:val="24"/>
          <w:lang w:val="pl-PL"/>
        </w:rPr>
        <w:t>05</w:t>
      </w:r>
      <w:r w:rsidR="00F760D0" w:rsidRPr="00F760D0">
        <w:rPr>
          <w:rFonts w:hAnsi="Times New Roman" w:ascii="Times New Roman"/>
          <w:b/>
          <w:sz w:val="24"/>
          <w:szCs w:val="24"/>
          <w:lang w:val="pl-PL"/>
        </w:rPr>
        <w:t>.</w:t>
      </w:r>
      <w:r w:rsidR="00FF2B6D">
        <w:rPr>
          <w:rFonts w:hAnsi="Times New Roman" w:ascii="Times New Roman"/>
          <w:b/>
          <w:sz w:val="24"/>
          <w:szCs w:val="24"/>
          <w:lang w:val="pl-PL"/>
        </w:rPr>
        <w:t>07</w:t>
      </w:r>
      <w:r w:rsidR="00F760D0" w:rsidRPr="00F760D0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FF2B6D">
        <w:rPr>
          <w:rFonts w:hAnsi="Times New Roman" w:ascii="Times New Roman"/>
          <w:b/>
          <w:sz w:val="24"/>
          <w:szCs w:val="24"/>
          <w:lang w:val="pl-PL"/>
        </w:rPr>
        <w:t>7</w:t>
      </w:r>
      <w:r w:rsidR="00F760D0" w:rsidRPr="00F760D0">
        <w:rPr>
          <w:rFonts w:hAnsi="Times New Roman" w:ascii="Times New Roman"/>
          <w:b/>
          <w:sz w:val="24"/>
          <w:szCs w:val="24"/>
          <w:lang w:val="pl-PL"/>
        </w:rPr>
        <w:t>.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A42E29" w:rsidP="000E1F39" w:rsidR="006120E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izvještajnom razdoblju stečajni upravitelj je stalno isčekivao poziv nadležnog općinskog suda na 1. javnu dražbu nekretnina stečajnog dužnika sukladno odluci Skupštine vjerovnika sa izvještajnog ročišta od</w:t>
      </w:r>
      <w:r w:rsidR="005256AB">
        <w:rPr>
          <w:rFonts w:hAnsi="Times New Roman" w:ascii="Times New Roman"/>
          <w:sz w:val="24"/>
          <w:szCs w:val="24"/>
          <w:lang w:val="pl-PL"/>
        </w:rPr>
        <w:t xml:space="preserve">  06. listopada 2016. godine, na kojemu je </w:t>
      </w:r>
      <w:r w:rsidR="0080760E">
        <w:rPr>
          <w:rFonts w:hAnsi="Times New Roman" w:ascii="Times New Roman"/>
          <w:sz w:val="24"/>
          <w:szCs w:val="24"/>
          <w:lang w:val="pl-PL"/>
        </w:rPr>
        <w:t>odlučeno da će se Zagrebačka banka  izjasniti o nastavku prodaje  nekretnine u ovršnom postupku radi ekonomičnosti postupka, a o čemu se ona putem zastupnika Odvjetničkog društva HANŽEKOVIĆ &amp; PARTNERI d.o.o. Zagreb izjasnila još 02.11.2016. , a koje je pismeno Trgovački sud u Varaždinu primio 04.11.2016. godine.</w:t>
      </w:r>
    </w:p>
    <w:p w:rsidRDefault="0080760E" w:rsidP="000E1F39" w:rsidR="0054107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</w:t>
      </w:r>
      <w:r w:rsidR="00A42E29">
        <w:rPr>
          <w:rFonts w:hAnsi="Times New Roman" w:ascii="Times New Roman"/>
          <w:sz w:val="24"/>
          <w:szCs w:val="24"/>
          <w:lang w:val="pl-PL"/>
        </w:rPr>
        <w:t>ako taj p</w:t>
      </w:r>
      <w:r w:rsidR="005256AB">
        <w:rPr>
          <w:rFonts w:hAnsi="Times New Roman" w:ascii="Times New Roman"/>
          <w:sz w:val="24"/>
          <w:szCs w:val="24"/>
          <w:lang w:val="pl-PL"/>
        </w:rPr>
        <w:t xml:space="preserve">oziv nije stigao telefonski je </w:t>
      </w:r>
      <w:r w:rsidR="00A42E29">
        <w:rPr>
          <w:rFonts w:hAnsi="Times New Roman" w:ascii="Times New Roman"/>
          <w:sz w:val="24"/>
          <w:szCs w:val="24"/>
          <w:lang w:val="pl-PL"/>
        </w:rPr>
        <w:t>kontaktiran</w:t>
      </w:r>
      <w:r w:rsidR="005256AB">
        <w:rPr>
          <w:rFonts w:hAnsi="Times New Roman" w:ascii="Times New Roman"/>
          <w:sz w:val="24"/>
          <w:szCs w:val="24"/>
          <w:lang w:val="pl-PL"/>
        </w:rPr>
        <w:t xml:space="preserve">o </w:t>
      </w:r>
      <w:r>
        <w:rPr>
          <w:rFonts w:hAnsi="Times New Roman" w:ascii="Times New Roman"/>
          <w:sz w:val="24"/>
          <w:szCs w:val="24"/>
          <w:lang w:val="pl-PL"/>
        </w:rPr>
        <w:t xml:space="preserve">Odvjetničko društvo </w:t>
      </w:r>
    </w:p>
    <w:p w:rsidRDefault="0080760E" w:rsidP="000E1F39" w:rsidR="00D3363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HANŽEKOVIĆ &amp; PARTNERI d.o.o. Zagreb o tijeku postupka, a kako do dana 26.06.2017. godine nije dobio odgovor, izvršio je u uvid putem e-predmeta u predmet: Ovr-443/2015 u Općinskom sudu Koprivnica i telefonski kontaktirao sutkinju Dragu Parag koja isti vodi.</w:t>
      </w:r>
    </w:p>
    <w:p w:rsidRDefault="00D3363E" w:rsidP="000E1F39" w:rsidR="0054107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Dogovoren je uvid u predmet i ponovni telefonski kontak 27.06.2017. godine,  rezultat kojega je rješenje Općinskog suda u Koprivnici br. 7 Ovr-443/15-29 </w:t>
      </w:r>
      <w:r w:rsidRPr="00D3363E">
        <w:rPr>
          <w:rFonts w:hAnsi="Times New Roman" w:ascii="Times New Roman"/>
          <w:b/>
          <w:sz w:val="24"/>
          <w:szCs w:val="24"/>
          <w:lang w:val="pl-PL"/>
        </w:rPr>
        <w:t>(preslika u privitku)</w:t>
      </w:r>
      <w:r w:rsidR="0080760E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kojim se stečajni uravitelj poziva na preuzimanje postupka, a koje pismeno sam primio dana 03.07.2017. godine.</w:t>
      </w:r>
    </w:p>
    <w:p w:rsidRDefault="00D3363E" w:rsidP="000E1F39" w:rsidR="00D3363E" w:rsidRPr="00D3363E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Dana 05.07.2017. godine uputio sam Općinskom sudu u Koprivnici obavijest o preuzimanju postupka u predmetu pod brojem 7 Ovr-443/15-29 preporučeno s povratnicom </w:t>
      </w:r>
      <w:r w:rsidRPr="00D3363E">
        <w:rPr>
          <w:rFonts w:hAnsi="Times New Roman" w:ascii="Times New Roman"/>
          <w:b/>
          <w:sz w:val="24"/>
          <w:szCs w:val="24"/>
          <w:lang w:val="pl-PL"/>
        </w:rPr>
        <w:t>(preslika u privitku).</w:t>
      </w:r>
    </w:p>
    <w:p w:rsidRDefault="00CE2F23" w:rsidP="000E1F39" w:rsidR="00CE2F23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A801C3" w:rsidP="00E60065" w:rsidR="00A801C3">
      <w:pPr>
        <w:rPr>
          <w:rFonts w:hAnsi="Times New Roman" w:ascii="Times New Roman"/>
          <w:sz w:val="24"/>
          <w:szCs w:val="24"/>
          <w:lang w:val="pl-PL"/>
        </w:rPr>
      </w:pPr>
    </w:p>
    <w:p w:rsidRDefault="00E60065" w:rsidP="00E60065" w:rsidR="00E60065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Osnovnu stečajnu masu čini nekretnina na kčbr  1426/3  i 1427/1 u k.o. Čepelovac</w:t>
      </w:r>
      <w:r w:rsidR="00CE2F23">
        <w:rPr>
          <w:rFonts w:hAnsi="Times New Roman" w:ascii="Times New Roman"/>
          <w:sz w:val="24"/>
          <w:szCs w:val="24"/>
          <w:lang w:val="pl-PL"/>
        </w:rPr>
        <w:t xml:space="preserve">, Bunarska ulica br. </w:t>
      </w:r>
      <w:r w:rsidR="00CE2F23" w:rsidRPr="001815F6">
        <w:rPr>
          <w:rFonts w:hAnsi="Times New Roman" w:ascii="Times New Roman"/>
          <w:sz w:val="24"/>
          <w:szCs w:val="24"/>
          <w:lang w:val="pl-PL"/>
        </w:rPr>
        <w:t>1 (kuća i gospodarska zgrada)  procijenj</w:t>
      </w:r>
      <w:r w:rsidR="001815F6" w:rsidRPr="001815F6">
        <w:rPr>
          <w:rFonts w:hAnsi="Times New Roman" w:ascii="Times New Roman"/>
          <w:sz w:val="24"/>
          <w:szCs w:val="24"/>
          <w:lang w:val="pl-PL"/>
        </w:rPr>
        <w:t xml:space="preserve">ene vrijednosti od 80.000,00 kn i glede toga nema promjena u odnosu na ranija izvješća, a sama činjenica da je netko u prostoru i da ga koristi, budući da stečajna masa nema sredstava za osiguranja ili čuvanje nekretnine, u funkciji </w:t>
      </w:r>
      <w:r w:rsidR="005E0994">
        <w:rPr>
          <w:rFonts w:hAnsi="Times New Roman" w:ascii="Times New Roman"/>
          <w:sz w:val="24"/>
          <w:szCs w:val="24"/>
          <w:lang w:val="pl-PL"/>
        </w:rPr>
        <w:t xml:space="preserve">je </w:t>
      </w:r>
      <w:r w:rsidR="001815F6" w:rsidRPr="001815F6">
        <w:rPr>
          <w:rFonts w:hAnsi="Times New Roman" w:ascii="Times New Roman"/>
          <w:sz w:val="24"/>
          <w:szCs w:val="24"/>
          <w:lang w:val="pl-PL"/>
        </w:rPr>
        <w:t>očuvanja osnovne stečajne mase.</w:t>
      </w:r>
    </w:p>
    <w:p w:rsidRDefault="001815F6" w:rsidP="00E60065" w:rsidR="001815F6" w:rsidRPr="005C46F8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DB3CC2" w:rsidP="00E60065" w:rsidR="00DB3CC2" w:rsidRPr="001815F6">
      <w:pPr>
        <w:rPr>
          <w:rFonts w:hAnsi="Times New Roman" w:ascii="Times New Roman"/>
          <w:sz w:val="24"/>
          <w:szCs w:val="24"/>
          <w:lang w:val="pl-PL"/>
        </w:rPr>
      </w:pPr>
      <w:r w:rsidRPr="001815F6">
        <w:rPr>
          <w:rFonts w:hAnsi="Times New Roman" w:ascii="Times New Roman"/>
          <w:sz w:val="24"/>
          <w:szCs w:val="24"/>
          <w:lang w:val="pl-PL"/>
        </w:rPr>
        <w:t xml:space="preserve">Osim nekretnine ELPA d.o.o. u stečaju trenutno ima </w:t>
      </w:r>
      <w:r w:rsidR="005E0994">
        <w:rPr>
          <w:rFonts w:hAnsi="Times New Roman" w:ascii="Times New Roman"/>
          <w:sz w:val="24"/>
          <w:szCs w:val="24"/>
          <w:lang w:val="pl-PL"/>
        </w:rPr>
        <w:t>4.179,85</w:t>
      </w:r>
      <w:r w:rsidRPr="001815F6">
        <w:rPr>
          <w:rFonts w:hAnsi="Times New Roman" w:ascii="Times New Roman"/>
          <w:sz w:val="24"/>
          <w:szCs w:val="24"/>
          <w:lang w:val="pl-PL"/>
        </w:rPr>
        <w:t xml:space="preserve"> kn </w:t>
      </w:r>
      <w:r w:rsidR="001815F6">
        <w:rPr>
          <w:rFonts w:hAnsi="Times New Roman" w:ascii="Times New Roman"/>
          <w:sz w:val="24"/>
          <w:szCs w:val="24"/>
          <w:lang w:val="pl-PL"/>
        </w:rPr>
        <w:t xml:space="preserve">fakturiranih, a </w:t>
      </w:r>
      <w:r w:rsidRPr="001815F6">
        <w:rPr>
          <w:rFonts w:hAnsi="Times New Roman" w:ascii="Times New Roman"/>
          <w:sz w:val="24"/>
          <w:szCs w:val="24"/>
          <w:lang w:val="pl-PL"/>
        </w:rPr>
        <w:t>nenaplaćenih potraživanja.</w:t>
      </w:r>
    </w:p>
    <w:p w:rsidRDefault="00E46F6F" w:rsidP="00CE2F23" w:rsidR="005E099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Nekretninu je do sada</w:t>
      </w:r>
      <w:r w:rsidR="00CE2F23">
        <w:rPr>
          <w:rFonts w:hAnsi="Times New Roman" w:ascii="Times New Roman"/>
          <w:sz w:val="24"/>
          <w:szCs w:val="24"/>
          <w:lang w:val="pl-PL"/>
        </w:rPr>
        <w:t xml:space="preserve"> kao zakupnik koristi</w:t>
      </w:r>
      <w:r>
        <w:rPr>
          <w:rFonts w:hAnsi="Times New Roman" w:ascii="Times New Roman"/>
          <w:sz w:val="24"/>
          <w:szCs w:val="24"/>
          <w:lang w:val="pl-PL"/>
        </w:rPr>
        <w:t>la</w:t>
      </w:r>
      <w:r w:rsidR="00CE2F23">
        <w:rPr>
          <w:rFonts w:hAnsi="Times New Roman" w:ascii="Times New Roman"/>
          <w:sz w:val="24"/>
          <w:szCs w:val="24"/>
          <w:lang w:val="pl-PL"/>
        </w:rPr>
        <w:t xml:space="preserve"> tvrtka  PALMAX j.d.o.o. Đurđevac temeljem Ugovora o zakupno poslovnog prostora od 09.06.2016. koja</w:t>
      </w:r>
      <w:r w:rsidR="00C80C8C">
        <w:rPr>
          <w:rFonts w:hAnsi="Times New Roman" w:ascii="Times New Roman"/>
          <w:sz w:val="24"/>
          <w:szCs w:val="24"/>
          <w:lang w:val="pl-PL"/>
        </w:rPr>
        <w:t xml:space="preserve"> je</w:t>
      </w:r>
      <w:r w:rsidR="00CE2F23">
        <w:rPr>
          <w:rFonts w:hAnsi="Times New Roman" w:ascii="Times New Roman"/>
          <w:sz w:val="24"/>
          <w:szCs w:val="24"/>
          <w:lang w:val="pl-PL"/>
        </w:rPr>
        <w:t>, zbog poslovnih poteškoća, neuredno servisira</w:t>
      </w:r>
      <w:r>
        <w:rPr>
          <w:rFonts w:hAnsi="Times New Roman" w:ascii="Times New Roman"/>
          <w:sz w:val="24"/>
          <w:szCs w:val="24"/>
          <w:lang w:val="pl-PL"/>
        </w:rPr>
        <w:t>la</w:t>
      </w:r>
      <w:r w:rsidR="00CE2F23">
        <w:rPr>
          <w:rFonts w:hAnsi="Times New Roman" w:ascii="Times New Roman"/>
          <w:sz w:val="24"/>
          <w:szCs w:val="24"/>
          <w:lang w:val="pl-PL"/>
        </w:rPr>
        <w:t xml:space="preserve"> svoje ugovorne obveze, te je sa zaključno </w:t>
      </w:r>
      <w:r w:rsidR="001815F6">
        <w:rPr>
          <w:rFonts w:hAnsi="Times New Roman" w:ascii="Times New Roman"/>
          <w:sz w:val="24"/>
          <w:szCs w:val="24"/>
          <w:lang w:val="pl-PL"/>
        </w:rPr>
        <w:t>03.07</w:t>
      </w:r>
      <w:r w:rsidR="00CE2F23">
        <w:rPr>
          <w:rFonts w:hAnsi="Times New Roman" w:ascii="Times New Roman"/>
          <w:sz w:val="24"/>
          <w:szCs w:val="24"/>
          <w:lang w:val="pl-PL"/>
        </w:rPr>
        <w:t xml:space="preserve">.2016. godine ostala dužna po ispostavljenim, </w:t>
      </w:r>
      <w:r w:rsidR="005E0994">
        <w:rPr>
          <w:rFonts w:hAnsi="Times New Roman" w:ascii="Times New Roman"/>
          <w:sz w:val="24"/>
          <w:szCs w:val="24"/>
          <w:lang w:val="pl-PL"/>
        </w:rPr>
        <w:t>a</w:t>
      </w:r>
      <w:r w:rsidR="00CE2F23">
        <w:rPr>
          <w:rFonts w:hAnsi="Times New Roman" w:ascii="Times New Roman"/>
          <w:sz w:val="24"/>
          <w:szCs w:val="24"/>
          <w:lang w:val="pl-PL"/>
        </w:rPr>
        <w:t xml:space="preserve"> neplaćenim računima EL</w:t>
      </w:r>
      <w:r w:rsidR="00DB3CC2">
        <w:rPr>
          <w:rFonts w:hAnsi="Times New Roman" w:ascii="Times New Roman"/>
          <w:sz w:val="24"/>
          <w:szCs w:val="24"/>
          <w:lang w:val="pl-PL"/>
        </w:rPr>
        <w:t xml:space="preserve">PA d.o.o. u stečaju </w:t>
      </w:r>
      <w:r w:rsidR="005E0994">
        <w:rPr>
          <w:rFonts w:hAnsi="Times New Roman" w:ascii="Times New Roman"/>
          <w:sz w:val="24"/>
          <w:szCs w:val="24"/>
          <w:lang w:val="pl-PL"/>
        </w:rPr>
        <w:t>4.179,85</w:t>
      </w:r>
      <w:r w:rsidR="00DB3CC2">
        <w:rPr>
          <w:rFonts w:hAnsi="Times New Roman" w:ascii="Times New Roman"/>
          <w:sz w:val="24"/>
          <w:szCs w:val="24"/>
          <w:lang w:val="pl-PL"/>
        </w:rPr>
        <w:t xml:space="preserve"> kn</w:t>
      </w:r>
      <w:r w:rsidR="005E0994">
        <w:rPr>
          <w:rFonts w:hAnsi="Times New Roman" w:ascii="Times New Roman"/>
          <w:sz w:val="24"/>
          <w:szCs w:val="24"/>
          <w:lang w:val="pl-PL"/>
        </w:rPr>
        <w:t>.</w:t>
      </w:r>
    </w:p>
    <w:p w:rsidRDefault="00C867FF" w:rsidP="00CE2F23" w:rsidR="00E60065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 </w:t>
      </w:r>
    </w:p>
    <w:p w:rsidRDefault="00CE2F23" w:rsidP="00CE2F23" w:rsidR="00CE2F2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Trvtki PALMAX j.d.o.o. Đurđevac stečajni upravitelj je dana 05.01.2017. godine za navedeni iznos duga uputio </w:t>
      </w:r>
      <w:r w:rsidR="00DB3CC2">
        <w:rPr>
          <w:rFonts w:hAnsi="Times New Roman" w:ascii="Times New Roman"/>
          <w:sz w:val="24"/>
          <w:szCs w:val="24"/>
          <w:lang w:val="pl-PL"/>
        </w:rPr>
        <w:t xml:space="preserve">pismenim putem preporučeno s povratnicom </w:t>
      </w:r>
      <w:r>
        <w:rPr>
          <w:rFonts w:hAnsi="Times New Roman" w:ascii="Times New Roman"/>
          <w:sz w:val="24"/>
          <w:szCs w:val="24"/>
          <w:lang w:val="pl-PL"/>
        </w:rPr>
        <w:t xml:space="preserve">opomenu pred tužbu </w:t>
      </w:r>
      <w:r w:rsidR="00DB3CC2">
        <w:rPr>
          <w:rFonts w:hAnsi="Times New Roman" w:ascii="Times New Roman"/>
          <w:sz w:val="24"/>
          <w:szCs w:val="24"/>
          <w:lang w:val="pl-PL"/>
        </w:rPr>
        <w:t>odnosno zaprijet</w:t>
      </w:r>
      <w:r w:rsidR="00541071">
        <w:rPr>
          <w:rFonts w:hAnsi="Times New Roman" w:ascii="Times New Roman"/>
          <w:sz w:val="24"/>
          <w:szCs w:val="24"/>
          <w:lang w:val="pl-PL"/>
        </w:rPr>
        <w:t>io pokretanjem ovršnog postupka, a budući da nema sredstava stečajne mase za stvarno pokretanje ovrhe i poslije toga višekratno telefonski i putem e-maila pozivao dužnika na izmirenje obveza.</w:t>
      </w:r>
    </w:p>
    <w:p w:rsidRDefault="00C80C8C" w:rsidP="00CE2F23" w:rsidR="00C80C8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Međutim, nad tvrtkom PALMAX j.d.o.o. Đurđevac, zastupanom po osnivaču </w:t>
      </w:r>
      <w:r w:rsidR="00241655">
        <w:rPr>
          <w:rFonts w:hAnsi="Times New Roman" w:ascii="Times New Roman"/>
          <w:sz w:val="24"/>
          <w:szCs w:val="24"/>
          <w:lang w:val="pl-PL"/>
        </w:rPr>
        <w:t xml:space="preserve">Damir Prevedan, OIB: 61512671618, </w:t>
      </w:r>
      <w:r>
        <w:rPr>
          <w:rFonts w:hAnsi="Times New Roman" w:ascii="Times New Roman"/>
          <w:sz w:val="24"/>
          <w:szCs w:val="24"/>
          <w:lang w:val="pl-PL"/>
        </w:rPr>
        <w:t xml:space="preserve"> je prema saznanju stečajnogu upravitelja iz sudskog registra, dana 29.06.2017. godine otvoren i zatvoren stečajni postupak rješenjem Trgovačkog suda u Varaždinu broj: 6 St-1026/16-11, a stvarni korisnik poslovnog prostora je sada  tvrtka ELPA P</w:t>
      </w:r>
      <w:r w:rsidR="00241655">
        <w:rPr>
          <w:rFonts w:hAnsi="Times New Roman" w:ascii="Times New Roman"/>
          <w:sz w:val="24"/>
          <w:szCs w:val="24"/>
          <w:lang w:val="pl-PL"/>
        </w:rPr>
        <w:t>ROM j.d.o.o. Đurđevac čiji je osnivač i zakonski zastupnik također Damir Prevedan, OIB: 61512671618.</w:t>
      </w:r>
      <w:r w:rsidR="00E46F6F">
        <w:rPr>
          <w:rFonts w:hAnsi="Times New Roman" w:ascii="Times New Roman"/>
          <w:sz w:val="24"/>
          <w:szCs w:val="24"/>
          <w:lang w:val="pl-PL"/>
        </w:rPr>
        <w:t xml:space="preserve"> Zbog toga, stečajni upravitelj, na kraju ovog izvješća, u dijelu za predlaganje odluka, predlaže sklapanje ugovora o zakupu s istom.</w:t>
      </w:r>
    </w:p>
    <w:p w:rsidRDefault="001815F6" w:rsidP="00DB3CC2" w:rsidR="001815F6">
      <w:pPr>
        <w:rPr>
          <w:rFonts w:hAnsi="Times New Roman" w:ascii="Times New Roman"/>
          <w:sz w:val="24"/>
          <w:szCs w:val="24"/>
          <w:lang w:val="pl-PL"/>
        </w:rPr>
      </w:pPr>
    </w:p>
    <w:p w:rsidRDefault="00DB3CC2" w:rsidP="00DB3CC2" w:rsidR="00DB3CC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Promet financijskih sredstava</w:t>
      </w:r>
      <w:r w:rsidR="00D3363E">
        <w:rPr>
          <w:rFonts w:hAnsi="Times New Roman" w:ascii="Times New Roman"/>
          <w:sz w:val="24"/>
          <w:szCs w:val="24"/>
          <w:lang w:val="pl-PL"/>
        </w:rPr>
        <w:t xml:space="preserve"> za period od 01.01. do 05</w:t>
      </w:r>
      <w:r w:rsidR="001815F6">
        <w:rPr>
          <w:rFonts w:hAnsi="Times New Roman" w:ascii="Times New Roman"/>
          <w:sz w:val="24"/>
          <w:szCs w:val="24"/>
          <w:lang w:val="pl-PL"/>
        </w:rPr>
        <w:t>.07.2017.</w:t>
      </w:r>
      <w:r>
        <w:rPr>
          <w:rFonts w:hAnsi="Times New Roman" w:ascii="Times New Roman"/>
          <w:sz w:val="24"/>
          <w:szCs w:val="24"/>
          <w:lang w:val="pl-PL"/>
        </w:rPr>
        <w:t xml:space="preserve"> d</w:t>
      </w:r>
      <w:r w:rsidR="001815F6">
        <w:rPr>
          <w:rFonts w:hAnsi="Times New Roman" w:ascii="Times New Roman"/>
          <w:sz w:val="24"/>
          <w:szCs w:val="24"/>
          <w:lang w:val="pl-PL"/>
        </w:rPr>
        <w:t>aje se nastavno u donjoj tabeli – prikaz po principu blagajne</w:t>
      </w:r>
    </w:p>
    <w:p w:rsidRDefault="00F760D0" w:rsidP="00F760D0" w:rsidR="00F760D0">
      <w:pPr>
        <w:jc w:val="right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kunama</w:t>
      </w:r>
    </w:p>
    <w:tbl>
      <w:tblPr>
        <w:tblStyle w:val="Reetkatablice"/>
        <w:tblW w:type="pct" w:w="5000"/>
        <w:tblLook w:val="04A0" w:noVBand="1" w:noHBand="0" w:lastColumn="0" w:firstColumn="1" w:lastRow="0" w:firstRow="1"/>
      </w:tblPr>
      <w:tblGrid>
        <w:gridCol w:w="675"/>
        <w:gridCol w:w="3039"/>
        <w:gridCol w:w="1858"/>
        <w:gridCol w:w="1858"/>
        <w:gridCol w:w="1858"/>
      </w:tblGrid>
      <w:tr w:rsidTr="00C03120" w:rsidR="00F760D0">
        <w:tc>
          <w:tcPr>
            <w:tcW w:type="pct" w:w="363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r.br.</w:t>
            </w:r>
          </w:p>
        </w:tc>
        <w:tc>
          <w:tcPr>
            <w:tcW w:type="pct" w:w="1636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O P I S</w:t>
            </w:r>
          </w:p>
        </w:tc>
        <w:tc>
          <w:tcPr>
            <w:tcW w:type="pct" w:w="100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PRIMICI</w:t>
            </w:r>
          </w:p>
        </w:tc>
        <w:tc>
          <w:tcPr>
            <w:tcW w:type="pct" w:w="100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IZDACI</w:t>
            </w:r>
          </w:p>
        </w:tc>
        <w:tc>
          <w:tcPr>
            <w:tcW w:type="pct" w:w="100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SALDO</w:t>
            </w:r>
          </w:p>
        </w:tc>
      </w:tr>
      <w:tr w:rsidTr="00C03120" w:rsidR="00F760D0">
        <w:tc>
          <w:tcPr>
            <w:tcW w:type="pct" w:w="363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636"/>
          </w:tcPr>
          <w:p w:rsidRDefault="001815F6" w:rsidP="00FF2B6D" w:rsidR="00F760D0" w:rsidRPr="00C867FF">
            <w:pPr>
              <w:rPr>
                <w:rFonts w:hAnsi="Times New Roman" w:ascii="Times New Roman"/>
                <w:b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Početno stanje na dan 01.01.2017.</w:t>
            </w:r>
          </w:p>
        </w:tc>
        <w:tc>
          <w:tcPr>
            <w:tcW w:type="pct" w:w="1000"/>
          </w:tcPr>
          <w:p w:rsidRDefault="005E0994" w:rsidP="00C03120" w:rsidR="00F760D0" w:rsidRPr="00C867FF">
            <w:pPr>
              <w:jc w:val="right"/>
              <w:rPr>
                <w:rFonts w:hAnsi="Times New Roman" w:ascii="Times New Roman"/>
                <w:b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59,09</w:t>
            </w:r>
          </w:p>
        </w:tc>
        <w:tc>
          <w:tcPr>
            <w:tcW w:type="pct" w:w="100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00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C03120" w:rsidR="00F760D0">
        <w:tc>
          <w:tcPr>
            <w:tcW w:type="pct" w:w="363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636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b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1. PRIMICI</w:t>
            </w:r>
          </w:p>
        </w:tc>
        <w:tc>
          <w:tcPr>
            <w:tcW w:type="pct" w:w="100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00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00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C03120" w:rsidR="00F760D0">
        <w:tc>
          <w:tcPr>
            <w:tcW w:type="pct" w:w="363"/>
          </w:tcPr>
          <w:p w:rsidRDefault="00F760D0" w:rsidP="00C03120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1.1.</w:t>
            </w:r>
          </w:p>
        </w:tc>
        <w:tc>
          <w:tcPr>
            <w:tcW w:type="pct" w:w="1636"/>
          </w:tcPr>
          <w:p w:rsidRDefault="00F760D0" w:rsidP="00DB3CC2" w:rsidR="00F760D0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Primici od </w:t>
            </w:r>
            <w:r w:rsidR="00DB3CC2" w:rsidRPr="00C867FF">
              <w:rPr>
                <w:rFonts w:hAnsi="Times New Roman" w:ascii="Times New Roman"/>
                <w:sz w:val="20"/>
                <w:szCs w:val="20"/>
                <w:lang w:val="pl-PL"/>
              </w:rPr>
              <w:t>naplaćenih računa od PALMAX j.d.o.o. po ugovoru o zakupu poslvonog prostora</w:t>
            </w:r>
          </w:p>
        </w:tc>
        <w:tc>
          <w:tcPr>
            <w:tcW w:type="pct" w:w="1000"/>
          </w:tcPr>
          <w:p w:rsidRDefault="005E0994" w:rsidP="00C03120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3.320,15</w:t>
            </w:r>
          </w:p>
        </w:tc>
        <w:tc>
          <w:tcPr>
            <w:tcW w:type="pct" w:w="100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00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C03120" w:rsidR="00F760D0">
        <w:tc>
          <w:tcPr>
            <w:tcW w:type="pct" w:w="363"/>
          </w:tcPr>
          <w:p w:rsidRDefault="001815F6" w:rsidP="00C03120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1.2.</w:t>
            </w:r>
          </w:p>
        </w:tc>
        <w:tc>
          <w:tcPr>
            <w:tcW w:type="pct" w:w="1636"/>
          </w:tcPr>
          <w:p w:rsidRDefault="001815F6" w:rsidP="00C03120" w:rsidR="00F760D0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Pripis kamata</w:t>
            </w:r>
          </w:p>
        </w:tc>
        <w:tc>
          <w:tcPr>
            <w:tcW w:type="pct" w:w="1000"/>
          </w:tcPr>
          <w:p w:rsidRDefault="005E0994" w:rsidP="005E0994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0,52</w:t>
            </w:r>
          </w:p>
        </w:tc>
        <w:tc>
          <w:tcPr>
            <w:tcW w:type="pct" w:w="100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00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C03120" w:rsidR="00F760D0">
        <w:tc>
          <w:tcPr>
            <w:tcW w:type="pct" w:w="363"/>
          </w:tcPr>
          <w:p w:rsidRDefault="00F760D0" w:rsidP="00C03120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636"/>
          </w:tcPr>
          <w:p w:rsidRDefault="00F760D0" w:rsidP="00C03120" w:rsidR="00F760D0" w:rsidRPr="00C867FF">
            <w:pPr>
              <w:rPr>
                <w:rFonts w:hAnsi="Times New Roman" w:ascii="Times New Roman"/>
                <w:b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2. IZDACI</w:t>
            </w:r>
          </w:p>
        </w:tc>
        <w:tc>
          <w:tcPr>
            <w:tcW w:type="pct" w:w="100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00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00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C03120" w:rsidR="00F760D0">
        <w:tc>
          <w:tcPr>
            <w:tcW w:type="pct" w:w="363"/>
          </w:tcPr>
          <w:p w:rsidRDefault="00F760D0" w:rsidP="00C03120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2.1.</w:t>
            </w:r>
          </w:p>
        </w:tc>
        <w:tc>
          <w:tcPr>
            <w:tcW w:type="pct" w:w="1636"/>
          </w:tcPr>
          <w:p w:rsidRDefault="00DB3CC2" w:rsidP="00C03120" w:rsidR="00F760D0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Računovodstvene usluge po ugovoru</w:t>
            </w:r>
          </w:p>
        </w:tc>
        <w:tc>
          <w:tcPr>
            <w:tcW w:type="pct" w:w="100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000"/>
          </w:tcPr>
          <w:p w:rsidRDefault="005E0994" w:rsidP="00C03120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400,00</w:t>
            </w:r>
          </w:p>
        </w:tc>
        <w:tc>
          <w:tcPr>
            <w:tcW w:type="pct" w:w="100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C03120" w:rsidR="00F760D0">
        <w:tc>
          <w:tcPr>
            <w:tcW w:type="pct" w:w="363"/>
          </w:tcPr>
          <w:p w:rsidRDefault="00F760D0" w:rsidP="00541071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</w:t>
            </w:r>
            <w:r w:rsidR="00541071">
              <w:rPr>
                <w:rFonts w:hAnsi="Times New Roman" w:ascii="Times New Roman"/>
                <w:sz w:val="20"/>
                <w:szCs w:val="20"/>
                <w:lang w:val="pl-PL"/>
              </w:rPr>
              <w:t>2</w:t>
            </w: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.</w:t>
            </w:r>
          </w:p>
        </w:tc>
        <w:tc>
          <w:tcPr>
            <w:tcW w:type="pct" w:w="1636"/>
          </w:tcPr>
          <w:p w:rsidRDefault="00F760D0" w:rsidP="00C867FF" w:rsidR="00F760D0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HEP – </w:t>
            </w:r>
            <w:r w:rsidR="00C867FF" w:rsidRPr="00C867FF">
              <w:rPr>
                <w:rFonts w:hAnsi="Times New Roman" w:ascii="Times New Roman"/>
                <w:sz w:val="20"/>
                <w:szCs w:val="20"/>
                <w:lang w:val="pl-PL"/>
              </w:rPr>
              <w:t>Koprivnica za utr. energiju</w:t>
            </w:r>
          </w:p>
        </w:tc>
        <w:tc>
          <w:tcPr>
            <w:tcW w:type="pct" w:w="100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000"/>
          </w:tcPr>
          <w:p w:rsidRDefault="005E0994" w:rsidP="00C03120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2.019,34</w:t>
            </w:r>
          </w:p>
        </w:tc>
        <w:tc>
          <w:tcPr>
            <w:tcW w:type="pct" w:w="100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C03120" w:rsidR="00F760D0">
        <w:tc>
          <w:tcPr>
            <w:tcW w:type="pct" w:w="363"/>
          </w:tcPr>
          <w:p w:rsidRDefault="00F760D0" w:rsidP="00541071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</w:t>
            </w:r>
            <w:r w:rsidR="00541071">
              <w:rPr>
                <w:rFonts w:hAnsi="Times New Roman" w:ascii="Times New Roman"/>
                <w:sz w:val="20"/>
                <w:szCs w:val="20"/>
                <w:lang w:val="pl-PL"/>
              </w:rPr>
              <w:t>3</w:t>
            </w: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.</w:t>
            </w:r>
          </w:p>
        </w:tc>
        <w:tc>
          <w:tcPr>
            <w:tcW w:type="pct" w:w="1636"/>
          </w:tcPr>
          <w:p w:rsidRDefault="00C867FF" w:rsidP="001815F6" w:rsidR="00F760D0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Naknada banci </w:t>
            </w:r>
          </w:p>
        </w:tc>
        <w:tc>
          <w:tcPr>
            <w:tcW w:type="pct" w:w="100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000"/>
          </w:tcPr>
          <w:p w:rsidRDefault="005E0994" w:rsidP="00C03120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78,30</w:t>
            </w:r>
          </w:p>
        </w:tc>
        <w:tc>
          <w:tcPr>
            <w:tcW w:type="pct" w:w="100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C03120" w:rsidR="00F760D0">
        <w:tc>
          <w:tcPr>
            <w:tcW w:type="pct" w:w="363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636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lang w:val="pl-PL"/>
              </w:rPr>
            </w:pPr>
            <w:r w:rsidRPr="00C867FF">
              <w:rPr>
                <w:rFonts w:hAnsi="Times New Roman" w:ascii="Times New Roman"/>
                <w:lang w:val="pl-PL"/>
              </w:rPr>
              <w:t>UKUPNO:</w:t>
            </w:r>
          </w:p>
        </w:tc>
        <w:tc>
          <w:tcPr>
            <w:tcW w:type="pct" w:w="1000"/>
          </w:tcPr>
          <w:p w:rsidRDefault="005E0994" w:rsidP="00C03120" w:rsidR="00F760D0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3.379,76</w:t>
            </w:r>
          </w:p>
        </w:tc>
        <w:tc>
          <w:tcPr>
            <w:tcW w:type="pct" w:w="1000"/>
          </w:tcPr>
          <w:p w:rsidRDefault="005E0994" w:rsidP="00C03120" w:rsidR="00F760D0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2.497,64</w:t>
            </w:r>
          </w:p>
        </w:tc>
        <w:tc>
          <w:tcPr>
            <w:tcW w:type="pct" w:w="1000"/>
          </w:tcPr>
          <w:p w:rsidRDefault="005E0994" w:rsidP="00C03120" w:rsidR="00F760D0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882,12</w:t>
            </w:r>
          </w:p>
        </w:tc>
      </w:tr>
      <w:tr w:rsidTr="00C03120" w:rsidR="00F760D0">
        <w:tc>
          <w:tcPr>
            <w:tcW w:type="pct" w:w="363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636"/>
          </w:tcPr>
          <w:p w:rsidRDefault="00F760D0" w:rsidP="00541071" w:rsidR="00F760D0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  <w:r w:rsidRPr="00C867FF">
              <w:rPr>
                <w:rFonts w:hAnsi="Times New Roman" w:ascii="Times New Roman"/>
                <w:b/>
                <w:lang w:val="pl-PL"/>
              </w:rPr>
              <w:t xml:space="preserve">Stanje na dan </w:t>
            </w:r>
            <w:r w:rsidR="00D3363E">
              <w:rPr>
                <w:rFonts w:hAnsi="Times New Roman" w:ascii="Times New Roman"/>
                <w:b/>
                <w:lang w:val="pl-PL"/>
              </w:rPr>
              <w:t>05</w:t>
            </w:r>
            <w:r w:rsidR="00FF2B6D">
              <w:rPr>
                <w:rFonts w:hAnsi="Times New Roman" w:ascii="Times New Roman"/>
                <w:b/>
                <w:lang w:val="pl-PL"/>
              </w:rPr>
              <w:t>.0</w:t>
            </w:r>
            <w:r w:rsidR="00541071">
              <w:rPr>
                <w:rFonts w:hAnsi="Times New Roman" w:ascii="Times New Roman"/>
                <w:b/>
                <w:lang w:val="pl-PL"/>
              </w:rPr>
              <w:t>7</w:t>
            </w:r>
            <w:r w:rsidR="00FF2B6D">
              <w:rPr>
                <w:rFonts w:hAnsi="Times New Roman" w:ascii="Times New Roman"/>
                <w:b/>
                <w:lang w:val="pl-PL"/>
              </w:rPr>
              <w:t>.2017.</w:t>
            </w:r>
          </w:p>
        </w:tc>
        <w:tc>
          <w:tcPr>
            <w:tcW w:type="pct" w:w="1000"/>
          </w:tcPr>
          <w:p w:rsidRDefault="005E0994" w:rsidP="00C867FF" w:rsidR="00F760D0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882,12</w:t>
            </w:r>
          </w:p>
        </w:tc>
        <w:tc>
          <w:tcPr>
            <w:tcW w:type="pct" w:w="100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1000"/>
          </w:tcPr>
          <w:p w:rsidRDefault="00F760D0" w:rsidP="00C03120" w:rsidR="00F760D0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</w:tbl>
    <w:p w:rsidRDefault="00F760D0" w:rsidP="000E1F39" w:rsidR="00F760D0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F760D0" w:rsidP="005C46F8" w:rsidR="00C867FF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Izvor: Izvodi sa žiro-računa ELPA d.o.o. u stečaju</w:t>
      </w:r>
    </w:p>
    <w:p w:rsidRDefault="00C867FF" w:rsidP="00C867FF" w:rsidR="00C867FF" w:rsidRPr="005C46F8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5C46F8">
        <w:rPr>
          <w:rFonts w:hAnsi="Times New Roman" w:ascii="Times New Roman"/>
          <w:b/>
          <w:sz w:val="24"/>
          <w:szCs w:val="24"/>
          <w:u w:val="single"/>
          <w:lang w:val="pl-PL"/>
        </w:rPr>
        <w:t>Do sada nastale, a neizmirene obveze stečajne mase  do dana 3</w:t>
      </w:r>
      <w:r w:rsidR="00FF2B6D">
        <w:rPr>
          <w:rFonts w:hAnsi="Times New Roman" w:ascii="Times New Roman"/>
          <w:b/>
          <w:sz w:val="24"/>
          <w:szCs w:val="24"/>
          <w:u w:val="single"/>
          <w:lang w:val="pl-PL"/>
        </w:rPr>
        <w:t>0</w:t>
      </w:r>
      <w:r w:rsidRPr="005C46F8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FF2B6D">
        <w:rPr>
          <w:rFonts w:hAnsi="Times New Roman" w:ascii="Times New Roman"/>
          <w:b/>
          <w:sz w:val="24"/>
          <w:szCs w:val="24"/>
          <w:u w:val="single"/>
          <w:lang w:val="pl-PL"/>
        </w:rPr>
        <w:t>06.2017</w:t>
      </w:r>
      <w:r w:rsidRPr="005C46F8">
        <w:rPr>
          <w:rFonts w:hAnsi="Times New Roman" w:ascii="Times New Roman"/>
          <w:b/>
          <w:sz w:val="24"/>
          <w:szCs w:val="24"/>
          <w:u w:val="single"/>
          <w:lang w:val="pl-PL"/>
        </w:rPr>
        <w:t>. godine su:</w:t>
      </w:r>
    </w:p>
    <w:p w:rsidRDefault="00C867FF" w:rsidP="00C867FF" w:rsidR="00C867F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obveza prema računovodstvenom servisu Profit-Consult j.d.o.o. po ugovoru      </w:t>
      </w:r>
      <w:r w:rsidR="005E0994">
        <w:rPr>
          <w:rFonts w:hAnsi="Times New Roman" w:ascii="Times New Roman"/>
          <w:sz w:val="24"/>
          <w:szCs w:val="24"/>
          <w:lang w:val="pl-PL"/>
        </w:rPr>
        <w:t>3</w:t>
      </w:r>
      <w:r>
        <w:rPr>
          <w:rFonts w:hAnsi="Times New Roman" w:ascii="Times New Roman"/>
          <w:sz w:val="24"/>
          <w:szCs w:val="24"/>
          <w:lang w:val="pl-PL"/>
        </w:rPr>
        <w:t>.600,00 kn</w:t>
      </w:r>
    </w:p>
    <w:p w:rsidRDefault="00C867FF" w:rsidP="00C867FF" w:rsidR="00C867F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HEP Koprivnica, po </w:t>
      </w:r>
      <w:r w:rsidR="005E0994">
        <w:rPr>
          <w:rFonts w:hAnsi="Times New Roman" w:ascii="Times New Roman"/>
          <w:sz w:val="24"/>
          <w:szCs w:val="24"/>
          <w:lang w:val="pl-PL"/>
        </w:rPr>
        <w:t xml:space="preserve">neizmirenim računima           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5E0994">
        <w:rPr>
          <w:rFonts w:hAnsi="Times New Roman" w:ascii="Times New Roman"/>
          <w:sz w:val="24"/>
          <w:szCs w:val="24"/>
          <w:lang w:val="pl-PL"/>
        </w:rPr>
        <w:t xml:space="preserve">        </w:t>
      </w:r>
      <w:r w:rsidR="00E46F6F">
        <w:rPr>
          <w:rFonts w:hAnsi="Times New Roman" w:ascii="Times New Roman"/>
          <w:sz w:val="24"/>
          <w:szCs w:val="24"/>
          <w:lang w:val="pl-PL"/>
        </w:rPr>
        <w:t xml:space="preserve">                               </w:t>
      </w:r>
      <w:r w:rsidR="005E0994">
        <w:rPr>
          <w:rFonts w:hAnsi="Times New Roman" w:ascii="Times New Roman"/>
          <w:sz w:val="24"/>
          <w:szCs w:val="24"/>
          <w:lang w:val="pl-PL"/>
        </w:rPr>
        <w:t xml:space="preserve">      </w:t>
      </w:r>
      <w:r w:rsidR="00E46F6F">
        <w:rPr>
          <w:rFonts w:hAnsi="Times New Roman" w:ascii="Times New Roman"/>
          <w:sz w:val="24"/>
          <w:szCs w:val="24"/>
          <w:lang w:val="pl-PL"/>
        </w:rPr>
        <w:t>4</w:t>
      </w:r>
      <w:r w:rsidR="005E0994">
        <w:rPr>
          <w:rFonts w:hAnsi="Times New Roman" w:ascii="Times New Roman"/>
          <w:sz w:val="24"/>
          <w:szCs w:val="24"/>
          <w:lang w:val="pl-PL"/>
        </w:rPr>
        <w:t>.</w:t>
      </w:r>
      <w:r w:rsidR="00E46F6F">
        <w:rPr>
          <w:rFonts w:hAnsi="Times New Roman" w:ascii="Times New Roman"/>
          <w:sz w:val="24"/>
          <w:szCs w:val="24"/>
          <w:lang w:val="pl-PL"/>
        </w:rPr>
        <w:t>091,98</w:t>
      </w:r>
      <w:r w:rsidR="005E0994">
        <w:rPr>
          <w:rFonts w:hAnsi="Times New Roman" w:ascii="Times New Roman"/>
          <w:sz w:val="24"/>
          <w:szCs w:val="24"/>
          <w:lang w:val="pl-PL"/>
        </w:rPr>
        <w:t xml:space="preserve"> kn              </w:t>
      </w:r>
    </w:p>
    <w:p w:rsidRDefault="00C867FF" w:rsidP="00C867FF" w:rsidR="00C867FF" w:rsidRPr="005C46F8">
      <w:pPr>
        <w:rPr>
          <w:rFonts w:hAnsi="Times New Roman" w:ascii="Times New Roman"/>
          <w:sz w:val="24"/>
          <w:szCs w:val="24"/>
          <w:u w:val="single"/>
          <w:lang w:val="pl-PL"/>
        </w:rPr>
      </w:pPr>
      <w:r w:rsidRPr="005C46F8">
        <w:rPr>
          <w:rFonts w:hAnsi="Times New Roman" w:ascii="Times New Roman"/>
          <w:sz w:val="24"/>
          <w:szCs w:val="24"/>
          <w:u w:val="single"/>
          <w:lang w:val="pl-PL"/>
        </w:rPr>
        <w:t>- Porezna uprava , obveze za PDV</w:t>
      </w:r>
      <w:r w:rsidR="005C46F8" w:rsidRPr="005C46F8">
        <w:rPr>
          <w:rFonts w:hAnsi="Times New Roman" w:ascii="Times New Roman"/>
          <w:sz w:val="24"/>
          <w:szCs w:val="24"/>
          <w:u w:val="single"/>
          <w:lang w:val="pl-PL"/>
        </w:rPr>
        <w:t xml:space="preserve">        </w:t>
      </w:r>
      <w:r w:rsidR="005E0994">
        <w:rPr>
          <w:rFonts w:hAnsi="Times New Roman" w:ascii="Times New Roman"/>
          <w:sz w:val="24"/>
          <w:szCs w:val="24"/>
          <w:u w:val="single"/>
          <w:lang w:val="pl-PL"/>
        </w:rPr>
        <w:t>(predujam)</w:t>
      </w:r>
      <w:r w:rsidR="005C46F8" w:rsidRPr="005C46F8">
        <w:rPr>
          <w:rFonts w:hAnsi="Times New Roman" w:ascii="Times New Roman"/>
          <w:sz w:val="24"/>
          <w:szCs w:val="24"/>
          <w:u w:val="single"/>
          <w:lang w:val="pl-PL"/>
        </w:rPr>
        <w:t xml:space="preserve">                                               </w:t>
      </w:r>
      <w:r w:rsidR="005E0994">
        <w:rPr>
          <w:rFonts w:hAnsi="Times New Roman" w:ascii="Times New Roman"/>
          <w:sz w:val="24"/>
          <w:szCs w:val="24"/>
          <w:u w:val="single"/>
          <w:lang w:val="pl-PL"/>
        </w:rPr>
        <w:t xml:space="preserve">  (-627,93) kn            </w:t>
      </w:r>
    </w:p>
    <w:p w:rsidRDefault="005C46F8" w:rsidP="000E1F39" w:rsidR="00C867FF" w:rsidRPr="005C46F8">
      <w:pPr>
        <w:ind w:left="360"/>
        <w:rPr>
          <w:rFonts w:hAnsi="Times New Roman" w:ascii="Times New Roman"/>
          <w:b/>
          <w:sz w:val="24"/>
          <w:szCs w:val="24"/>
          <w:lang w:val="pl-PL"/>
        </w:rPr>
      </w:pPr>
      <w:r w:rsidRPr="005C46F8">
        <w:rPr>
          <w:rFonts w:hAnsi="Times New Roman" w:ascii="Times New Roman"/>
          <w:b/>
          <w:sz w:val="24"/>
          <w:szCs w:val="24"/>
          <w:lang w:val="pl-PL"/>
        </w:rPr>
        <w:t xml:space="preserve">Sveukupno:                                                                         </w:t>
      </w:r>
      <w:r w:rsidR="005E0994">
        <w:rPr>
          <w:rFonts w:hAnsi="Times New Roman" w:ascii="Times New Roman"/>
          <w:b/>
          <w:sz w:val="24"/>
          <w:szCs w:val="24"/>
          <w:lang w:val="pl-PL"/>
        </w:rPr>
        <w:t xml:space="preserve">                               </w:t>
      </w:r>
      <w:r w:rsidR="00E46F6F">
        <w:rPr>
          <w:rFonts w:hAnsi="Times New Roman" w:ascii="Times New Roman"/>
          <w:b/>
          <w:sz w:val="24"/>
          <w:szCs w:val="24"/>
          <w:lang w:val="pl-PL"/>
        </w:rPr>
        <w:t>7.064,05</w:t>
      </w:r>
      <w:r w:rsidRPr="005C46F8">
        <w:rPr>
          <w:rFonts w:hAnsi="Times New Roman" w:ascii="Times New Roman"/>
          <w:b/>
          <w:sz w:val="24"/>
          <w:szCs w:val="24"/>
          <w:lang w:val="pl-PL"/>
        </w:rPr>
        <w:t xml:space="preserve"> kn</w:t>
      </w:r>
    </w:p>
    <w:p w:rsidRDefault="001815F6" w:rsidP="005C46F8" w:rsidR="001815F6">
      <w:pPr>
        <w:rPr>
          <w:rFonts w:hAnsi="Times New Roman" w:ascii="Times New Roman"/>
          <w:sz w:val="20"/>
          <w:szCs w:val="20"/>
          <w:lang w:val="pl-PL"/>
        </w:rPr>
      </w:pPr>
    </w:p>
    <w:p w:rsidRDefault="00E46F6F" w:rsidP="000E1F39" w:rsidR="00E46F6F">
      <w:pPr>
        <w:rPr>
          <w:rFonts w:hAnsi="Times New Roman" w:ascii="Times New Roman"/>
          <w:sz w:val="24"/>
          <w:szCs w:val="24"/>
          <w:lang w:val="pl-PL"/>
        </w:rPr>
      </w:pPr>
    </w:p>
    <w:p w:rsidRDefault="00E46F6F" w:rsidP="000E1F39" w:rsidR="00E46F6F">
      <w:pPr>
        <w:rPr>
          <w:rFonts w:hAnsi="Times New Roman" w:ascii="Times New Roman"/>
          <w:sz w:val="24"/>
          <w:szCs w:val="24"/>
          <w:lang w:val="pl-PL"/>
        </w:rPr>
      </w:pPr>
    </w:p>
    <w:p w:rsidRDefault="00E46F6F" w:rsidP="000E1F39" w:rsidR="00E46F6F">
      <w:pPr>
        <w:rPr>
          <w:rFonts w:hAnsi="Times New Roman" w:ascii="Times New Roman"/>
          <w:sz w:val="24"/>
          <w:szCs w:val="24"/>
          <w:lang w:val="pl-PL"/>
        </w:rPr>
      </w:pPr>
    </w:p>
    <w:p w:rsidRDefault="00E46F6F" w:rsidP="000E1F39" w:rsidR="00E46F6F">
      <w:pPr>
        <w:rPr>
          <w:rFonts w:hAnsi="Times New Roman" w:ascii="Times New Roman"/>
          <w:sz w:val="24"/>
          <w:szCs w:val="24"/>
          <w:lang w:val="pl-PL"/>
        </w:rPr>
      </w:pPr>
    </w:p>
    <w:p w:rsidRDefault="00E46F6F" w:rsidP="000E1F39" w:rsidR="00E46F6F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E60065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422D98" w:rsidP="000E1F39" w:rsidR="00422D98">
      <w:pPr>
        <w:rPr>
          <w:rFonts w:hAnsi="Times New Roman" w:ascii="Times New Roman"/>
          <w:sz w:val="24"/>
          <w:szCs w:val="24"/>
          <w:lang w:val="pl-PL"/>
        </w:rPr>
      </w:pPr>
    </w:p>
    <w:p w:rsidRDefault="00422D98" w:rsidP="000E1F39" w:rsidR="00422D98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3.1. </w:t>
      </w:r>
    </w:p>
    <w:p w:rsidRDefault="00E60065" w:rsidP="00D3363E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naredom razdoblju od </w:t>
      </w:r>
      <w:r w:rsidR="00F760D0" w:rsidRPr="00F760D0">
        <w:rPr>
          <w:rFonts w:hAnsi="Times New Roman" w:ascii="Times New Roman"/>
          <w:b/>
          <w:sz w:val="24"/>
          <w:szCs w:val="24"/>
          <w:lang w:val="pl-PL"/>
        </w:rPr>
        <w:t>0</w:t>
      </w:r>
      <w:r w:rsidR="00541071">
        <w:rPr>
          <w:rFonts w:hAnsi="Times New Roman" w:ascii="Times New Roman"/>
          <w:b/>
          <w:sz w:val="24"/>
          <w:szCs w:val="24"/>
          <w:lang w:val="pl-PL"/>
        </w:rPr>
        <w:t>6</w:t>
      </w:r>
      <w:r w:rsidR="00F760D0" w:rsidRPr="00F760D0">
        <w:rPr>
          <w:rFonts w:hAnsi="Times New Roman" w:ascii="Times New Roman"/>
          <w:b/>
          <w:sz w:val="24"/>
          <w:szCs w:val="24"/>
          <w:lang w:val="pl-PL"/>
        </w:rPr>
        <w:t>.0</w:t>
      </w:r>
      <w:r w:rsidR="00541071">
        <w:rPr>
          <w:rFonts w:hAnsi="Times New Roman" w:ascii="Times New Roman"/>
          <w:b/>
          <w:sz w:val="24"/>
          <w:szCs w:val="24"/>
          <w:lang w:val="pl-PL"/>
        </w:rPr>
        <w:t>7</w:t>
      </w:r>
      <w:r w:rsidR="00F760D0" w:rsidRPr="00F760D0">
        <w:rPr>
          <w:rFonts w:hAnsi="Times New Roman" w:ascii="Times New Roman"/>
          <w:b/>
          <w:sz w:val="24"/>
          <w:szCs w:val="24"/>
          <w:lang w:val="pl-PL"/>
        </w:rPr>
        <w:t>.2017.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F760D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41071">
        <w:rPr>
          <w:rFonts w:hAnsi="Times New Roman" w:ascii="Times New Roman"/>
          <w:b/>
          <w:sz w:val="24"/>
          <w:szCs w:val="24"/>
          <w:lang w:val="pl-PL"/>
        </w:rPr>
        <w:t>06</w:t>
      </w:r>
      <w:r w:rsidR="00F760D0" w:rsidRPr="00F760D0">
        <w:rPr>
          <w:rFonts w:hAnsi="Times New Roman" w:ascii="Times New Roman"/>
          <w:b/>
          <w:sz w:val="24"/>
          <w:szCs w:val="24"/>
          <w:lang w:val="pl-PL"/>
        </w:rPr>
        <w:t>.</w:t>
      </w:r>
      <w:r w:rsidR="00541071">
        <w:rPr>
          <w:rFonts w:hAnsi="Times New Roman" w:ascii="Times New Roman"/>
          <w:b/>
          <w:sz w:val="24"/>
          <w:szCs w:val="24"/>
          <w:lang w:val="pl-PL"/>
        </w:rPr>
        <w:t>10</w:t>
      </w:r>
      <w:r w:rsidR="00F760D0" w:rsidRPr="00F760D0">
        <w:rPr>
          <w:rFonts w:hAnsi="Times New Roman" w:ascii="Times New Roman"/>
          <w:b/>
          <w:sz w:val="24"/>
          <w:szCs w:val="24"/>
          <w:lang w:val="pl-PL"/>
        </w:rPr>
        <w:t>.2017.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E60065">
        <w:rPr>
          <w:rFonts w:hAnsi="Times New Roman" w:ascii="Times New Roman"/>
          <w:sz w:val="24"/>
          <w:szCs w:val="24"/>
          <w:lang w:val="pl-PL"/>
        </w:rPr>
        <w:t xml:space="preserve">stečajni upravitelj će nastojati mirnim putem naplatiti nenaplaćena potraživanja stečajne mase od </w:t>
      </w:r>
      <w:r w:rsidR="009E1BB6">
        <w:rPr>
          <w:rFonts w:hAnsi="Times New Roman" w:ascii="Times New Roman"/>
          <w:sz w:val="24"/>
          <w:szCs w:val="24"/>
          <w:lang w:val="pl-PL"/>
        </w:rPr>
        <w:t xml:space="preserve">novog </w:t>
      </w:r>
      <w:r w:rsidRPr="00E60065">
        <w:rPr>
          <w:rFonts w:hAnsi="Times New Roman" w:ascii="Times New Roman"/>
          <w:sz w:val="24"/>
          <w:szCs w:val="24"/>
          <w:lang w:val="pl-PL"/>
        </w:rPr>
        <w:t xml:space="preserve">zakupnika nekretnine, a u slučaju uspješne prodaje nekretnine od strane založnog vjerovnika poduzeti </w:t>
      </w:r>
      <w:r w:rsidR="00D3363E">
        <w:rPr>
          <w:rFonts w:hAnsi="Times New Roman" w:ascii="Times New Roman"/>
          <w:sz w:val="24"/>
          <w:szCs w:val="24"/>
          <w:lang w:val="pl-PL"/>
        </w:rPr>
        <w:t xml:space="preserve">sve daljnje </w:t>
      </w:r>
      <w:r w:rsidRPr="00E60065">
        <w:rPr>
          <w:rFonts w:hAnsi="Times New Roman" w:ascii="Times New Roman"/>
          <w:sz w:val="24"/>
          <w:szCs w:val="24"/>
          <w:lang w:val="pl-PL"/>
        </w:rPr>
        <w:t>potrebne radnje sukladno odredbama Stečajnog zakona.</w:t>
      </w:r>
    </w:p>
    <w:p w:rsidRDefault="00422D98" w:rsidP="00422D98" w:rsidR="005C46F8">
      <w:pPr>
        <w:tabs>
          <w:tab w:pos="1200" w:val="left"/>
        </w:tabs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422D98" w:rsidP="00422D98" w:rsidR="00422D98">
      <w:pPr>
        <w:tabs>
          <w:tab w:pos="1200" w:val="left"/>
        </w:tabs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3.2. Prijedlog odluka</w:t>
      </w:r>
    </w:p>
    <w:p w:rsidRDefault="00422D98" w:rsidP="00422D98" w:rsidR="00422D98">
      <w:pPr>
        <w:tabs>
          <w:tab w:pos="1200" w:val="left"/>
        </w:tabs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22D98" w:rsidP="00422D98" w:rsidR="00422D98" w:rsidRPr="008B0C34">
      <w:pPr>
        <w:tabs>
          <w:tab w:pos="1200" w:val="left"/>
        </w:tabs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Molim stečajnog suca da mi zaključkom odobri žurno sklapanje novog ugovora o zakupu sa stvarnim korisnikom poslovnog prostora ELPA PROM j.d.o.o. Đurđevac, prema informaciji u uvodu, uz uvjet uplate neizmirenog fakturiranog iznosa duga ranijeg korisnika PALMAX j.d.o.o. Đurđevac u  visini fakturiranih usluga u iznosu od  4.179,85 kn, te mjesečnu najamninu od 1.000,00 kn + PDV  uz obvezu plaćanja režija, a da za osiguranje plaćanja izda zadužnicu na iznos od 50.000,00 kn ovjerenu kod javnog bilježnika – sve počam od 2</w:t>
      </w:r>
      <w:r w:rsidR="00C80C8C">
        <w:rPr>
          <w:rFonts w:hAnsi="Times New Roman" w:ascii="Times New Roman"/>
          <w:sz w:val="24"/>
          <w:szCs w:val="24"/>
          <w:lang w:val="pl-PL"/>
        </w:rPr>
        <w:t xml:space="preserve">9.06.2017. godine </w:t>
      </w:r>
      <w:r w:rsidR="00C80C8C" w:rsidRPr="008B0C34">
        <w:rPr>
          <w:rFonts w:hAnsi="Times New Roman" w:ascii="Times New Roman"/>
          <w:b/>
          <w:sz w:val="24"/>
          <w:szCs w:val="24"/>
          <w:lang w:val="pl-PL"/>
        </w:rPr>
        <w:t>(nacrt ugovora u privitku).</w:t>
      </w:r>
    </w:p>
    <w:p w:rsidRDefault="00C80C8C" w:rsidP="00422D98" w:rsidR="00C80C8C">
      <w:pPr>
        <w:tabs>
          <w:tab w:pos="1200" w:val="left"/>
        </w:tabs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Ukoliko korisnik predmetnog prostora ne prihvati uvjete iz predloženog ugovora dužan je bez odlaganja napustiti nekretninu koju koristi i osloboditi</w:t>
      </w:r>
      <w:r w:rsidR="009E1BB6">
        <w:rPr>
          <w:rFonts w:hAnsi="Times New Roman" w:ascii="Times New Roman"/>
          <w:sz w:val="24"/>
          <w:szCs w:val="24"/>
          <w:lang w:val="pl-PL"/>
        </w:rPr>
        <w:t xml:space="preserve"> je</w:t>
      </w:r>
      <w:r>
        <w:rPr>
          <w:rFonts w:hAnsi="Times New Roman" w:ascii="Times New Roman"/>
          <w:sz w:val="24"/>
          <w:szCs w:val="24"/>
          <w:lang w:val="pl-PL"/>
        </w:rPr>
        <w:t xml:space="preserve"> od stvari i osoba.</w:t>
      </w:r>
    </w:p>
    <w:p w:rsidRDefault="00422D98" w:rsidP="00422D98" w:rsidR="00422D98">
      <w:pPr>
        <w:tabs>
          <w:tab w:pos="1200" w:val="left"/>
        </w:tabs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22D98" w:rsidP="00422D98" w:rsidR="00422D98" w:rsidRPr="00B40BEB">
      <w:pPr>
        <w:tabs>
          <w:tab w:pos="1200" w:val="left"/>
        </w:tabs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Mjesto i datum</w:t>
      </w:r>
      <w:r w:rsidR="00A801C3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A801C3">
        <w:rPr>
          <w:rFonts w:hAnsi="Times New Roman" w:ascii="Times New Roman"/>
          <w:sz w:val="24"/>
          <w:szCs w:val="24"/>
          <w:lang w:val="pl-PL"/>
        </w:rPr>
        <w:t>:</w:t>
      </w:r>
    </w:p>
    <w:p w:rsidRDefault="00A801C3" w:rsidP="000E1F39" w:rsidR="000E1F39" w:rsidRPr="00A801C3">
      <w:pPr>
        <w:rPr>
          <w:rFonts w:hAnsi="Times New Roman" w:ascii="Times New Roman"/>
          <w:b/>
          <w:sz w:val="24"/>
          <w:szCs w:val="24"/>
          <w:lang w:val="pl-PL"/>
        </w:rPr>
      </w:pPr>
      <w:r w:rsidRPr="00A801C3">
        <w:rPr>
          <w:rFonts w:hAnsi="Times New Roman" w:ascii="Times New Roman"/>
          <w:b/>
          <w:sz w:val="24"/>
          <w:szCs w:val="24"/>
          <w:lang w:val="pl-PL"/>
        </w:rPr>
        <w:t xml:space="preserve">Osijek, </w:t>
      </w:r>
      <w:r w:rsidR="00FF2B6D">
        <w:rPr>
          <w:rFonts w:hAnsi="Times New Roman" w:ascii="Times New Roman"/>
          <w:b/>
          <w:sz w:val="24"/>
          <w:szCs w:val="24"/>
          <w:lang w:val="pl-PL"/>
        </w:rPr>
        <w:t>06</w:t>
      </w:r>
      <w:r w:rsidRPr="00A801C3">
        <w:rPr>
          <w:rFonts w:hAnsi="Times New Roman" w:ascii="Times New Roman"/>
          <w:b/>
          <w:sz w:val="24"/>
          <w:szCs w:val="24"/>
          <w:lang w:val="pl-PL"/>
        </w:rPr>
        <w:t>.0</w:t>
      </w:r>
      <w:r w:rsidR="00FF2B6D">
        <w:rPr>
          <w:rFonts w:hAnsi="Times New Roman" w:ascii="Times New Roman"/>
          <w:b/>
          <w:sz w:val="24"/>
          <w:szCs w:val="24"/>
          <w:lang w:val="pl-PL"/>
        </w:rPr>
        <w:t>7</w:t>
      </w:r>
      <w:r w:rsidRPr="00A801C3">
        <w:rPr>
          <w:rFonts w:hAnsi="Times New Roman" w:ascii="Times New Roman"/>
          <w:b/>
          <w:sz w:val="24"/>
          <w:szCs w:val="24"/>
          <w:lang w:val="pl-PL"/>
        </w:rPr>
        <w:t>.2017.</w:t>
      </w:r>
      <w:r w:rsidR="000E1F39" w:rsidRPr="00A801C3">
        <w:rPr>
          <w:rFonts w:hAnsi="Times New Roman" w:ascii="Times New Roman"/>
          <w:b/>
          <w:sz w:val="24"/>
          <w:szCs w:val="24"/>
          <w:lang w:val="pl-PL"/>
        </w:rPr>
        <w:tab/>
      </w:r>
      <w:r w:rsidR="000E1F39" w:rsidRPr="00A801C3">
        <w:rPr>
          <w:rFonts w:hAnsi="Times New Roman" w:ascii="Times New Roman"/>
          <w:b/>
          <w:sz w:val="24"/>
          <w:szCs w:val="24"/>
          <w:lang w:val="pl-PL"/>
        </w:rPr>
        <w:tab/>
      </w:r>
      <w:r w:rsidR="000E1F39" w:rsidRPr="00A801C3">
        <w:rPr>
          <w:rFonts w:hAnsi="Times New Roman" w:ascii="Times New Roman"/>
          <w:b/>
          <w:sz w:val="24"/>
          <w:szCs w:val="24"/>
          <w:lang w:val="pl-PL"/>
        </w:rPr>
        <w:tab/>
      </w:r>
      <w:r w:rsidR="000E1F39" w:rsidRPr="00A801C3">
        <w:rPr>
          <w:rFonts w:hAnsi="Times New Roman" w:ascii="Times New Roman"/>
          <w:b/>
          <w:sz w:val="24"/>
          <w:szCs w:val="24"/>
          <w:lang w:val="pl-PL"/>
        </w:rPr>
        <w:tab/>
      </w:r>
      <w:r w:rsidR="000E1F39" w:rsidRPr="00A801C3">
        <w:rPr>
          <w:rFonts w:hAnsi="Times New Roman" w:ascii="Times New Roman"/>
          <w:b/>
          <w:sz w:val="24"/>
          <w:szCs w:val="24"/>
          <w:lang w:val="pl-PL"/>
        </w:rPr>
        <w:tab/>
      </w:r>
      <w:r w:rsidRPr="00A801C3">
        <w:rPr>
          <w:rFonts w:hAnsi="Times New Roman" w:ascii="Times New Roman"/>
          <w:b/>
          <w:sz w:val="24"/>
          <w:szCs w:val="24"/>
          <w:lang w:val="pl-PL"/>
        </w:rPr>
        <w:t xml:space="preserve">            Mijo Rončević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5C46F8" w:rsidP="005C46F8" w:rsidR="005C46F8" w:rsidRPr="005C46F8">
      <w:pPr>
        <w:rPr>
          <w:rFonts w:hAnsi="Times New Roman" w:ascii="Times New Roman"/>
          <w:sz w:val="20"/>
          <w:szCs w:val="20"/>
          <w:lang w:val="pl-PL"/>
        </w:rPr>
      </w:pPr>
      <w:r w:rsidRPr="005C46F8">
        <w:rPr>
          <w:rFonts w:hAnsi="Times New Roman" w:ascii="Times New Roman"/>
          <w:sz w:val="20"/>
          <w:szCs w:val="20"/>
          <w:lang w:val="pl-PL"/>
        </w:rPr>
        <w:t>Prilozi: kao gore</w:t>
      </w:r>
    </w:p>
    <w:p w:rsidRDefault="005C46F8" w:rsidP="005C46F8" w:rsidR="005C46F8">
      <w:pPr>
        <w:rPr>
          <w:rFonts w:hAnsi="Times New Roman" w:ascii="Times New Roman"/>
          <w:sz w:val="20"/>
          <w:szCs w:val="20"/>
          <w:lang w:val="pl-PL"/>
        </w:rPr>
      </w:pPr>
      <w:r w:rsidRPr="005C46F8">
        <w:rPr>
          <w:rFonts w:hAnsi="Times New Roman" w:ascii="Times New Roman"/>
          <w:sz w:val="20"/>
          <w:szCs w:val="20"/>
          <w:lang w:val="pl-PL"/>
        </w:rPr>
        <w:t>Dostavljeno u 3 primjerka.</w:t>
      </w:r>
    </w:p>
    <w:sectPr w:rsidR="005C46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127936"/>
    <w:rsid w:val="001815F6"/>
    <w:rsid w:val="00241655"/>
    <w:rsid w:val="00422D98"/>
    <w:rsid w:val="00452520"/>
    <w:rsid w:val="005256AB"/>
    <w:rsid w:val="00541071"/>
    <w:rsid w:val="005C46F8"/>
    <w:rsid w:val="005E0994"/>
    <w:rsid w:val="005E49DD"/>
    <w:rsid w:val="006120E7"/>
    <w:rsid w:val="00713365"/>
    <w:rsid w:val="0080760E"/>
    <w:rsid w:val="008512FB"/>
    <w:rsid w:val="008B0C34"/>
    <w:rsid w:val="009E1BB6"/>
    <w:rsid w:val="00A42E29"/>
    <w:rsid w:val="00A801C3"/>
    <w:rsid w:val="00B0675F"/>
    <w:rsid w:val="00C61F72"/>
    <w:rsid w:val="00C80C8C"/>
    <w:rsid w:val="00C867FF"/>
    <w:rsid w:val="00CE2F23"/>
    <w:rsid w:val="00D3363E"/>
    <w:rsid w:val="00D57D5A"/>
    <w:rsid w:val="00DB3CC2"/>
    <w:rsid w:val="00E46F6F"/>
    <w:rsid w:val="00E60065"/>
    <w:rsid w:val="00F15067"/>
    <w:rsid w:val="00F760D0"/>
    <w:rsid w:val="00FF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F760D0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279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79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79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9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9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F760D0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279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79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79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79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79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Izvješće od 6. 7. 2017.</izvorni_sadrzaj>
    <derivirana_varijabla naziv="DomainObject.Primjedba_1">Izvješće od 6. 7. 2017.</derivirana_varijabla>
  </DomainObject.Primjedba>
  <DomainObject.Oznaka>
    <izvorni_sadrzaj>St-171/2016-25</izvorni_sadrzaj>
    <derivirana_varijabla naziv="DomainObject.Oznaka_1">St-171/2016-25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St-171/2016</izvorni_sadrzaj>
    <derivirana_varijabla naziv="DomainObject.Predmet.OznakaBroj_1">St-171/2016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3.3.2016.
=========</izvorni_sadrzaj>
    <derivirana_varijabla naziv="DomainObject.Predmet.PrimjedbaSuca_1">Žalba 3.3.2016.
=========</derivirana_varijabla>
  </DomainObject.Predmet.PrimjedbaSuca>
  <DomainObject.Predmet.ProtustrankaFormated>
    <izvorni_sadrzaj>  ELPA d.o.o. za proizvodnju, trgovinu i usluge</izvorni_sadrzaj>
    <derivirana_varijabla naziv="DomainObject.Predmet.ProtustrankaFormated_1">  ELPA d.o.o. za proizvodnju, trgovinu i usluge</derivirana_varijabla>
  </DomainObject.Predmet.ProtustrankaFormated>
  <DomainObject.Predmet.ProtustrankaFormatedOIB>
    <izvorni_sadrzaj>  ELPA d.o.o. za proizvodnju, trgovinu i usluge, OIB 00489997049</izvorni_sadrzaj>
    <derivirana_varijabla naziv="DomainObject.Predmet.ProtustrankaFormatedOIB_1">  ELPA d.o.o. za proizvodnju, trgovinu i usluge, OIB 00489997049</derivirana_varijabla>
  </DomainObject.Predmet.ProtustrankaFormatedOIB>
  <DomainObject.Predmet.ProtustrankaFormatedWithAdress>
    <izvorni_sadrzaj> ELPA d.o.o. za proizvodnju, trgovinu i usluge, Kralja Tomislava 92/a, 48350 Đurđevac</izvorni_sadrzaj>
    <derivirana_varijabla naziv="DomainObject.Predmet.ProtustrankaFormatedWithAdress_1"> ELPA d.o.o. za proizvodnju, trgovinu i usluge, Kralja Tomislava 92/a, 48350 Đurđevac</derivirana_varijabla>
  </DomainObject.Predmet.ProtustrankaFormatedWithAdress>
  <DomainObject.Predmet.ProtustrankaFormatedWithAdressOIB>
    <izvorni_sadrzaj> ELPA d.o.o. za proizvodnju, trgovinu i usluge, OIB 00489997049, Kralja Tomislava 92/a, 48350 Đurđevac</izvorni_sadrzaj>
    <derivirana_varijabla naziv="DomainObject.Predmet.ProtustrankaFormatedWithAdressOIB_1"> ELPA d.o.o. za proizvodnju, trgovinu i usluge, OIB 00489997049, Kralja Tomislava 92/a, 48350 Đurđevac</derivirana_varijabla>
  </DomainObject.Predmet.ProtustrankaFormatedWithAdressOIB>
  <DomainObject.Predmet.ProtustrankaWithAdress>
    <izvorni_sadrzaj>ELPA d.o.o. za proizvodnju, trgovinu i usluge Kralja Tomislava 92/a, 48350 Đurđevac</izvorni_sadrzaj>
    <derivirana_varijabla naziv="DomainObject.Predmet.ProtustrankaWithAdress_1">ELPA d.o.o. za proizvodnju, trgovinu i usluge Kralja Tomislava 92/a, 48350 Đurđevac</derivirana_varijabla>
  </DomainObject.Predmet.ProtustrankaWithAdress>
  <DomainObject.Predmet.ProtustrankaWithAdressOIB>
    <izvorni_sadrzaj>ELPA d.o.o. za proizvodnju, trgovinu i usluge, OIB 00489997049, Kralja Tomislava 92/a, 48350 Đurđevac</izvorni_sadrzaj>
    <derivirana_varijabla naziv="DomainObject.Predmet.ProtustrankaWithAdressOIB_1">ELPA d.o.o. za proizvodnju, trgovinu i usluge, OIB 00489997049, Kralja Tomislava 92/a, 48350 Đurđevac</derivirana_varijabla>
  </DomainObject.Predmet.ProtustrankaWithAdressOIB>
  <DomainObject.Predmet.ProtustrankaNazivFormated>
    <izvorni_sadrzaj>ELPA d.o.o. za proizvodnju, trgovinu i usluge</izvorni_sadrzaj>
    <derivirana_varijabla naziv="DomainObject.Predmet.ProtustrankaNazivFormated_1">ELPA d.o.o. za proizvodnju, trgovinu i usluge</derivirana_varijabla>
  </DomainObject.Predmet.ProtustrankaNazivFormated>
  <DomainObject.Predmet.ProtustrankaNazivFormatedOIB>
    <izvorni_sadrzaj>ELPA d.o.o. za proizvodnju, trgovinu i usluge, OIB 00489997049</izvorni_sadrzaj>
    <derivirana_varijabla naziv="DomainObject.Predmet.ProtustrankaNazivFormatedOIB_1">ELPA d.o.o. za proizvodnju, trgovinu i usluge, OIB 00489997049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775299.34</izvorni_sadrzaj>
    <derivirana_varijabla naziv="DomainObject.Predmet.TrenutnaVrijednost_1">775299.34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ELPA d.o.o. za proizvodnju, trgovinu i usluge</item>
    </izvorni_sadrzaj>
    <derivirana_varijabla naziv="DomainObject.Predmet.ProtuStrankaListFormated_1">
      <item>ELPA d.o.o. za proizvodnju, trgovinu i usluge</item>
    </derivirana_varijabla>
  </DomainObject.Predmet.ProtuStrankaListFormated>
  <DomainObject.Predmet.ProtuStrankaListFormatedOIB>
    <izvorni_sadrzaj>
      <item>ELPA d.o.o. za proizvodnju, trgovinu i usluge, OIB 00489997049</item>
    </izvorni_sadrzaj>
    <derivirana_varijabla naziv="DomainObject.Predmet.ProtuStrankaListFormatedOIB_1">
      <item>ELPA d.o.o. za proizvodnju, trgovinu i usluge, OIB 00489997049</item>
    </derivirana_varijabla>
  </DomainObject.Predmet.ProtuStrankaListFormatedOIB>
  <DomainObject.Predmet.ProtuStrankaListFormatedWithAdress>
    <izvorni_sadrzaj>
      <item>ELPA d.o.o. za proizvodnju, trgovinu i usluge, Kralja Tomislava 92/a, 48350 Đurđevac</item>
    </izvorni_sadrzaj>
    <derivirana_varijabla naziv="DomainObject.Predmet.ProtuStrankaListFormatedWithAdress_1">
      <item>ELPA d.o.o. za proizvodnju, trgovinu i usluge, Kralja Tomislava 92/a, 48350 Đurđevac</item>
    </derivirana_varijabla>
  </DomainObject.Predmet.ProtuStrankaListFormatedWithAdress>
  <DomainObject.Predmet.ProtuStrankaListFormatedWithAdressOIB>
    <izvorni_sadrzaj>
      <item>ELPA d.o.o. za proizvodnju, trgovinu i usluge, OIB 00489997049, Kralja Tomislava 92/a, 48350 Đurđevac</item>
    </izvorni_sadrzaj>
    <derivirana_varijabla naziv="DomainObject.Predmet.ProtuStrankaListFormatedWithAdressOIB_1">
      <item>ELPA d.o.o. za proizvodnju, trgovinu i usluge, OIB 00489997049, Kralja Tomislava 92/a, 48350 Đurđevac</item>
    </derivirana_varijabla>
  </DomainObject.Predmet.ProtuStrankaListFormatedWithAdressOIB>
  <DomainObject.Predmet.ProtuStrankaListNazivFormated>
    <izvorni_sadrzaj>
      <item>ELPA d.o.o. za proizvodnju, trgovinu i usluge</item>
    </izvorni_sadrzaj>
    <derivirana_varijabla naziv="DomainObject.Predmet.ProtuStrankaListNazivFormated_1">
      <item>ELPA d.o.o. za proizvodnju, trgovinu i usluge</item>
    </derivirana_varijabla>
  </DomainObject.Predmet.ProtuStrankaListNazivFormated>
  <DomainObject.Predmet.ProtuStrankaListNazivFormatedOIB>
    <izvorni_sadrzaj>
      <item>ELPA d.o.o. za proizvodnju, trgovinu i usluge, OIB 00489997049</item>
    </izvorni_sadrzaj>
    <derivirana_varijabla naziv="DomainObject.Predmet.ProtuStrankaListNazivFormatedOIB_1">
      <item>ELPA d.o.o. za proizvodnju, trgovinu i usluge, OIB 00489997049</item>
    </derivirana_varijabla>
  </DomainObject.Predmet.ProtuStrankaListNazivFormatedOIB>
  <DomainObject.Predmet.OstaliListFormated>
    <izvorni_sadrzaj>
      <item>Nenad Rakitničan</item>
      <item>Mijo Rončević</item>
      <item>Općinski sud u Koprivnici</item>
    </izvorni_sadrzaj>
    <derivirana_varijabla naziv="DomainObject.Predmet.OstaliListFormated_1">
      <item>Nenad Rakitničan</item>
      <item>Mijo Rončević</item>
      <item>Općinski sud u Koprivnici</item>
    </derivirana_varijabla>
  </DomainObject.Predmet.OstaliListFormated>
  <DomainObject.Predmet.OstaliListFormatedOIB>
    <izvorni_sadrzaj>
      <item>Nenad Rakitničan, OIB 28783665295</item>
      <item>Mijo Rončević, OIB 97146101285</item>
      <item>Općinski sud u Koprivnici</item>
    </izvorni_sadrzaj>
    <derivirana_varijabla naziv="DomainObject.Predmet.OstaliListFormatedOIB_1">
      <item>Nenad Rakitničan, OIB 28783665295</item>
      <item>Mijo Rončević, OIB 97146101285</item>
      <item>Općinski sud u Koprivnici</item>
    </derivirana_varijabla>
  </DomainObject.Predmet.OstaliListFormatedOIB>
  <DomainObject.Predmet.OstaliListFormatedWithAdress>
    <izvorni_sadrzaj>
      <item>Nenad Rakitničan, Vinogradska 78, 48350 Đurđevac</item>
      <item>Mijo Rončević, Vijenac Ivana Meštrovića 74, 31000 Osijek</item>
      <item>Općinski sud u Koprivnici</item>
    </izvorni_sadrzaj>
    <derivirana_varijabla naziv="DomainObject.Predmet.OstaliListFormatedWithAdress_1">
      <item>Nenad Rakitničan, Vinogradska 78, 48350 Đurđevac</item>
      <item>Mijo Rončević, Vijenac Ivana Meštrovića 74, 31000 Osijek</item>
      <item>Općinski sud u Koprivnici</item>
    </derivirana_varijabla>
  </DomainObject.Predmet.OstaliListFormatedWithAdress>
  <DomainObject.Predmet.OstaliListFormatedWithAdressOIB>
    <izvorni_sadrzaj>
      <item>Nenad Rakitničan, OIB 28783665295, Vinogradska 78, 48350 Đurđevac</item>
      <item>Mijo Rončević, OIB 97146101285, Vijenac Ivana Meštrovića 74, 31000 Osijek</item>
      <item>Općinski sud u Koprivnici</item>
    </izvorni_sadrzaj>
    <derivirana_varijabla naziv="DomainObject.Predmet.OstaliListFormatedWithAdressOIB_1">
      <item>Nenad Rakitničan, OIB 28783665295, Vinogradska 78, 48350 Đurđevac</item>
      <item>Mijo Rončević, OIB 97146101285, Vijenac Ivana Meštrovića 74, 31000 Osijek</item>
      <item>Općinski sud u Koprivnici</item>
    </derivirana_varijabla>
  </DomainObject.Predmet.OstaliListFormatedWithAdressOIB>
  <DomainObject.Predmet.OstaliListNazivFormated>
    <izvorni_sadrzaj>
      <item>Nenad Rakitničan</item>
      <item>Mijo Rončević</item>
      <item>Općinski sud u Koprivnici</item>
    </izvorni_sadrzaj>
    <derivirana_varijabla naziv="DomainObject.Predmet.OstaliListNazivFormated_1">
      <item>Nenad Rakitničan</item>
      <item>Mijo Rončević</item>
      <item>Općinski sud u Koprivnici</item>
    </derivirana_varijabla>
  </DomainObject.Predmet.OstaliListNazivFormated>
  <DomainObject.Predmet.OstaliListNazivFormatedOIB>
    <izvorni_sadrzaj>
      <item>Nenad Rakitničan, OIB 28783665295</item>
      <item>Mijo Rončević, OIB 97146101285</item>
      <item>Općinski sud u Koprivnici</item>
    </izvorni_sadrzaj>
    <derivirana_varijabla naziv="DomainObject.Predmet.OstaliListNazivFormatedOIB_1">
      <item>Nenad Rakitničan, OIB 28783665295</item>
      <item>Mijo Rončević, OIB 97146101285</item>
      <item>Općinski sud u Koprivnici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ELPA d.o.o. za proizvodnju, trgovinu i usluge</izvorni_sadrzaj>
    <derivirana_varijabla naziv="DomainObject.Predmet.ProtustrankaIDrugi_1">ELPA d.o.o. za proizvodnju,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ELPA d.o.o. za proizvodnju, trgovinu i usluge, OIB 00489997049, Kralja Tomislava 92/a, 48350 Đurđevac</izvorni_sadrzaj>
    <derivirana_varijabla naziv="DomainObject.Predmet.ProtustrankaIDrugiAdressOIB_1">ELPA d.o.o. za proizvodnju, trgovinu i usluge, OIB 00489997049, Kralja Tomislava 92/a,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ELPA d.o.o. za proizvodnju, trgovinu i usluge</item>
      <item>Financijska agencija</item>
      <item>Nenad Rakitničan</item>
      <item>Mijo Rončević</item>
      <item>Općinski sud u Koprivnici</item>
    </izvorni_sadrzaj>
    <derivirana_varijabla naziv="DomainObject.Predmet.SudioniciListNaziv_1">
      <item>ELPA d.o.o. za proizvodnju, trgovinu i usluge</item>
      <item>Financijska agencija</item>
      <item>Nenad Rakitničan</item>
      <item>Mijo Rončević</item>
      <item>Općinski sud u Koprivnici</item>
    </derivirana_varijabla>
  </DomainObject.Predmet.SudioniciListNaziv>
  <DomainObject.Predmet.SudioniciListAdressOIB>
    <izvorni_sadrzaj>
      <item>ELPA d.o.o. za proizvodnju, trgovinu i usluge, OIB 00489997049, Kralja Tomislava 92/a,48350 Đurđevac</item>
      <item>Financijska agencija, OIB 85821130368, A.Cesarca 2,42000 Varaždin</item>
      <item>Nenad Rakitničan, OIB 28783665295, Vinogradska 78,48350 Đurđevac</item>
      <item>Mijo Rončević, OIB 97146101285, Vijenac Ivana Meštrovića 74,31000 Osijek</item>
      <item>Općinski sud u Koprivnici</item>
    </izvorni_sadrzaj>
    <derivirana_varijabla naziv="DomainObject.Predmet.SudioniciListAdressOIB_1">
      <item>ELPA d.o.o. za proizvodnju, trgovinu i usluge, OIB 00489997049, Kralja Tomislava 92/a,48350 Đurđevac</item>
      <item>Financijska agencija, OIB 85821130368, A.Cesarca 2,42000 Varaždin</item>
      <item>Nenad Rakitničan, OIB 28783665295, Vinogradska 78,48350 Đurđevac</item>
      <item>Mijo Rončević, OIB 97146101285, Vijenac Ivana Meštrovića 74,31000 Osijek</item>
      <item>Općinski sud u Koprivnici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00489997049</item>
      <item>, OIB 85821130368</item>
      <item>, OIB 28783665295</item>
      <item>, OIB 97146101285</item>
      <item>, OIB null</item>
    </izvorni_sadrzaj>
    <derivirana_varijabla naziv="DomainObject.Predmet.SudioniciListNazivOIB_1">
      <item>, OIB 00489997049</item>
      <item>, OIB 85821130368</item>
      <item>, OIB 28783665295</item>
      <item>, OIB 97146101285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3</properties:Pages>
  <properties:Words>831</properties:Words>
  <properties:Characters>4896</properties:Characters>
  <properties:Lines>159</properties:Lines>
  <properties:Paragraphs>66</properties:Paragraphs>
  <properties:TotalTime>123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2017-07-05T16:59:00Z</dcterms:created>
  <dc:creator>ADMINIBM</dc:creator>
  <cp:lastModifiedBy>Tatjana Rukelj</cp:lastModifiedBy>
  <cp:lastPrinted>2017-07-07T11:33:00Z</cp:lastPrinted>
  <dcterms:modified xmlns:xsi="http://www.w3.org/2001/XMLSchema-instance" xsi:type="dcterms:W3CDTF">2017-07-14T05:58:00Z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St-171/2016-25 / Podnesak - Izvješće o financijsko-gospodarskom stanju dužnika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