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4614" w14:paraId="b9c461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E68BB">
        <w:rPr>
          <w:b/>
          <w:sz w:val="22"/>
          <w:szCs w:val="22"/>
        </w:rPr>
        <w:t>1155/2016</w:t>
      </w:r>
      <w:r w:rsidRPr="007843B8">
        <w:rPr>
          <w:b/>
          <w:sz w:val="22"/>
          <w:szCs w:val="22"/>
        </w:rPr>
        <w:t>-</w:t>
      </w:r>
      <w:r w:rsidR="00A82AD3">
        <w:rPr>
          <w:b/>
          <w:sz w:val="22"/>
          <w:szCs w:val="22"/>
        </w:rPr>
        <w:t>21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AE68BB">
        <w:rPr>
          <w:sz w:val="22"/>
          <w:szCs w:val="22"/>
        </w:rPr>
        <w:t>METAL – AKTIVA d.o.o., OIB: 90664606211, Leopolda Mandića 28, Dugopolje</w:t>
      </w:r>
      <w:r w:rsidR="00D4226C">
        <w:rPr>
          <w:sz w:val="22"/>
          <w:szCs w:val="22"/>
        </w:rPr>
        <w:t>, 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A82AD3">
        <w:rPr>
          <w:sz w:val="22"/>
          <w:szCs w:val="22"/>
        </w:rPr>
        <w:t xml:space="preserve">21. ožujka </w:t>
      </w:r>
      <w:r w:rsidR="00437255" w:rsidRPr="00AA5DAA">
        <w:rPr>
          <w:sz w:val="22"/>
          <w:szCs w:val="22"/>
        </w:rPr>
        <w:t>201</w:t>
      </w:r>
      <w:r w:rsidR="00B354B0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AE68BB">
        <w:rPr>
          <w:sz w:val="22"/>
          <w:szCs w:val="22"/>
        </w:rPr>
        <w:t>METAL – AKTIVA d.o.o., OIB: 90664606211, Leopolda Mandića 28, Dugopolje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AE68BB">
        <w:rPr>
          <w:sz w:val="22"/>
          <w:szCs w:val="22"/>
        </w:rPr>
        <w:t>METAL – AKTIVA d.o.o., OIB: 90664606211, Leopolda Mandića 28, Dugopolje</w:t>
      </w:r>
      <w:r w:rsidR="00A26DF4">
        <w:rPr>
          <w:sz w:val="22"/>
          <w:szCs w:val="22"/>
        </w:rPr>
        <w:t xml:space="preserve">, otvara se </w:t>
      </w:r>
      <w:r w:rsidR="00A82AD3">
        <w:rPr>
          <w:sz w:val="22"/>
          <w:szCs w:val="22"/>
        </w:rPr>
        <w:t>21. ožujka</w:t>
      </w:r>
      <w:r w:rsidR="005B796D" w:rsidRPr="00AA5DAA">
        <w:rPr>
          <w:sz w:val="22"/>
          <w:szCs w:val="22"/>
        </w:rPr>
        <w:t xml:space="preserve"> 201</w:t>
      </w:r>
      <w:r w:rsidR="00B354B0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>. godine u 1</w:t>
      </w:r>
      <w:r w:rsidR="00A82AD3">
        <w:rPr>
          <w:sz w:val="22"/>
          <w:szCs w:val="22"/>
        </w:rPr>
        <w:t>4</w:t>
      </w:r>
      <w:r w:rsidR="005B796D" w:rsidRPr="00AA5DAA">
        <w:rPr>
          <w:sz w:val="22"/>
          <w:szCs w:val="22"/>
        </w:rPr>
        <w:t>,</w:t>
      </w:r>
      <w:r w:rsidR="004A7632">
        <w:rPr>
          <w:sz w:val="22"/>
          <w:szCs w:val="22"/>
        </w:rPr>
        <w:t>45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82AD3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A82AD3" w:rsidRPr="00A82AD3">
        <w:rPr>
          <w:sz w:val="22"/>
          <w:szCs w:val="22"/>
        </w:rPr>
        <w:t>Zoran Miletić, Nazorov prilaz 1a,</w:t>
      </w:r>
      <w:r w:rsidR="00FB4E83" w:rsidRPr="00A82AD3">
        <w:rPr>
          <w:sz w:val="22"/>
          <w:szCs w:val="22"/>
        </w:rPr>
        <w:t xml:space="preserve"> Split</w:t>
      </w:r>
      <w:r w:rsidR="0027163C" w:rsidRPr="00A82AD3">
        <w:rPr>
          <w:sz w:val="22"/>
          <w:szCs w:val="22"/>
        </w:rPr>
        <w:t xml:space="preserve">, </w:t>
      </w:r>
      <w:r w:rsidR="00A31DF4" w:rsidRPr="00A82AD3">
        <w:rPr>
          <w:sz w:val="22"/>
          <w:szCs w:val="22"/>
        </w:rPr>
        <w:t xml:space="preserve">OIB: </w:t>
      </w:r>
      <w:r w:rsidR="00A82AD3">
        <w:rPr>
          <w:sz w:val="22"/>
          <w:szCs w:val="22"/>
        </w:rPr>
        <w:t>73025684607</w:t>
      </w:r>
      <w:r w:rsidR="00A31DF4" w:rsidRPr="00A82AD3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AE68BB">
        <w:rPr>
          <w:sz w:val="22"/>
          <w:szCs w:val="22"/>
        </w:rPr>
        <w:t>METAL – AKTIVA d.o.o., OIB: 90664606211, Leopolda Mandića 28, Dugopolje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AE68BB">
        <w:rPr>
          <w:sz w:val="22"/>
          <w:szCs w:val="22"/>
        </w:rPr>
        <w:t>METAL – AKTIVA d.o.o., OIB: 90664606211, Leopolda Mandića 28, Dugopolje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D0A1E">
        <w:rPr>
          <w:sz w:val="22"/>
          <w:szCs w:val="22"/>
        </w:rPr>
        <w:t xml:space="preserve"> Zoranu Miletiću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AE68BB">
        <w:rPr>
          <w:sz w:val="22"/>
          <w:szCs w:val="22"/>
        </w:rPr>
        <w:t>1155-2016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AE68BB" w:rsidP="00AE68BB" w:rsidR="00AE68BB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22. travnja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629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>53.466,20 kuna, da ima 1 zaposlenog, da ima otvoren račun kod ERSTE &amp; STEIERMARKISCHE BANK d.d. banke</w:t>
      </w:r>
      <w:r w:rsidRPr="0084204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AE68BB" w:rsidP="00AE68BB" w:rsidR="00AE68BB" w:rsidRPr="00FC734C">
      <w:pPr>
        <w:jc w:val="both"/>
        <w:rPr>
          <w:sz w:val="16"/>
          <w:szCs w:val="16"/>
        </w:rPr>
      </w:pPr>
    </w:p>
    <w:p w:rsidRDefault="00AE68BB" w:rsidP="00AE68BB" w:rsidR="00AE68BB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Rješenjem ovog suda posl.br. St. 1155/2016-4 od 6. studenog 2017. godine pokrenut je postupak radi utvrđenja uvjeta za otvaranje stečajnog postupka (prethodni postupak) nad dužnikom.</w:t>
      </w:r>
    </w:p>
    <w:p w:rsidRDefault="00AE68BB" w:rsidP="00AE68BB" w:rsidR="00AE68BB">
      <w:pPr>
        <w:ind w:firstLine="708"/>
        <w:jc w:val="both"/>
        <w:rPr>
          <w:sz w:val="16"/>
          <w:szCs w:val="16"/>
        </w:rPr>
      </w:pPr>
    </w:p>
    <w:p w:rsidRDefault="00AE68BB" w:rsidP="00AE68BB" w:rsidR="00AE68BB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dužnik se </w:t>
      </w:r>
      <w:r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AE68BB" w:rsidP="00AE68BB" w:rsidR="00AE68BB">
      <w:pPr>
        <w:ind w:firstLine="708"/>
        <w:jc w:val="both"/>
        <w:rPr>
          <w:sz w:val="16"/>
          <w:szCs w:val="16"/>
        </w:rPr>
      </w:pPr>
    </w:p>
    <w:p w:rsidRDefault="00AE68BB" w:rsidP="00AE68BB" w:rsidR="00AE68BB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>dopisu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odjela od 20. studenog 2017. godine (list spisa 21) i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 </w:t>
      </w:r>
      <w:r>
        <w:rPr>
          <w:sz w:val="22"/>
          <w:szCs w:val="22"/>
        </w:rPr>
        <w:t xml:space="preserve">od 14. studenog 2017. godine (list sisa 20-21)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AE68BB" w:rsidP="00AE68BB" w:rsidR="00AE68BB">
      <w:pPr>
        <w:jc w:val="both"/>
        <w:rPr>
          <w:sz w:val="22"/>
          <w:szCs w:val="22"/>
        </w:rPr>
      </w:pPr>
    </w:p>
    <w:p w:rsidRDefault="00AE68BB" w:rsidP="00AE68BB" w:rsidR="00AE68B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Prema podacima Porezne uprave (list spisa 22-24) proizlazi da dužnik nema imovine.</w:t>
      </w:r>
    </w:p>
    <w:p w:rsidRDefault="00AE68BB" w:rsidP="00AE68BB" w:rsidR="00AE68BB" w:rsidRPr="00DE1218">
      <w:pPr>
        <w:jc w:val="both"/>
        <w:rPr>
          <w:sz w:val="16"/>
          <w:szCs w:val="16"/>
        </w:rPr>
      </w:pPr>
    </w:p>
    <w:p w:rsidRDefault="00AE68BB" w:rsidP="00AE68BB" w:rsidR="00AE68B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11. prosinca 2017. godine (list spisa 25-27) proizlazi da dužnik na dan izdavanja potvrde  u Očevidniku redoslijeda za plaćanje ima evidentirane neizvršene osnove za plaćanje u neprekinutom razdoblju od 1460 dana. </w:t>
      </w:r>
    </w:p>
    <w:p w:rsidRDefault="00775AFB" w:rsidP="00775AFB" w:rsidR="00775AFB" w:rsidRPr="00775AFB">
      <w:pPr>
        <w:ind w:firstLine="708"/>
        <w:jc w:val="both"/>
        <w:rPr>
          <w:sz w:val="16"/>
          <w:szCs w:val="16"/>
        </w:rPr>
      </w:pPr>
      <w:r w:rsidRPr="00775AFB">
        <w:rPr>
          <w:sz w:val="16"/>
          <w:szCs w:val="16"/>
        </w:rPr>
        <w:t xml:space="preserve"> </w:t>
      </w: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AE68BB">
        <w:rPr>
          <w:sz w:val="22"/>
          <w:szCs w:val="22"/>
        </w:rPr>
        <w:t>1155/2016-17</w:t>
      </w:r>
      <w:r w:rsidRPr="00E1480C">
        <w:rPr>
          <w:sz w:val="22"/>
          <w:szCs w:val="22"/>
        </w:rPr>
        <w:t xml:space="preserve"> od </w:t>
      </w:r>
      <w:r w:rsidR="00AE68BB">
        <w:rPr>
          <w:sz w:val="22"/>
          <w:szCs w:val="22"/>
        </w:rPr>
        <w:t>12</w:t>
      </w:r>
      <w:r w:rsidRPr="00E1480C">
        <w:rPr>
          <w:sz w:val="22"/>
          <w:szCs w:val="22"/>
        </w:rPr>
        <w:t xml:space="preserve">. </w:t>
      </w:r>
      <w:r w:rsidR="00775AFB">
        <w:rPr>
          <w:sz w:val="22"/>
          <w:szCs w:val="22"/>
        </w:rPr>
        <w:t>prosinca</w:t>
      </w:r>
      <w:r w:rsidRPr="00E1480C">
        <w:rPr>
          <w:sz w:val="22"/>
          <w:szCs w:val="22"/>
        </w:rPr>
        <w:t xml:space="preserve"> 201</w:t>
      </w:r>
      <w:r w:rsidR="006E567B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dana </w:t>
      </w:r>
      <w:r w:rsidR="00AE68BB" w:rsidRPr="004B4129">
        <w:rPr>
          <w:sz w:val="22"/>
          <w:szCs w:val="22"/>
        </w:rPr>
        <w:t>12</w:t>
      </w:r>
      <w:r w:rsidRPr="004B4129">
        <w:rPr>
          <w:sz w:val="22"/>
          <w:szCs w:val="22"/>
        </w:rPr>
        <w:t xml:space="preserve">. </w:t>
      </w:r>
      <w:r w:rsidR="00775AFB" w:rsidRPr="004B4129">
        <w:rPr>
          <w:sz w:val="22"/>
          <w:szCs w:val="22"/>
        </w:rPr>
        <w:t>prosinca</w:t>
      </w:r>
      <w:r w:rsidRPr="004B4129">
        <w:rPr>
          <w:sz w:val="22"/>
          <w:szCs w:val="22"/>
        </w:rPr>
        <w:t xml:space="preserve"> 201</w:t>
      </w:r>
      <w:r w:rsidR="006E567B" w:rsidRPr="004B4129">
        <w:rPr>
          <w:sz w:val="22"/>
          <w:szCs w:val="22"/>
        </w:rPr>
        <w:t>7</w:t>
      </w:r>
      <w:r w:rsidRPr="004B4129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4B4129">
        <w:rPr>
          <w:b/>
          <w:sz w:val="22"/>
          <w:szCs w:val="22"/>
        </w:rPr>
        <w:t>21. ožujka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4B4129">
        <w:rPr>
          <w:sz w:val="22"/>
          <w:szCs w:val="22"/>
        </w:rPr>
        <w:t>21.03</w:t>
      </w:r>
      <w:r w:rsidR="006A0BE4">
        <w:rPr>
          <w:sz w:val="22"/>
          <w:szCs w:val="22"/>
        </w:rPr>
        <w:t>.2018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775AFB" w:rsidP="00775AFB" w:rsidR="00634F02" w:rsidRPr="00775AF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775AFB">
        <w:rPr>
          <w:sz w:val="22"/>
          <w:szCs w:val="22"/>
        </w:rPr>
        <w:t>Erste &amp; Steiermarkische bank d.d</w:t>
      </w:r>
      <w:r>
        <w:rPr>
          <w:sz w:val="22"/>
          <w:szCs w:val="22"/>
        </w:rPr>
        <w:t xml:space="preserve">, </w:t>
      </w:r>
      <w:r w:rsidRPr="00775AFB">
        <w:rPr>
          <w:sz w:val="22"/>
          <w:szCs w:val="22"/>
        </w:rPr>
        <w:t xml:space="preserve"> putem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AE68BB">
        <w:rPr>
          <w:sz w:val="22"/>
          <w:szCs w:val="22"/>
        </w:rPr>
        <w:t>Solin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 xml:space="preserve">, </w:t>
      </w:r>
      <w:r w:rsidR="00AE68BB">
        <w:rPr>
          <w:sz w:val="22"/>
          <w:szCs w:val="22"/>
        </w:rPr>
        <w:t xml:space="preserve">poseban </w:t>
      </w:r>
      <w:r w:rsidRPr="003921E6">
        <w:rPr>
          <w:sz w:val="22"/>
          <w:szCs w:val="22"/>
        </w:rPr>
        <w:t>zemljišnoknjižni odjel</w:t>
      </w:r>
      <w:r w:rsidR="00AE68BB">
        <w:rPr>
          <w:sz w:val="22"/>
          <w:szCs w:val="22"/>
        </w:rPr>
        <w:t xml:space="preserve"> Solin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AE68BB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46019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AE68BB">
      <w:rPr>
        <w:b/>
        <w:sz w:val="22"/>
        <w:szCs w:val="22"/>
      </w:rPr>
      <w:t>1155/2016</w:t>
    </w:r>
    <w:r w:rsidRPr="009D47B0">
      <w:rPr>
        <w:b/>
        <w:sz w:val="22"/>
        <w:szCs w:val="22"/>
      </w:rPr>
      <w:t>-</w:t>
    </w:r>
    <w:r w:rsidR="00CE4C24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60199"/>
    <w:rsid w:val="00475924"/>
    <w:rsid w:val="00476701"/>
    <w:rsid w:val="004A7632"/>
    <w:rsid w:val="004B4129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0A1E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2AD3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E68BB"/>
    <w:rsid w:val="00AF51CE"/>
    <w:rsid w:val="00B043D7"/>
    <w:rsid w:val="00B06586"/>
    <w:rsid w:val="00B13827"/>
    <w:rsid w:val="00B31A9F"/>
    <w:rsid w:val="00B354B0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4C24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19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19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1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1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19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19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1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1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METAL-AKTIVA d.o.o. za usluge</izvorni_sadrzaj>
    <derivirana_varijabla naziv="DomainObject.Predmet.ProtustrankaFormated_1">  METAL-AKTIVA d.o.o. za usluge</derivirana_varijabla>
  </DomainObject.Predmet.ProtustrankaFormated>
  <DomainObject.Predmet.ProtustrankaFormatedOIB>
    <izvorni_sadrzaj>  METAL-AKTIVA d.o.o. za usluge, OIB 90664606211</izvorni_sadrzaj>
    <derivirana_varijabla naziv="DomainObject.Predmet.ProtustrankaFormatedOIB_1">  METAL-AKTIVA d.o.o. za usluge, OIB 90664606211</derivirana_varijabla>
  </DomainObject.Predmet.ProtustrankaFormatedOIB>
  <DomainObject.Predmet.ProtustrankaFormatedWithAdress>
    <izvorni_sadrzaj> METAL-AKTIVA d.o.o. za usluge, Leopolda Mandića 28, 21204 Dugopolje</izvorni_sadrzaj>
    <derivirana_varijabla naziv="DomainObject.Predmet.ProtustrankaFormatedWithAdress_1"> METAL-AKTIVA d.o.o. za usluge, Leopolda Mandića 28, 21204 Dugopolje</derivirana_varijabla>
  </DomainObject.Predmet.ProtustrankaFormatedWithAdress>
  <DomainObject.Predmet.ProtustrankaFormatedWithAdressOIB>
    <izvorni_sadrzaj> METAL-AKTIVA d.o.o. za usluge, OIB 90664606211, Leopolda Mandića 28, 21204 Dugopolje</izvorni_sadrzaj>
    <derivirana_varijabla naziv="DomainObject.Predmet.ProtustrankaFormatedWithAdressOIB_1"> METAL-AKTIVA d.o.o. za usluge, OIB 90664606211, Leopolda Mandića 28, 21204 Dugopolje</derivirana_varijabla>
  </DomainObject.Predmet.ProtustrankaFormatedWithAdressOIB>
  <DomainObject.Predmet.ProtustrankaWithAdress>
    <izvorni_sadrzaj>METAL-AKTIVA d.o.o. za usluge Leopolda Mandića 28, 21204 Dugopolje</izvorni_sadrzaj>
    <derivirana_varijabla naziv="DomainObject.Predmet.ProtustrankaWithAdress_1">METAL-AKTIVA d.o.o. za usluge Leopolda Mandića 28, 21204 Dugopolje</derivirana_varijabla>
  </DomainObject.Predmet.ProtustrankaWithAdress>
  <DomainObject.Predmet.ProtustrankaWithAdressOIB>
    <izvorni_sadrzaj>METAL-AKTIVA d.o.o. za usluge, OIB 90664606211, Leopolda Mandića 28, 21204 Dugopolje</izvorni_sadrzaj>
    <derivirana_varijabla naziv="DomainObject.Predmet.ProtustrankaWithAdressOIB_1">METAL-AKTIVA d.o.o. za usluge, OIB 90664606211, Leopolda Mandića 28, 21204 Dugopolje</derivirana_varijabla>
  </DomainObject.Predmet.ProtustrankaWithAdressOIB>
  <DomainObject.Predmet.ProtustrankaNazivFormated>
    <izvorni_sadrzaj>METAL-AKTIVA d.o.o. za usluge</izvorni_sadrzaj>
    <derivirana_varijabla naziv="DomainObject.Predmet.ProtustrankaNazivFormated_1">METAL-AKTIVA d.o.o. za usluge</derivirana_varijabla>
  </DomainObject.Predmet.ProtustrankaNazivFormated>
  <DomainObject.Predmet.ProtustrankaNazivFormatedOIB>
    <izvorni_sadrzaj>METAL-AKTIVA d.o.o. za usluge, OIB 90664606211</izvorni_sadrzaj>
    <derivirana_varijabla naziv="DomainObject.Predmet.ProtustrankaNazivFormatedOIB_1">METAL-AKTIVA d.o.o. za usluge, OIB 90664606211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53466.20</izvorni_sadrzaj>
    <derivirana_varijabla naziv="DomainObject.Predmet.TrenutnaVrijednost_1">53466.20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METAL-AKTIVA d.o.o. za usluge</item>
    </izvorni_sadrzaj>
    <derivirana_varijabla naziv="DomainObject.Predmet.ProtuStrankaListFormated_1">
      <item>METAL-AKTIVA d.o.o. za usluge</item>
    </derivirana_varijabla>
  </DomainObject.Predmet.ProtuStrankaListFormated>
  <DomainObject.Predmet.ProtuStrankaListFormatedOIB>
    <izvorni_sadrzaj>
      <item>METAL-AKTIVA d.o.o. za usluge, OIB 90664606211</item>
    </izvorni_sadrzaj>
    <derivirana_varijabla naziv="DomainObject.Predmet.ProtuStrankaListFormatedOIB_1">
      <item>METAL-AKTIVA d.o.o. za usluge, OIB 90664606211</item>
    </derivirana_varijabla>
  </DomainObject.Predmet.ProtuStrankaListFormatedOIB>
  <DomainObject.Predmet.ProtuStrankaListFormatedWithAdress>
    <izvorni_sadrzaj>
      <item>METAL-AKTIVA d.o.o. za usluge, Leopolda Mandića 28, 21204 Dugopolje</item>
    </izvorni_sadrzaj>
    <derivirana_varijabla naziv="DomainObject.Predmet.ProtuStrankaListFormatedWithAdress_1">
      <item>METAL-AKTIVA d.o.o. za usluge, Leopolda Mandića 28, 21204 Dugopolje</item>
    </derivirana_varijabla>
  </DomainObject.Predmet.ProtuStrankaListFormatedWithAdress>
  <DomainObject.Predmet.ProtuStrankaListFormatedWithAdressOIB>
    <izvorni_sadrzaj>
      <item>METAL-AKTIVA d.o.o. za usluge, OIB 90664606211, Leopolda Mandića 28, 21204 Dugopolje</item>
    </izvorni_sadrzaj>
    <derivirana_varijabla naziv="DomainObject.Predmet.ProtuStrankaListFormatedWithAdressOIB_1">
      <item>METAL-AKTIVA d.o.o. za usluge, OIB 90664606211, Leopolda Mandića 28, 21204 Dugopolje</item>
    </derivirana_varijabla>
  </DomainObject.Predmet.ProtuStrankaListFormatedWithAdressOIB>
  <DomainObject.Predmet.ProtuStrankaListNazivFormated>
    <izvorni_sadrzaj>
      <item>METAL-AKTIVA d.o.o. za usluge</item>
    </izvorni_sadrzaj>
    <derivirana_varijabla naziv="DomainObject.Predmet.ProtuStrankaListNazivFormated_1">
      <item>METAL-AKTIVA d.o.o. za usluge</item>
    </derivirana_varijabla>
  </DomainObject.Predmet.ProtuStrankaListNazivFormated>
  <DomainObject.Predmet.ProtuStrankaListNazivFormatedOIB>
    <izvorni_sadrzaj>
      <item>METAL-AKTIVA d.o.o. za usluge, OIB 90664606211</item>
    </izvorni_sadrzaj>
    <derivirana_varijabla naziv="DomainObject.Predmet.ProtuStrankaListNazivFormatedOIB_1">
      <item>METAL-AKTIVA d.o.o. za usluge, OIB 90664606211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METAL-AKTIVA d.o.o. za usluge</izvorni_sadrzaj>
    <derivirana_varijabla naziv="DomainObject.Predmet.ProtustrankaIDrugi_1">METAL-AKTIVA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METAL-AKTIVA d.o.o. za usluge, OIB 90664606211, Leopolda Mandića 28, 21204 Dugopolje</izvorni_sadrzaj>
    <derivirana_varijabla naziv="DomainObject.Predmet.ProtustrankaIDrugiAdressOIB_1">METAL-AKTIVA d.o.o. za usluge, OIB 90664606211, Leopolda Mandića 28,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METAL-AKTIVA d.o.o. za usluge</item>
      <item>FINANCIJSKA AGENCIJA, RC SPLIT</item>
    </izvorni_sadrzaj>
    <derivirana_varijabla naziv="DomainObject.Predmet.SudioniciListNaziv_1">
      <item>METAL-AKTIVA d.o.o. za usluge</item>
      <item>FINANCIJSKA AGENCIJA, RC SPLIT</item>
    </derivirana_varijabla>
  </DomainObject.Predmet.SudioniciListNaziv>
  <DomainObject.Predmet.SudioniciListAdressOIB>
    <izvorni_sadrzaj>
      <item>METAL-AKTIVA d.o.o. za usluge, OIB 90664606211, Leopolda Mandića 28,21204 Dugopolje</item>
      <item>FINANCIJSKA AGENCIJA, RC SPLIT, OIB 85821130368, Mažuranićevo šetalište 24 b,21000 Split</item>
    </izvorni_sadrzaj>
    <derivirana_varijabla naziv="DomainObject.Predmet.SudioniciListAdressOIB_1">
      <item>METAL-AKTIVA d.o.o. za usluge, OIB 90664606211, Leopolda Mandića 28,21204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90664606211</item>
      <item>, OIB 85821130368</item>
    </izvorni_sadrzaj>
    <derivirana_varijabla naziv="DomainObject.Predmet.SudioniciListNazivOIB_1">
      <item>, OIB 90664606211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05E54-122C-412C-AC0D-4350C1901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1116</properties:Words>
  <properties:Characters>6331</properties:Characters>
  <properties:Lines>152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2017-12-11T10:33:00Z</dcterms:created>
  <dc:creator>Srđan Gavranić</dc:creator>
  <cp:lastModifiedBy>Srđan Gavranić</cp:lastModifiedBy>
  <cp:lastPrinted>2017-01-24T12:26:00Z</cp:lastPrinted>
  <dcterms:modified xmlns:xsi="http://www.w3.org/2001/XMLSchema-instance" xsi:type="dcterms:W3CDTF">2018-03-21T11:35:00Z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