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5b87" w14:paraId="acc5b8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F0A1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F0A1B">
        <w:rPr>
          <w:rFonts w:cs="Times New Roman" w:eastAsia="Times New Roman"/>
          <w:szCs w:val="20"/>
          <w:lang w:eastAsia="hr-HR"/>
        </w:rPr>
        <w:t xml:space="preserve">               6 St-657/2017-2</w:t>
      </w: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F0A1B">
        <w:rPr>
          <w:rFonts w:cs="Times New Roman" w:eastAsia="Times New Roman"/>
          <w:szCs w:val="20"/>
          <w:lang w:eastAsia="hr-HR"/>
        </w:rPr>
        <w:t>O G L A S</w:t>
      </w: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0A1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LEKO TRANS GT d.o.o. za usluge i trgovinu u likvidaciji, Zagreb, Vodnjanska 26, MBS: 080548415, OIB: 42098200767, koji se vodi kod ovoga suda pod poslovnim brojem St-657/2017, temeljem odredbe čl.430., 431. i 434. Stečajnog zakona (Narodne novine br. 71/15), objavljuje:</w:t>
      </w: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0A1B">
        <w:rPr>
          <w:rFonts w:cs="Times New Roman" w:eastAsia="Times New Roman"/>
          <w:szCs w:val="20"/>
          <w:lang w:eastAsia="hr-HR"/>
        </w:rPr>
        <w:t xml:space="preserve">I. Na dan 14. veljače 2017. dužnik u Očevidniku redoslijeda osnova za plaćanje ima evidentirane neizvršene osnove za plaćanje u ukupnom iznosu od 10.563,82 kn, u koji iznos je uračunata kamata i naknada Financijske agencije za provedbu ovrhe na novčanim sredstvima.  </w:t>
      </w: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0A1B">
        <w:rPr>
          <w:rFonts w:cs="Times New Roman" w:eastAsia="Times New Roman"/>
          <w:szCs w:val="20"/>
          <w:lang w:eastAsia="hr-HR"/>
        </w:rPr>
        <w:t>II. Poziva se osoba ovlaštena za zastupanje dužnika – Goran Leko, Zagreb, Vodnjanska 26, OIB: 92560686778, da u roku od 15 dana od objave ovog oglasa na mrežnoj stranici e-Oglasna ploča Trgovačkog suda u Bjelovaru podnese sudu javnobilježnički ovjerovljen popis imovine i obveza na propisanom obrascu.</w:t>
      </w: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0A1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0A1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F0A1B">
        <w:rPr>
          <w:rFonts w:cs="Times New Roman" w:eastAsia="Times New Roman"/>
          <w:szCs w:val="20"/>
          <w:lang w:eastAsia="hr-HR"/>
        </w:rPr>
        <w:t xml:space="preserve">U Bjelovaru 2. kolovoza 2017. </w:t>
      </w: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F0A1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F0A1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F0A1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0A1B" w:rsidP="00FF0A1B" w:rsidR="00FF0A1B" w:rsidRPr="00FF0A1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0A1B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384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St-657/2017-2</izvorni_sadrzaj>
    <derivirana_varijabla naziv="DomainObject.Oznaka_1">St-657/2017-2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St-657/2017</izvorni_sadrzaj>
    <derivirana_varijabla naziv="DomainObject.Predmet.OznakaBroj_1">St-657/2017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LEKO TRANS GT d.o.o. u likvidaciji</izvorni_sadrzaj>
    <derivirana_varijabla naziv="DomainObject.Predmet.ProtustrankaFormated_1">  LEKO TRANS GT d.o.o. u likvidaciji</derivirana_varijabla>
  </DomainObject.Predmet.ProtustrankaFormated>
  <DomainObject.Predmet.ProtustrankaFormatedOIB>
    <izvorni_sadrzaj>  LEKO TRANS GT d.o.o. u likvidaciji, OIB 42098200767</izvorni_sadrzaj>
    <derivirana_varijabla naziv="DomainObject.Predmet.ProtustrankaFormatedOIB_1">  LEKO TRANS GT d.o.o. u likvidaciji, OIB 42098200767</derivirana_varijabla>
  </DomainObject.Predmet.ProtustrankaFormatedOIB>
  <DomainObject.Predmet.ProtustrankaFormatedWithAdress>
    <izvorni_sadrzaj> LEKO TRANS GT d.o.o. u likvidaciji, Vodnjanska 26, 10000 Zagreb</izvorni_sadrzaj>
    <derivirana_varijabla naziv="DomainObject.Predmet.ProtustrankaFormatedWithAdress_1"> LEKO TRANS GT d.o.o. u likvidaciji, Vodnjanska 26, 10000 Zagreb</derivirana_varijabla>
  </DomainObject.Predmet.ProtustrankaFormatedWithAdress>
  <DomainObject.Predmet.ProtustrankaFormatedWithAdressOIB>
    <izvorni_sadrzaj> LEKO TRANS GT d.o.o. u likvidaciji, OIB 42098200767, Vodnjanska 26, 10000 Zagreb</izvorni_sadrzaj>
    <derivirana_varijabla naziv="DomainObject.Predmet.ProtustrankaFormatedWithAdressOIB_1"> LEKO TRANS GT d.o.o. u likvidaciji, OIB 42098200767, Vodnjanska 26, 10000 Zagreb</derivirana_varijabla>
  </DomainObject.Predmet.ProtustrankaFormatedWithAdressOIB>
  <DomainObject.Predmet.ProtustrankaWithAdress>
    <izvorni_sadrzaj>LEKO TRANS GT d.o.o. u likvidaciji Vodnjanska 26, 10000 Zagreb</izvorni_sadrzaj>
    <derivirana_varijabla naziv="DomainObject.Predmet.ProtustrankaWithAdress_1">LEKO TRANS GT d.o.o. u likvidaciji Vodnjanska 26, 10000 Zagreb</derivirana_varijabla>
  </DomainObject.Predmet.ProtustrankaWithAdress>
  <DomainObject.Predmet.ProtustrankaWithAdressOIB>
    <izvorni_sadrzaj>LEKO TRANS GT d.o.o. u likvidaciji, OIB 42098200767, Vodnjanska 26, 10000 Zagreb</izvorni_sadrzaj>
    <derivirana_varijabla naziv="DomainObject.Predmet.ProtustrankaWithAdressOIB_1">LEKO TRANS GT d.o.o. u likvidaciji, OIB 42098200767, Vodnjanska 26, 10000 Zagreb</derivirana_varijabla>
  </DomainObject.Predmet.ProtustrankaWithAdressOIB>
  <DomainObject.Predmet.ProtustrankaNazivFormated>
    <izvorni_sadrzaj>LEKO TRANS GT d.o.o. u likvidaciji</izvorni_sadrzaj>
    <derivirana_varijabla naziv="DomainObject.Predmet.ProtustrankaNazivFormated_1">LEKO TRANS GT d.o.o. u likvidaciji</derivirana_varijabla>
  </DomainObject.Predmet.ProtustrankaNazivFormated>
  <DomainObject.Predmet.ProtustrankaNazivFormatedOIB>
    <izvorni_sadrzaj>LEKO TRANS GT d.o.o. u likvidaciji, OIB 42098200767</izvorni_sadrzaj>
    <derivirana_varijabla naziv="DomainObject.Predmet.ProtustrankaNazivFormatedOIB_1">LEKO TRANS GT d.o.o. u likvidaciji, OIB 42098200767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LEKO TRANS GT d.o.o. u likvidaciji</item>
    </izvorni_sadrzaj>
    <derivirana_varijabla naziv="DomainObject.Predmet.ProtuStrankaListFormated_1">
      <item>LEKO TRANS GT d.o.o. u likvidaciji</item>
    </derivirana_varijabla>
  </DomainObject.Predmet.ProtuStrankaListFormated>
  <DomainObject.Predmet.ProtuStrankaListFormatedOIB>
    <izvorni_sadrzaj>
      <item>LEKO TRANS GT d.o.o. u likvidaciji, OIB 42098200767</item>
    </izvorni_sadrzaj>
    <derivirana_varijabla naziv="DomainObject.Predmet.ProtuStrankaListFormatedOIB_1">
      <item>LEKO TRANS GT d.o.o. u likvidaciji, OIB 42098200767</item>
    </derivirana_varijabla>
  </DomainObject.Predmet.ProtuStrankaListFormatedOIB>
  <DomainObject.Predmet.ProtuStrankaListFormatedWithAdress>
    <izvorni_sadrzaj>
      <item>LEKO TRANS GT d.o.o. u likvidaciji, Vodnjanska 26, 10000 Zagreb</item>
    </izvorni_sadrzaj>
    <derivirana_varijabla naziv="DomainObject.Predmet.ProtuStrankaListFormatedWithAdress_1">
      <item>LEKO TRANS GT d.o.o. u likvidaciji, Vodnjanska 26, 10000 Zagreb</item>
    </derivirana_varijabla>
  </DomainObject.Predmet.ProtuStrankaListFormatedWithAdress>
  <DomainObject.Predmet.ProtuStrankaListFormatedWithAdressOIB>
    <izvorni_sadrzaj>
      <item>LEKO TRANS GT d.o.o. u likvidaciji, OIB 42098200767, Vodnjanska 26, 10000 Zagreb</item>
    </izvorni_sadrzaj>
    <derivirana_varijabla naziv="DomainObject.Predmet.ProtuStrankaListFormatedWithAdressOIB_1">
      <item>LEKO TRANS GT d.o.o. u likvidaciji, OIB 42098200767, Vodnjanska 26, 10000 Zagreb</item>
    </derivirana_varijabla>
  </DomainObject.Predmet.ProtuStrankaListFormatedWithAdressOIB>
  <DomainObject.Predmet.ProtuStrankaListNazivFormated>
    <izvorni_sadrzaj>
      <item>LEKO TRANS GT d.o.o. u likvidaciji</item>
    </izvorni_sadrzaj>
    <derivirana_varijabla naziv="DomainObject.Predmet.ProtuStrankaListNazivFormated_1">
      <item>LEKO TRANS GT d.o.o. u likvidaciji</item>
    </derivirana_varijabla>
  </DomainObject.Predmet.ProtuStrankaListNazivFormated>
  <DomainObject.Predmet.ProtuStrankaListNazivFormatedOIB>
    <izvorni_sadrzaj>
      <item>LEKO TRANS GT d.o.o. u likvidaciji, OIB 42098200767</item>
    </izvorni_sadrzaj>
    <derivirana_varijabla naziv="DomainObject.Predmet.ProtuStrankaListNazivFormatedOIB_1">
      <item>LEKO TRANS GT d.o.o. u likvidaciji, OIB 42098200767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St-657/2017-2</izvorni_sadrzaj>
    <derivirana_varijabla naziv="DomainObject.PoslovniBrojDokumenta_1">St-657/2017-2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LEKO TRANS GT d.o.o. u likvidaciji</izvorni_sadrzaj>
    <derivirana_varijabla naziv="DomainObject.Predmet.ProtustrankaIDrugi_1">LEKO TRANS GT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LEKO TRANS GT d.o.o. u likvidaciji, OIB 42098200767, Vodnjanska 26, 10000 Zagreb</izvorni_sadrzaj>
    <derivirana_varijabla naziv="DomainObject.Predmet.ProtustrankaIDrugiAdressOIB_1">LEKO TRANS GT d.o.o. u likvidaciji, OIB 42098200767, Vodnjanska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LEKO TRANS GT d.o.o. u likvidaciji</item>
      <item>FINA Regionalni centar Zagreb</item>
    </izvorni_sadrzaj>
    <derivirana_varijabla naziv="DomainObject.Predmet.SudioniciListNaziv_1">
      <item>LEKO TRANS GT d.o.o. u likvidaciji</item>
      <item>FINA Regionalni centar Zagreb</item>
    </derivirana_varijabla>
  </DomainObject.Predmet.SudioniciListNaziv>
  <DomainObject.Predmet.SudioniciListAdressOIB>
    <izvorni_sadrzaj>
      <item>LEKO TRANS GT d.o.o. u likvidaciji, OIB 42098200767, Vodnjanska 26,10000 Zagreb</item>
      <item>FINA Regionalni centar Zagreb, OIB 85821130368, Trg svibanjskih žrtava 1995. br. 1,10000 Zagreb</item>
    </izvorni_sadrzaj>
    <derivirana_varijabla naziv="DomainObject.Predmet.SudioniciListAdressOIB_1">
      <item>LEKO TRANS GT d.o.o. u likvidaciji, OIB 42098200767, Vodnjanska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C9799-F2E8-4BAE-823A-E347FE2FD8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1609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2017-08-02T10:06:00Z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