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e974" w14:paraId="791e974" w:rsidRDefault="004D40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402C" w:rsidP="004D402C" w:rsidR="004D402C">
      <w:pPr>
        <w:pStyle w:val="Bezproreda"/>
      </w:pPr>
      <w:r>
        <w:t xml:space="preserve">    </w:t>
      </w:r>
    </w:p>
    <w:p w:rsidRDefault="004D402C" w:rsidP="004D402C" w:rsidR="004D402C">
      <w:pPr>
        <w:pStyle w:val="Bezproreda"/>
      </w:pPr>
    </w:p>
    <w:p w:rsidRDefault="004D402C" w:rsidP="004D402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4D402C" w:rsidP="004D402C" w:rsidR="004D402C">
      <w:pPr>
        <w:pStyle w:val="Bezproreda"/>
      </w:pPr>
      <w:r>
        <w:t>Trgovački sud u Bjelovaru</w:t>
      </w:r>
    </w:p>
    <w:p w:rsidRDefault="004D402C" w:rsidP="004D402C" w:rsidR="004D402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D402C" w:rsidP="004D402C" w:rsidR="004D402C">
      <w:pPr>
        <w:pStyle w:val="Bezproreda"/>
      </w:pPr>
    </w:p>
    <w:p w:rsidRDefault="004D402C" w:rsidP="004D402C" w:rsidR="004D402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St-249/2018-5</w:t>
      </w:r>
    </w:p>
    <w:p w:rsidRDefault="004D402C" w:rsidP="004D402C" w:rsidR="004D402C">
      <w:pPr>
        <w:rPr>
          <w:szCs w:val="24"/>
          <w:lang w:val="hr-HR"/>
        </w:rPr>
      </w:pPr>
    </w:p>
    <w:p w:rsidRDefault="004D402C" w:rsidP="004D402C" w:rsidR="004D402C">
      <w:pPr>
        <w:jc w:val="center"/>
        <w:rPr>
          <w:szCs w:val="24"/>
          <w:lang w:val="hr-HR"/>
        </w:rPr>
      </w:pPr>
    </w:p>
    <w:p w:rsidRDefault="004D402C" w:rsidP="004D402C" w:rsidR="004D402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D402C" w:rsidP="004D402C" w:rsidR="004D402C">
      <w:pPr>
        <w:jc w:val="center"/>
        <w:rPr>
          <w:szCs w:val="24"/>
          <w:lang w:val="hr-HR"/>
        </w:rPr>
      </w:pPr>
    </w:p>
    <w:p w:rsidRDefault="004D402C" w:rsidP="004D402C" w:rsidR="004D402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4D402C" w:rsidP="004D402C" w:rsidR="004D402C">
      <w:pPr>
        <w:jc w:val="center"/>
        <w:rPr>
          <w:szCs w:val="24"/>
          <w:lang w:val="hr-HR"/>
        </w:rPr>
      </w:pP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ROBA I ROBA d.o.o. za dizajn, proizvodnju, trgovinu i usluge Zagreb, 12. Podbrežje 3, OIB: 51961131396,  15. lipnja 2018. </w:t>
      </w:r>
    </w:p>
    <w:p w:rsidRDefault="004D402C" w:rsidP="004D402C" w:rsidR="004D402C">
      <w:pPr>
        <w:ind w:firstLine="851"/>
        <w:jc w:val="both"/>
        <w:rPr>
          <w:noProof/>
          <w:szCs w:val="24"/>
          <w:lang w:val="hr-HR"/>
        </w:rPr>
      </w:pPr>
    </w:p>
    <w:p w:rsidRDefault="004D402C" w:rsidP="004D402C" w:rsidR="004D402C">
      <w:pPr>
        <w:ind w:firstLine="851"/>
        <w:jc w:val="both"/>
        <w:rPr>
          <w:noProof/>
          <w:szCs w:val="24"/>
          <w:lang w:val="hr-HR"/>
        </w:rPr>
      </w:pPr>
    </w:p>
    <w:p w:rsidRDefault="004D402C" w:rsidP="004D402C" w:rsidR="004D402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ROBA I ROBA d.o.o. za dizajn, proizvodnju, trgovinu i usluge Zagreb, 12. Podbrežje 3, OIB: 51961131396,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50-249-18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HR05 540-249-18.</w:t>
      </w:r>
    </w:p>
    <w:p w:rsidRDefault="004D402C" w:rsidP="004D402C" w:rsidR="004D402C">
      <w:pPr>
        <w:ind w:firstLine="851"/>
        <w:jc w:val="both"/>
        <w:rPr>
          <w:szCs w:val="24"/>
        </w:rPr>
      </w:pPr>
    </w:p>
    <w:p w:rsidRDefault="004D402C" w:rsidP="004D402C" w:rsidR="004D402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4D402C" w:rsidP="004D402C" w:rsidR="004D402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D402C" w:rsidP="004D402C" w:rsidR="004D402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D402C" w:rsidP="004D402C" w:rsidR="004D402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D402C" w:rsidP="004D402C" w:rsidR="004D402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ROBA I ROBA d.o.o. za dizajn, proizvodnju, trgovinu i usluge Zagreb, 12. Podbrežje 3, OIB: 51961131396.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4D402C" w:rsidP="004D402C" w:rsidR="004D40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4D402C" w:rsidP="004D402C" w:rsidR="004D402C">
      <w:pPr>
        <w:ind w:firstLine="851"/>
        <w:jc w:val="both"/>
        <w:rPr>
          <w:szCs w:val="24"/>
          <w:lang w:val="hr-HR"/>
        </w:rPr>
      </w:pPr>
    </w:p>
    <w:p w:rsidRDefault="004D402C" w:rsidP="004D402C" w:rsidR="004D402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4D402C" w:rsidP="004D402C" w:rsidR="004D402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4D402C" w:rsidP="004D402C" w:rsidR="004D402C">
      <w:pPr>
        <w:ind w:firstLine="5103"/>
        <w:jc w:val="both"/>
        <w:rPr>
          <w:szCs w:val="24"/>
          <w:lang w:val="hr-HR"/>
        </w:rPr>
      </w:pPr>
    </w:p>
    <w:p w:rsidRDefault="004D402C" w:rsidP="004D402C" w:rsidR="004D402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4D402C" w:rsidP="004D402C" w:rsidR="004D402C">
      <w:pPr>
        <w:ind w:firstLine="4820"/>
        <w:rPr>
          <w:szCs w:val="24"/>
          <w:lang w:val="hr-HR"/>
        </w:rPr>
      </w:pPr>
    </w:p>
    <w:p w:rsidRDefault="004D402C" w:rsidP="004D402C" w:rsidR="004D402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4D402C" w:rsidP="004D402C" w:rsidR="004D402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Vesna Dragišić</w:t>
      </w: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jc w:val="both"/>
        <w:rPr>
          <w:szCs w:val="24"/>
          <w:lang w:val="hr-HR"/>
        </w:rPr>
      </w:pPr>
    </w:p>
    <w:p w:rsidRDefault="004D402C" w:rsidP="004D402C" w:rsidR="004D402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D402C" w:rsidP="004D402C" w:rsidR="004D402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D40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7605738"/>
      <w:docPartObj>
        <w:docPartGallery w:val="Page Numbers (Top of Page)"/>
        <w:docPartUnique/>
      </w:docPartObj>
    </w:sdtPr>
    <w:sdtContent>
      <w:p w:rsidRDefault="004D402C" w:rsidR="004D40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D402C" w:rsidR="008333A9">
    <w:pPr>
      <w:pStyle w:val="Zaglavlje"/>
    </w:pPr>
    <w:r>
      <w:t>Poslovni broj: 1 St-249/2016-5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02C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402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D402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402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D402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2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St-249/2018-5</izvorni_sadrzaj>
    <derivirana_varijabla naziv="DomainObject.Oznaka_1">St-249/2018-5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ROBA I ROBA d.o.o.</izvorni_sadrzaj>
    <derivirana_varijabla naziv="DomainObject.Predmet.ProtustrankaFormated_1">  ROBA I ROBA d.o.o.</derivirana_varijabla>
  </DomainObject.Predmet.ProtustrankaFormated>
  <DomainObject.Predmet.ProtustrankaFormatedOIB>
    <izvorni_sadrzaj>  ROBA I ROBA d.o.o., OIB 51961131323</izvorni_sadrzaj>
    <derivirana_varijabla naziv="DomainObject.Predmet.ProtustrankaFormatedOIB_1">  ROBA I ROBA d.o.o., OIB 51961131323</derivirana_varijabla>
  </DomainObject.Predmet.ProtustrankaFormatedOIB>
  <DomainObject.Predmet.ProtustrankaFormatedWithAdress>
    <izvorni_sadrzaj> ROBA I ROBA d.o.o., 12. Podbrežje 3, 10000 Zagreb</izvorni_sadrzaj>
    <derivirana_varijabla naziv="DomainObject.Predmet.ProtustrankaFormatedWithAdress_1"> ROBA I ROBA d.o.o., 12. Podbrežje 3, 10000 Zagreb</derivirana_varijabla>
  </DomainObject.Predmet.ProtustrankaFormatedWithAdress>
  <DomainObject.Predmet.ProtustrankaFormatedWithAdressOIB>
    <izvorni_sadrzaj> ROBA I ROBA d.o.o., OIB 51961131323, 12. Podbrežje 3, 10000 Zagreb</izvorni_sadrzaj>
    <derivirana_varijabla naziv="DomainObject.Predmet.ProtustrankaFormatedWithAdressOIB_1"> ROBA I ROBA d.o.o., OIB 51961131323, 12. Podbrežje 3, 10000 Zagreb</derivirana_varijabla>
  </DomainObject.Predmet.ProtustrankaFormatedWithAdressOIB>
  <DomainObject.Predmet.ProtustrankaWithAdress>
    <izvorni_sadrzaj>ROBA I ROBA d.o.o. 12. Podbrežje 3, 10000 Zagreb</izvorni_sadrzaj>
    <derivirana_varijabla naziv="DomainObject.Predmet.ProtustrankaWithAdress_1">ROBA I ROBA d.o.o. 12. Podbrežje 3, 10000 Zagreb</derivirana_varijabla>
  </DomainObject.Predmet.ProtustrankaWithAdress>
  <DomainObject.Predmet.ProtustrankaWithAdressOIB>
    <izvorni_sadrzaj>ROBA I ROBA d.o.o., OIB 51961131323, 12. Podbrežje 3, 10000 Zagreb</izvorni_sadrzaj>
    <derivirana_varijabla naziv="DomainObject.Predmet.ProtustrankaWithAdressOIB_1">ROBA I ROBA d.o.o., OIB 51961131323, 12. Podbrežje 3, 10000 Zagreb</derivirana_varijabla>
  </DomainObject.Predmet.ProtustrankaWithAdressOIB>
  <DomainObject.Predmet.ProtustrankaNazivFormated>
    <izvorni_sadrzaj>ROBA I ROBA d.o.o.</izvorni_sadrzaj>
    <derivirana_varijabla naziv="DomainObject.Predmet.ProtustrankaNazivFormated_1">ROBA I ROBA d.o.o.</derivirana_varijabla>
  </DomainObject.Predmet.ProtustrankaNazivFormated>
  <DomainObject.Predmet.ProtustrankaNazivFormatedOIB>
    <izvorni_sadrzaj>ROBA I ROBA d.o.o., OIB 51961131323</izvorni_sadrzaj>
    <derivirana_varijabla naziv="DomainObject.Predmet.ProtustrankaNazivFormatedOIB_1">ROBA I ROBA d.o.o., OIB 51961131323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ROBA I ROBA d.o.o.</item>
    </izvorni_sadrzaj>
    <derivirana_varijabla naziv="DomainObject.Predmet.ProtuStrankaListFormated_1">
      <item>ROBA I ROBA d.o.o.</item>
    </derivirana_varijabla>
  </DomainObject.Predmet.ProtuStrankaListFormated>
  <DomainObject.Predmet.ProtuStrankaListFormatedOIB>
    <izvorni_sadrzaj>
      <item>ROBA I ROBA d.o.o., OIB 51961131323</item>
    </izvorni_sadrzaj>
    <derivirana_varijabla naziv="DomainObject.Predmet.ProtuStrankaListFormatedOIB_1">
      <item>ROBA I ROBA d.o.o., OIB 51961131323</item>
    </derivirana_varijabla>
  </DomainObject.Predmet.ProtuStrankaListFormatedOIB>
  <DomainObject.Predmet.ProtuStrankaListFormatedWithAdress>
    <izvorni_sadrzaj>
      <item>ROBA I ROBA d.o.o., 12. Podbrežje 3, 10000 Zagreb</item>
    </izvorni_sadrzaj>
    <derivirana_varijabla naziv="DomainObject.Predmet.ProtuStrankaListFormatedWithAdress_1">
      <item>ROBA I ROBA d.o.o., 12. Podbrežje 3, 10000 Zagreb</item>
    </derivirana_varijabla>
  </DomainObject.Predmet.ProtuStrankaListFormatedWithAdress>
  <DomainObject.Predmet.ProtuStrankaListFormatedWithAdressOIB>
    <izvorni_sadrzaj>
      <item>ROBA I ROBA d.o.o., OIB 51961131323, 12. Podbrežje 3, 10000 Zagreb</item>
    </izvorni_sadrzaj>
    <derivirana_varijabla naziv="DomainObject.Predmet.ProtuStrankaListFormatedWithAdressOIB_1">
      <item>ROBA I ROBA d.o.o., OIB 51961131323, 12. Podbrežje 3, 10000 Zagreb</item>
    </derivirana_varijabla>
  </DomainObject.Predmet.ProtuStrankaListFormatedWithAdressOIB>
  <DomainObject.Predmet.ProtuStrankaListNazivFormated>
    <izvorni_sadrzaj>
      <item>ROBA I ROBA d.o.o.</item>
    </izvorni_sadrzaj>
    <derivirana_varijabla naziv="DomainObject.Predmet.ProtuStrankaListNazivFormated_1">
      <item>ROBA I ROBA d.o.o.</item>
    </derivirana_varijabla>
  </DomainObject.Predmet.ProtuStrankaListNazivFormated>
  <DomainObject.Predmet.ProtuStrankaListNazivFormatedOIB>
    <izvorni_sadrzaj>
      <item>ROBA I ROBA d.o.o., OIB 51961131323</item>
    </izvorni_sadrzaj>
    <derivirana_varijabla naziv="DomainObject.Predmet.ProtuStrankaListNazivFormatedOIB_1">
      <item>ROBA I ROBA d.o.o., OIB 51961131323</item>
    </derivirana_varijabla>
  </DomainObject.Predmet.ProtuStrankaListNazivFormatedOIB>
  <DomainObject.Predmet.OstaliListFormated>
    <izvorni_sadrzaj>
      <item>Branka Šćepanović</item>
    </izvorni_sadrzaj>
    <derivirana_varijabla naziv="DomainObject.Predmet.OstaliListFormated_1">
      <item>Branka Šćepanović</item>
    </derivirana_varijabla>
  </DomainObject.Predmet.OstaliListFormated>
  <DomainObject.Predmet.OstaliListFormatedOIB>
    <izvorni_sadrzaj>
      <item>Branka Šćepanović, OIB 24384568525</item>
    </izvorni_sadrzaj>
    <derivirana_varijabla naziv="DomainObject.Predmet.OstaliListFormatedOIB_1">
      <item>Branka Šćepanović, OIB 24384568525</item>
    </derivirana_varijabla>
  </DomainObject.Predmet.OstaliListFormatedOIB>
  <DomainObject.Predmet.OstaliListFormatedWithAdress>
    <izvorni_sadrzaj>
      <item>Branka Šćepanović, Podbrežje XII. 3., 10000 Zagreb</item>
    </izvorni_sadrzaj>
    <derivirana_varijabla naziv="DomainObject.Predmet.OstaliListFormatedWithAdress_1">
      <item>Branka Šćepanović, Podbrežje XII. 3., 10000 Zagreb</item>
    </derivirana_varijabla>
  </DomainObject.Predmet.OstaliListFormatedWithAdress>
  <DomainObject.Predmet.OstaliListFormatedWithAdressOIB>
    <izvorni_sadrzaj>
      <item>Branka Šćepanović, OIB 24384568525, Podbrežje XII. 3., 10000 Zagreb</item>
    </izvorni_sadrzaj>
    <derivirana_varijabla naziv="DomainObject.Predmet.OstaliListFormatedWithAdressOIB_1">
      <item>Branka Šćepanović, OIB 24384568525, Podbrežje XII. 3., 10000 Zagreb</item>
    </derivirana_varijabla>
  </DomainObject.Predmet.OstaliListFormatedWithAdressOIB>
  <DomainObject.Predmet.OstaliListNazivFormated>
    <izvorni_sadrzaj>
      <item>Branka Šćepanović</item>
    </izvorni_sadrzaj>
    <derivirana_varijabla naziv="DomainObject.Predmet.OstaliListNazivFormated_1">
      <item>Branka Šćepanović</item>
    </derivirana_varijabla>
  </DomainObject.Predmet.OstaliListNazivFormated>
  <DomainObject.Predmet.OstaliListNazivFormatedOIB>
    <izvorni_sadrzaj>
      <item>Branka Šćepanović, OIB 24384568525</item>
    </izvorni_sadrzaj>
    <derivirana_varijabla naziv="DomainObject.Predmet.OstaliListNazivFormatedOIB_1">
      <item>Branka Šćepanović, OIB 24384568525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St-249/2018-5</izvorni_sadrzaj>
    <derivirana_varijabla naziv="DomainObject.PoslovniBrojDokumenta_1">St-249/2018-5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ROBA I ROBA d.o.o.</izvorni_sadrzaj>
    <derivirana_varijabla naziv="DomainObject.Predmet.ProtustrankaIDrugi_1">ROBA I ROBA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ROBA I ROBA d.o.o., OIB 51961131323, 12. Podbrežje 3, 10000 Zagreb</izvorni_sadrzaj>
    <derivirana_varijabla naziv="DomainObject.Predmet.ProtustrankaIDrugiAdressOIB_1">ROBA I ROBA d.o.o., OIB 51961131323, 12.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ROBA I ROBA d.o.o.</item>
      <item>FINA regionalni centar Zagreb</item>
      <item>Branka Šćepanović</item>
    </izvorni_sadrzaj>
    <derivirana_varijabla naziv="DomainObject.Predmet.SudioniciListNaziv_1">
      <item>ROBA I ROBA d.o.o.</item>
      <item>FINA regionalni centar Zagreb</item>
      <item>Branka Šćepanović</item>
    </derivirana_varijabla>
  </DomainObject.Predmet.SudioniciListNaziv>
  <DomainObject.Predmet.SudioniciListAdressOIB>
    <izvorni_sadrzaj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izvorni_sadrzaj>
    <derivirana_varijabla naziv="DomainObject.Predmet.SudioniciListAdressOIB_1"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456BF-7A8E-4DE2-955D-0934C400D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2685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