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ac16" w14:paraId="992ac16" w:rsidRDefault="00305C5E" w:rsidP="00305C5E" w:rsidR="00305C5E" w:rsidRPr="00FF2BC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F2BC8">
      <w:pPr>
        <w:rPr>
          <w:sz w:val="24"/>
          <w:szCs w:val="24"/>
        </w:rPr>
      </w:pPr>
      <w:r w:rsidRPr="00FF2BC8">
        <w:rPr>
          <w:sz w:val="24"/>
          <w:szCs w:val="24"/>
        </w:rPr>
        <w:t xml:space="preserve">          </w:t>
      </w:r>
      <w:r w:rsidRPr="00FF2BC8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F2BC8">
      <w:pPr>
        <w:pStyle w:val="Zaglavlje"/>
        <w:rPr>
          <w:rFonts w:hAnsi="Times New Roman" w:ascii="Times New Roman"/>
          <w:szCs w:val="24"/>
          <w:lang w:val="hr-HR"/>
        </w:rPr>
      </w:pPr>
      <w:r w:rsidRPr="00FF2B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FF2BC8">
      <w:pPr>
        <w:pStyle w:val="Zaglavlje"/>
        <w:rPr>
          <w:rFonts w:hAnsi="Times New Roman" w:ascii="Times New Roman"/>
          <w:szCs w:val="24"/>
          <w:lang w:val="hr-HR"/>
        </w:rPr>
      </w:pPr>
      <w:r w:rsidRPr="00FF2BC8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FF2BC8">
      <w:pPr>
        <w:pStyle w:val="Zaglavlje"/>
        <w:rPr>
          <w:rFonts w:hAnsi="Times New Roman" w:ascii="Times New Roman"/>
          <w:szCs w:val="24"/>
          <w:lang w:val="hr-HR"/>
        </w:rPr>
      </w:pPr>
      <w:r w:rsidRPr="00FF2BC8">
        <w:rPr>
          <w:rFonts w:hAnsi="Times New Roman" w:ascii="Times New Roman"/>
          <w:szCs w:val="24"/>
          <w:lang w:val="hr-HR"/>
        </w:rPr>
        <w:t>Zagreb</w:t>
      </w:r>
      <w:r w:rsidR="001B552E" w:rsidRPr="00FF2BC8">
        <w:rPr>
          <w:rFonts w:hAnsi="Times New Roman" w:ascii="Times New Roman"/>
          <w:szCs w:val="24"/>
          <w:lang w:val="hr-HR"/>
        </w:rPr>
        <w:t>, Amruševa 2/II, desno (p.p. 432</w:t>
      </w:r>
      <w:r w:rsidRPr="00FF2BC8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FF2BC8">
      <w:pPr>
        <w:pStyle w:val="Zaglavlje"/>
        <w:rPr>
          <w:szCs w:val="24"/>
          <w:lang w:val="hr-HR"/>
        </w:rPr>
      </w:pPr>
    </w:p>
    <w:p w:rsidRDefault="00174980" w:rsidP="004C1C4E" w:rsidR="00305C5E" w:rsidRPr="00FF2BC8">
      <w:pPr>
        <w:ind w:firstLine="708" w:left="5664"/>
        <w:jc w:val="right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6.</w:t>
      </w:r>
      <w:r w:rsidR="00023773" w:rsidRPr="00FF2BC8">
        <w:rPr>
          <w:sz w:val="24"/>
          <w:szCs w:val="24"/>
          <w:lang w:val="hr-HR"/>
        </w:rPr>
        <w:t>St-</w:t>
      </w:r>
      <w:r w:rsidR="00D17E8C" w:rsidRPr="00FF2BC8">
        <w:rPr>
          <w:sz w:val="24"/>
          <w:szCs w:val="24"/>
          <w:lang w:val="hr-HR"/>
        </w:rPr>
        <w:t>45</w:t>
      </w:r>
      <w:r w:rsidR="00160C7C" w:rsidRPr="00FF2BC8">
        <w:rPr>
          <w:sz w:val="24"/>
          <w:szCs w:val="24"/>
          <w:lang w:val="hr-HR"/>
        </w:rPr>
        <w:t>96</w:t>
      </w:r>
      <w:r w:rsidR="001E56B8" w:rsidRPr="00FF2BC8">
        <w:rPr>
          <w:sz w:val="24"/>
          <w:szCs w:val="24"/>
          <w:lang w:val="hr-HR"/>
        </w:rPr>
        <w:t>/2015.</w:t>
      </w:r>
    </w:p>
    <w:p w:rsidRDefault="007878CA" w:rsidP="008968A1" w:rsidR="007878CA" w:rsidRPr="00FF2BC8">
      <w:pPr>
        <w:jc w:val="center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F2BC8">
      <w:pPr>
        <w:jc w:val="center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R J E Š E N J E</w:t>
      </w:r>
    </w:p>
    <w:p w:rsidRDefault="007878CA" w:rsidP="007878CA" w:rsidR="007878CA" w:rsidRPr="00FF2BC8">
      <w:pPr>
        <w:jc w:val="center"/>
        <w:rPr>
          <w:sz w:val="24"/>
          <w:szCs w:val="24"/>
          <w:lang w:val="hr-HR"/>
        </w:rPr>
      </w:pPr>
    </w:p>
    <w:p w:rsidRDefault="007878CA" w:rsidP="00FF2BC8" w:rsidR="00FF2BC8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F2BC8">
        <w:rPr>
          <w:sz w:val="24"/>
          <w:szCs w:val="24"/>
          <w:lang w:val="hr-HR"/>
        </w:rPr>
        <w:t>Miljenku Dolenc</w:t>
      </w:r>
      <w:r w:rsidRPr="00FF2BC8">
        <w:rPr>
          <w:sz w:val="24"/>
          <w:szCs w:val="24"/>
          <w:lang w:val="hr-HR"/>
        </w:rPr>
        <w:t xml:space="preserve"> u skraćenom stečajnom postupku pokrenutim nad dužnikom</w:t>
      </w:r>
      <w:r w:rsidR="00160C7C" w:rsidRPr="00FF2BC8">
        <w:rPr>
          <w:sz w:val="24"/>
          <w:szCs w:val="24"/>
          <w:lang w:val="hr-HR"/>
        </w:rPr>
        <w:t xml:space="preserve"> </w:t>
      </w:r>
      <w:r w:rsidR="00160C7C" w:rsidRPr="00FF2BC8">
        <w:rPr>
          <w:sz w:val="24"/>
          <w:szCs w:val="24"/>
        </w:rPr>
        <w:t>SOKO – M.I.N. d.o.o.</w:t>
      </w:r>
      <w:r w:rsidR="00662957" w:rsidRPr="00FF2BC8">
        <w:rPr>
          <w:sz w:val="24"/>
          <w:szCs w:val="24"/>
        </w:rPr>
        <w:t>,</w:t>
      </w:r>
      <w:r w:rsidR="00160C7C" w:rsidRPr="00FF2BC8">
        <w:rPr>
          <w:sz w:val="24"/>
          <w:szCs w:val="24"/>
        </w:rPr>
        <w:t xml:space="preserve"> za unutarnju, vanjsku trgovinu i posredovanje OIB: 20023985213, Zagreb, 5. Njivice 11</w:t>
      </w:r>
      <w:r w:rsidR="00BB7F3F" w:rsidRPr="00FF2BC8">
        <w:rPr>
          <w:sz w:val="24"/>
          <w:szCs w:val="24"/>
        </w:rPr>
        <w:t xml:space="preserve">, </w:t>
      </w:r>
      <w:r w:rsidRPr="00FF2BC8">
        <w:rPr>
          <w:sz w:val="24"/>
          <w:szCs w:val="24"/>
          <w:lang w:val="hr-HR"/>
        </w:rPr>
        <w:t xml:space="preserve">dana </w:t>
      </w:r>
      <w:r w:rsidR="009A7D23" w:rsidRPr="00FF2BC8">
        <w:rPr>
          <w:sz w:val="24"/>
          <w:szCs w:val="24"/>
          <w:lang w:val="hr-HR"/>
        </w:rPr>
        <w:t xml:space="preserve">  </w:t>
      </w:r>
      <w:r w:rsidR="00FF2BC8" w:rsidRPr="00FF2BC8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center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F2BC8">
      <w:pPr>
        <w:jc w:val="center"/>
        <w:rPr>
          <w:sz w:val="24"/>
          <w:szCs w:val="24"/>
          <w:lang w:val="hr-HR"/>
        </w:rPr>
      </w:pPr>
    </w:p>
    <w:p w:rsidRDefault="007878CA" w:rsidP="00FF2BC8" w:rsidR="007878CA" w:rsidRPr="00FF2BC8">
      <w:pPr>
        <w:ind w:firstLine="708"/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</w:rPr>
        <w:t>Otvara se stečajni postupak nad dužnikom</w:t>
      </w:r>
      <w:r w:rsidR="00662957" w:rsidRPr="00FF2BC8">
        <w:rPr>
          <w:sz w:val="24"/>
          <w:szCs w:val="24"/>
        </w:rPr>
        <w:t xml:space="preserve"> SOKO – M.I.N. d.o.o., za unutarnju, vanjsku trgovinu i posredovanje OIB: 20023985213, Zagreb, 5. Njivice 11</w:t>
      </w:r>
      <w:r w:rsidR="00A02456" w:rsidRPr="00FF2BC8">
        <w:rPr>
          <w:sz w:val="24"/>
          <w:szCs w:val="24"/>
        </w:rPr>
        <w:t xml:space="preserve">. </w:t>
      </w:r>
      <w:r w:rsidRPr="00FF2BC8">
        <w:rPr>
          <w:sz w:val="24"/>
          <w:szCs w:val="24"/>
        </w:rPr>
        <w:t>Stečajni postupak otvoren je dana</w:t>
      </w:r>
      <w:r w:rsidR="00FF2BC8" w:rsidRPr="00FF2BC8">
        <w:rPr>
          <w:sz w:val="24"/>
          <w:szCs w:val="24"/>
        </w:rPr>
        <w:t xml:space="preserve"> </w:t>
      </w:r>
      <w:r w:rsidR="00FF2BC8" w:rsidRPr="00FF2BC8">
        <w:rPr>
          <w:sz w:val="24"/>
          <w:szCs w:val="24"/>
          <w:lang w:val="hr-HR"/>
        </w:rPr>
        <w:t>05.siječnja 2017.</w:t>
      </w:r>
      <w:r w:rsidR="00F2639A" w:rsidRPr="00FF2BC8">
        <w:rPr>
          <w:sz w:val="24"/>
          <w:szCs w:val="24"/>
        </w:rPr>
        <w:t xml:space="preserve"> u</w:t>
      </w:r>
      <w:r w:rsidR="00FF2BC8">
        <w:rPr>
          <w:sz w:val="24"/>
          <w:szCs w:val="24"/>
        </w:rPr>
        <w:t xml:space="preserve"> 09</w:t>
      </w:r>
      <w:r w:rsidR="00F2639A" w:rsidRPr="00FF2BC8">
        <w:rPr>
          <w:sz w:val="24"/>
          <w:szCs w:val="24"/>
        </w:rPr>
        <w:t xml:space="preserve"> sati i </w:t>
      </w:r>
      <w:r w:rsidR="00FF2BC8">
        <w:rPr>
          <w:sz w:val="24"/>
          <w:szCs w:val="24"/>
        </w:rPr>
        <w:t xml:space="preserve">03 </w:t>
      </w:r>
      <w:r w:rsidR="00F2639A" w:rsidRPr="00FF2BC8">
        <w:rPr>
          <w:sz w:val="24"/>
          <w:szCs w:val="24"/>
        </w:rPr>
        <w:t>minuta</w:t>
      </w:r>
      <w:r w:rsidRPr="00FF2BC8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FF2BC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F2BC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F2BC8">
        <w:rPr>
          <w:rFonts w:hAnsi="Times New Roman" w:ascii="Times New Roman"/>
          <w:szCs w:val="24"/>
        </w:rPr>
        <w:t>Za stečajnog upravitelja imenuje se</w:t>
      </w:r>
      <w:r w:rsidR="00FF2BC8">
        <w:rPr>
          <w:rFonts w:hAnsi="Times New Roman" w:ascii="Times New Roman"/>
          <w:szCs w:val="24"/>
        </w:rPr>
        <w:t xml:space="preserve">  Marko Marić iz Zagreba, Petrinska 59a, OIB 40578632064.</w:t>
      </w:r>
    </w:p>
    <w:p w:rsidRDefault="007878CA" w:rsidP="007878CA" w:rsidR="007878CA" w:rsidRPr="00FF2B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F2BC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Zaključuje se stečajni postupak nad dužnikom</w:t>
      </w:r>
      <w:r w:rsidR="00662957" w:rsidRPr="00FF2BC8">
        <w:rPr>
          <w:sz w:val="24"/>
          <w:szCs w:val="24"/>
          <w:lang w:val="hr-HR"/>
        </w:rPr>
        <w:t xml:space="preserve"> </w:t>
      </w:r>
      <w:r w:rsidR="00662957" w:rsidRPr="00FF2BC8">
        <w:rPr>
          <w:sz w:val="24"/>
          <w:szCs w:val="24"/>
        </w:rPr>
        <w:t>SOKO – M.I.N. d.o.o., za unutarnju, vanjsku trgovinu i posredovanje OIB: 20023985213, Zagreb, 5. Njivice 11</w:t>
      </w:r>
      <w:r w:rsidR="00A02456" w:rsidRPr="00FF2BC8">
        <w:rPr>
          <w:sz w:val="24"/>
          <w:szCs w:val="24"/>
        </w:rPr>
        <w:t>.</w:t>
      </w:r>
    </w:p>
    <w:p w:rsidRDefault="007878CA" w:rsidP="007878CA" w:rsidR="007878CA" w:rsidRPr="00FF2BC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F2BC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Nakon</w:t>
      </w:r>
      <w:r w:rsidR="0039055A" w:rsidRPr="00FF2BC8">
        <w:rPr>
          <w:sz w:val="24"/>
          <w:szCs w:val="24"/>
          <w:lang w:val="hr-HR"/>
        </w:rPr>
        <w:t xml:space="preserve"> pravomoćnosti ovog rješenja</w:t>
      </w:r>
      <w:r w:rsidR="007878CA" w:rsidRPr="00FF2BC8">
        <w:rPr>
          <w:sz w:val="24"/>
          <w:szCs w:val="24"/>
          <w:lang w:val="hr-HR"/>
        </w:rPr>
        <w:t>,  dužnik će se  brisati iz sudskog registra.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ind w:left="360"/>
        <w:jc w:val="center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Obrazloženje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FF2BC8">
        <w:rPr>
          <w:sz w:val="24"/>
          <w:szCs w:val="24"/>
          <w:lang w:val="hr-HR"/>
        </w:rPr>
        <w:t>, RC Zagreb, Podružnica Zagreb, Trg svibanjskih žrtava 1995.</w:t>
      </w:r>
      <w:r w:rsidRPr="00FF2BC8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476763" w:rsidRPr="00FF2BC8">
        <w:rPr>
          <w:sz w:val="24"/>
          <w:szCs w:val="24"/>
          <w:lang w:val="hr-HR"/>
        </w:rPr>
        <w:t>2</w:t>
      </w:r>
      <w:r w:rsidR="00662957" w:rsidRPr="00FF2BC8">
        <w:rPr>
          <w:sz w:val="24"/>
          <w:szCs w:val="24"/>
          <w:lang w:val="hr-HR"/>
        </w:rPr>
        <w:t>3</w:t>
      </w:r>
      <w:r w:rsidR="0014585A" w:rsidRPr="00FF2BC8">
        <w:rPr>
          <w:sz w:val="24"/>
          <w:szCs w:val="24"/>
          <w:lang w:val="hr-HR"/>
        </w:rPr>
        <w:t>.12.2015</w:t>
      </w:r>
      <w:r w:rsidR="000336D0" w:rsidRPr="00FF2BC8">
        <w:rPr>
          <w:sz w:val="24"/>
          <w:szCs w:val="24"/>
          <w:lang w:val="hr-HR"/>
        </w:rPr>
        <w:t>.</w:t>
      </w:r>
      <w:r w:rsidR="004C1C4E" w:rsidRPr="00FF2BC8">
        <w:rPr>
          <w:sz w:val="24"/>
          <w:szCs w:val="24"/>
          <w:lang w:val="hr-HR"/>
        </w:rPr>
        <w:t xml:space="preserve"> </w:t>
      </w:r>
      <w:r w:rsidRPr="00FF2BC8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ab/>
        <w:t xml:space="preserve">Zaključkom od </w:t>
      </w:r>
      <w:r w:rsidR="00476763" w:rsidRPr="00FF2BC8">
        <w:rPr>
          <w:sz w:val="24"/>
          <w:szCs w:val="24"/>
          <w:lang w:val="hr-HR"/>
        </w:rPr>
        <w:t>2</w:t>
      </w:r>
      <w:r w:rsidR="00662957" w:rsidRPr="00FF2BC8">
        <w:rPr>
          <w:sz w:val="24"/>
          <w:szCs w:val="24"/>
          <w:lang w:val="hr-HR"/>
        </w:rPr>
        <w:t>4</w:t>
      </w:r>
      <w:r w:rsidR="0014585A" w:rsidRPr="00FF2BC8">
        <w:rPr>
          <w:sz w:val="24"/>
          <w:szCs w:val="24"/>
          <w:lang w:val="hr-HR"/>
        </w:rPr>
        <w:t>.12.2015</w:t>
      </w:r>
      <w:r w:rsidR="0039055A" w:rsidRPr="00FF2BC8">
        <w:rPr>
          <w:sz w:val="24"/>
          <w:szCs w:val="24"/>
          <w:lang w:val="hr-HR"/>
        </w:rPr>
        <w:t>.</w:t>
      </w:r>
      <w:r w:rsidR="00F2639A" w:rsidRPr="00FF2BC8">
        <w:rPr>
          <w:sz w:val="24"/>
          <w:szCs w:val="24"/>
          <w:lang w:val="hr-HR"/>
        </w:rPr>
        <w:t>,</w:t>
      </w:r>
      <w:r w:rsidRPr="00FF2BC8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F2BC8">
        <w:rPr>
          <w:sz w:val="24"/>
          <w:szCs w:val="24"/>
          <w:lang w:val="hr-HR"/>
        </w:rPr>
        <w:t xml:space="preserve"> </w:t>
      </w:r>
      <w:r w:rsidRPr="00FF2BC8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662957" w:rsidRPr="00FF2BC8">
        <w:rPr>
          <w:sz w:val="24"/>
          <w:szCs w:val="24"/>
          <w:lang w:val="hr-HR"/>
        </w:rPr>
        <w:t>30.03</w:t>
      </w:r>
      <w:r w:rsidR="00B32004" w:rsidRPr="00FF2BC8">
        <w:rPr>
          <w:sz w:val="24"/>
          <w:szCs w:val="24"/>
          <w:lang w:val="hr-HR"/>
        </w:rPr>
        <w:t>.2016.</w:t>
      </w:r>
      <w:r w:rsidRPr="00FF2BC8">
        <w:rPr>
          <w:color w:themeColor="background1" w:val="FFFFFF"/>
          <w:sz w:val="24"/>
          <w:szCs w:val="24"/>
          <w:lang w:val="hr-HR"/>
        </w:rPr>
        <w:t xml:space="preserve"> </w:t>
      </w:r>
      <w:r w:rsidRPr="00FF2BC8">
        <w:rPr>
          <w:sz w:val="24"/>
          <w:szCs w:val="24"/>
          <w:lang w:val="hr-HR"/>
        </w:rPr>
        <w:t xml:space="preserve">međutim po istom nije postupljeno </w:t>
      </w:r>
      <w:r w:rsidR="00F2639A" w:rsidRPr="00FF2BC8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ab/>
        <w:t xml:space="preserve">Zaključkom od </w:t>
      </w:r>
      <w:r w:rsidR="00476763" w:rsidRPr="00FF2BC8">
        <w:rPr>
          <w:sz w:val="24"/>
          <w:szCs w:val="24"/>
          <w:lang w:val="hr-HR"/>
        </w:rPr>
        <w:t>2</w:t>
      </w:r>
      <w:r w:rsidR="00662957" w:rsidRPr="00FF2BC8">
        <w:rPr>
          <w:sz w:val="24"/>
          <w:szCs w:val="24"/>
          <w:lang w:val="hr-HR"/>
        </w:rPr>
        <w:t>4</w:t>
      </w:r>
      <w:r w:rsidR="00B32004" w:rsidRPr="00FF2BC8">
        <w:rPr>
          <w:sz w:val="24"/>
          <w:szCs w:val="24"/>
          <w:lang w:val="hr-HR"/>
        </w:rPr>
        <w:t>.12.2015</w:t>
      </w:r>
      <w:r w:rsidR="000336D0" w:rsidRPr="00FF2BC8">
        <w:rPr>
          <w:sz w:val="24"/>
          <w:szCs w:val="24"/>
          <w:lang w:val="hr-HR"/>
        </w:rPr>
        <w:t>.</w:t>
      </w:r>
      <w:r w:rsidRPr="00FF2BC8">
        <w:rPr>
          <w:sz w:val="24"/>
          <w:szCs w:val="24"/>
          <w:lang w:val="hr-HR"/>
        </w:rPr>
        <w:t xml:space="preserve"> </w:t>
      </w:r>
      <w:r w:rsidR="007878CA" w:rsidRPr="00FF2BC8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F2BC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F2BC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F2BC8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F2BC8">
      <w:pPr>
        <w:ind w:firstLine="708" w:left="3540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2</w:t>
      </w:r>
      <w:r w:rsidRPr="00FF2BC8">
        <w:rPr>
          <w:sz w:val="24"/>
          <w:szCs w:val="24"/>
          <w:lang w:val="hr-HR"/>
        </w:rPr>
        <w:tab/>
      </w:r>
      <w:r w:rsidRPr="00FF2BC8">
        <w:rPr>
          <w:sz w:val="24"/>
          <w:szCs w:val="24"/>
          <w:lang w:val="hr-HR"/>
        </w:rPr>
        <w:tab/>
      </w:r>
      <w:r w:rsidRPr="00FF2BC8">
        <w:rPr>
          <w:sz w:val="24"/>
          <w:szCs w:val="24"/>
          <w:lang w:val="hr-HR"/>
        </w:rPr>
        <w:tab/>
      </w:r>
      <w:r w:rsidRPr="00FF2BC8">
        <w:rPr>
          <w:sz w:val="24"/>
          <w:szCs w:val="24"/>
          <w:lang w:val="hr-HR"/>
        </w:rPr>
        <w:tab/>
        <w:t>6.St-</w:t>
      </w:r>
      <w:r w:rsidR="00160C7C" w:rsidRPr="00FF2BC8">
        <w:rPr>
          <w:sz w:val="24"/>
          <w:szCs w:val="24"/>
          <w:lang w:val="hr-HR"/>
        </w:rPr>
        <w:t>4596</w:t>
      </w:r>
      <w:r w:rsidR="001E56B8" w:rsidRPr="00FF2BC8">
        <w:rPr>
          <w:sz w:val="24"/>
          <w:szCs w:val="24"/>
          <w:lang w:val="hr-HR"/>
        </w:rPr>
        <w:t>/2015.</w:t>
      </w:r>
    </w:p>
    <w:p w:rsidRDefault="00AD018D" w:rsidP="007878CA" w:rsidR="00AD018D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 xml:space="preserve"> </w:t>
      </w:r>
      <w:r w:rsidR="00AD018D" w:rsidRPr="00FF2BC8">
        <w:rPr>
          <w:sz w:val="24"/>
          <w:szCs w:val="24"/>
          <w:lang w:val="hr-HR"/>
        </w:rPr>
        <w:tab/>
      </w:r>
      <w:r w:rsidRPr="00FF2BC8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FF2BC8" w:rsidR="00FF2BC8" w:rsidRPr="00FF2BC8">
      <w:pPr>
        <w:ind w:firstLine="708" w:left="2124"/>
        <w:jc w:val="both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>U Zagrebu</w:t>
      </w:r>
      <w:r w:rsidR="00F2639A" w:rsidRPr="00FF2BC8">
        <w:rPr>
          <w:sz w:val="24"/>
          <w:szCs w:val="24"/>
          <w:lang w:val="hr-HR"/>
        </w:rPr>
        <w:t xml:space="preserve">,   </w:t>
      </w:r>
      <w:r w:rsidR="00AB4899" w:rsidRPr="00FF2BC8">
        <w:rPr>
          <w:sz w:val="24"/>
          <w:szCs w:val="24"/>
          <w:lang w:val="hr-HR"/>
        </w:rPr>
        <w:t xml:space="preserve"> </w:t>
      </w:r>
      <w:r w:rsidR="00FF2BC8" w:rsidRPr="00FF2BC8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FF2BC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F2BC8">
      <w:pPr>
        <w:ind w:firstLine="720" w:left="5040"/>
        <w:jc w:val="center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F2BC8">
      <w:pPr>
        <w:ind w:firstLine="720" w:left="5040"/>
        <w:jc w:val="center"/>
        <w:rPr>
          <w:sz w:val="24"/>
          <w:szCs w:val="24"/>
          <w:lang w:val="hr-HR"/>
        </w:rPr>
      </w:pPr>
      <w:r w:rsidRPr="00FF2BC8">
        <w:rPr>
          <w:sz w:val="24"/>
          <w:szCs w:val="24"/>
          <w:lang w:val="hr-HR"/>
        </w:rPr>
        <w:t xml:space="preserve">Miljenko Dolenc </w:t>
      </w:r>
      <w:r w:rsidR="00FF2BC8">
        <w:rPr>
          <w:sz w:val="24"/>
          <w:szCs w:val="24"/>
          <w:lang w:val="hr-HR"/>
        </w:rPr>
        <w:t>,v.r.</w:t>
      </w:r>
      <w:r w:rsidRPr="00FF2BC8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FF2BC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F2BC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F2BC8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F2BC8">
      <w:pPr>
        <w:jc w:val="both"/>
        <w:rPr>
          <w:i/>
          <w:sz w:val="24"/>
          <w:szCs w:val="24"/>
          <w:lang w:val="hr-HR"/>
        </w:rPr>
      </w:pPr>
      <w:r w:rsidRPr="00FF2BC8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F2BC8">
      <w:pPr>
        <w:jc w:val="both"/>
        <w:rPr>
          <w:i/>
          <w:sz w:val="24"/>
          <w:szCs w:val="24"/>
          <w:lang w:val="hr-HR"/>
        </w:rPr>
      </w:pPr>
      <w:r w:rsidRPr="00FF2BC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F2BC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F2BC8">
      <w:pPr>
        <w:jc w:val="both"/>
        <w:rPr>
          <w:i/>
          <w:sz w:val="24"/>
          <w:szCs w:val="24"/>
          <w:lang w:val="hr-HR"/>
        </w:rPr>
      </w:pPr>
      <w:r w:rsidRPr="00FF2BC8">
        <w:rPr>
          <w:sz w:val="24"/>
          <w:szCs w:val="24"/>
        </w:rPr>
        <w:t xml:space="preserve"> </w:t>
      </w:r>
    </w:p>
    <w:p w:rsidRDefault="00FF2BC8" w:rsidP="009A2924" w:rsidR="00FF2BC8">
      <w:pPr>
        <w:rPr>
          <w:sz w:val="24"/>
          <w:szCs w:val="24"/>
        </w:rPr>
      </w:pPr>
    </w:p>
    <w:p w:rsidRDefault="00FF2BC8" w:rsidP="009A2924" w:rsidR="00FF2BC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FF2BC8" w:rsidP="009A2924" w:rsidR="00FF2BC8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F2BC8" w:rsidP="004320E8" w:rsidR="00FF2BC8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F2BC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2BC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F2BC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F2BC8">
      <w:pPr>
        <w:jc w:val="center"/>
        <w:rPr>
          <w:sz w:val="24"/>
          <w:szCs w:val="24"/>
          <w:lang w:val="hr-HR"/>
        </w:rPr>
      </w:pPr>
    </w:p>
    <w:sectPr w:rsidSect="0032230D" w:rsidR="00023773" w:rsidRPr="00FF2BC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36D0"/>
    <w:rsid w:val="00037AFD"/>
    <w:rsid w:val="000940B9"/>
    <w:rsid w:val="00097E58"/>
    <w:rsid w:val="000D1804"/>
    <w:rsid w:val="0014585A"/>
    <w:rsid w:val="00152CE3"/>
    <w:rsid w:val="00160C7C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76763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62957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32004"/>
    <w:rsid w:val="00B820E3"/>
    <w:rsid w:val="00B83CC6"/>
    <w:rsid w:val="00BB7F3F"/>
    <w:rsid w:val="00BE769C"/>
    <w:rsid w:val="00C26092"/>
    <w:rsid w:val="00C32FEC"/>
    <w:rsid w:val="00C46C7A"/>
    <w:rsid w:val="00C60686"/>
    <w:rsid w:val="00C922DB"/>
    <w:rsid w:val="00CC2E90"/>
    <w:rsid w:val="00D17E8C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2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B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F2BC8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2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B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F2BC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16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6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08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4596</izvorni_sadrzaj>
    <derivirana_varijabla naziv="DomainObject.Predmet.Broj_1">4596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St-4596/2015</izvorni_sadrzaj>
    <derivirana_varijabla naziv="DomainObject.Predmet.OznakaBroj_1">St-4596/2015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 - M.I.N. d.o.o.</izvorni_sadrzaj>
    <derivirana_varijabla naziv="DomainObject.Predmet.ProtustrankaFormated_1">  SOKO - M.I.N. d.o.o.</derivirana_varijabla>
  </DomainObject.Predmet.ProtustrankaFormated>
  <DomainObject.Predmet.ProtustrankaFormatedOIB>
    <izvorni_sadrzaj>  SOKO - M.I.N. d.o.o., OIB 20023985213</izvorni_sadrzaj>
    <derivirana_varijabla naziv="DomainObject.Predmet.ProtustrankaFormatedOIB_1">  SOKO - M.I.N. d.o.o., OIB 20023985213</derivirana_varijabla>
  </DomainObject.Predmet.ProtustrankaFormatedOIB>
  <DomainObject.Predmet.ProtustrankaFormatedWithAdress>
    <izvorni_sadrzaj> SOKO - M.I.N. d.o.o., 5. Njivice 11, 10000 Zagreb</izvorni_sadrzaj>
    <derivirana_varijabla naziv="DomainObject.Predmet.ProtustrankaFormatedWithAdress_1"> SOKO - M.I.N. d.o.o., 5. Njivice 11, 10000 Zagreb</derivirana_varijabla>
  </DomainObject.Predmet.ProtustrankaFormatedWithAdress>
  <DomainObject.Predmet.ProtustrankaFormatedWithAdressOIB>
    <izvorni_sadrzaj> SOKO - M.I.N. d.o.o., OIB 20023985213, 5. Njivice 11, 10000 Zagreb</izvorni_sadrzaj>
    <derivirana_varijabla naziv="DomainObject.Predmet.ProtustrankaFormatedWithAdressOIB_1"> SOKO - M.I.N. d.o.o., OIB 20023985213, 5. Njivice 11, 10000 Zagreb</derivirana_varijabla>
  </DomainObject.Predmet.ProtustrankaFormatedWithAdressOIB>
  <DomainObject.Predmet.ProtustrankaWithAdress>
    <izvorni_sadrzaj>SOKO - M.I.N. d.o.o. 5. Njivice 11, 10000 Zagreb</izvorni_sadrzaj>
    <derivirana_varijabla naziv="DomainObject.Predmet.ProtustrankaWithAdress_1">SOKO - M.I.N. d.o.o. 5. Njivice 11, 10000 Zagreb</derivirana_varijabla>
  </DomainObject.Predmet.ProtustrankaWithAdress>
  <DomainObject.Predmet.ProtustrankaWithAdressOIB>
    <izvorni_sadrzaj>SOKO - M.I.N. d.o.o., OIB 20023985213, 5. Njivice 11, 10000 Zagreb</izvorni_sadrzaj>
    <derivirana_varijabla naziv="DomainObject.Predmet.ProtustrankaWithAdressOIB_1">SOKO - M.I.N. d.o.o., OIB 20023985213, 5. Njivice 11, 10000 Zagreb</derivirana_varijabla>
  </DomainObject.Predmet.ProtustrankaWithAdressOIB>
  <DomainObject.Predmet.ProtustrankaNazivFormated>
    <izvorni_sadrzaj>SOKO - M.I.N. d.o.o.</izvorni_sadrzaj>
    <derivirana_varijabla naziv="DomainObject.Predmet.ProtustrankaNazivFormated_1">SOKO - M.I.N. d.o.o.</derivirana_varijabla>
  </DomainObject.Predmet.ProtustrankaNazivFormated>
  <DomainObject.Predmet.ProtustrankaNazivFormatedOIB>
    <izvorni_sadrzaj>SOKO - M.I.N. d.o.o., OIB 20023985213</izvorni_sadrzaj>
    <derivirana_varijabla naziv="DomainObject.Predmet.ProtustrankaNazivFormatedOIB_1">SOKO - M.I.N. d.o.o., OIB 20023985213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 - M.I.N. d.o.o.</item>
    </izvorni_sadrzaj>
    <derivirana_varijabla naziv="DomainObject.Predmet.ProtuStrankaListFormated_1">
      <item>SOKO - M.I.N. d.o.o.</item>
    </derivirana_varijabla>
  </DomainObject.Predmet.ProtuStrankaListFormated>
  <DomainObject.Predmet.ProtuStrankaListFormatedOIB>
    <izvorni_sadrzaj>
      <item>SOKO - M.I.N. d.o.o., OIB 20023985213</item>
    </izvorni_sadrzaj>
    <derivirana_varijabla naziv="DomainObject.Predmet.ProtuStrankaListFormatedOIB_1">
      <item>SOKO - M.I.N. d.o.o., OIB 20023985213</item>
    </derivirana_varijabla>
  </DomainObject.Predmet.ProtuStrankaListFormatedOIB>
  <DomainObject.Predmet.ProtuStrankaListFormatedWithAdress>
    <izvorni_sadrzaj>
      <item>SOKO - M.I.N. d.o.o., 5. Njivice 11, 10000 Zagreb</item>
    </izvorni_sadrzaj>
    <derivirana_varijabla naziv="DomainObject.Predmet.ProtuStrankaListFormatedWithAdress_1">
      <item>SOKO - M.I.N. d.o.o., 5. Njivice 11, 10000 Zagreb</item>
    </derivirana_varijabla>
  </DomainObject.Predmet.ProtuStrankaListFormatedWithAdress>
  <DomainObject.Predmet.ProtuStrankaListFormatedWithAdressOIB>
    <izvorni_sadrzaj>
      <item>SOKO - M.I.N. d.o.o., OIB 20023985213, 5. Njivice 11, 10000 Zagreb</item>
    </izvorni_sadrzaj>
    <derivirana_varijabla naziv="DomainObject.Predmet.ProtuStrankaListFormatedWithAdressOIB_1">
      <item>SOKO - M.I.N. d.o.o., OIB 20023985213, 5. Njivice 11, 10000 Zagreb</item>
    </derivirana_varijabla>
  </DomainObject.Predmet.ProtuStrankaListFormatedWithAdressOIB>
  <DomainObject.Predmet.ProtuStrankaListNazivFormated>
    <izvorni_sadrzaj>
      <item>SOKO - M.I.N. d.o.o.</item>
    </izvorni_sadrzaj>
    <derivirana_varijabla naziv="DomainObject.Predmet.ProtuStrankaListNazivFormated_1">
      <item>SOKO - M.I.N. d.o.o.</item>
    </derivirana_varijabla>
  </DomainObject.Predmet.ProtuStrankaListNazivFormated>
  <DomainObject.Predmet.ProtuStrankaListNazivFormatedOIB>
    <izvorni_sadrzaj>
      <item>SOKO - M.I.N. d.o.o., OIB 20023985213</item>
    </izvorni_sadrzaj>
    <derivirana_varijabla naziv="DomainObject.Predmet.ProtuStrankaListNazivFormatedOIB_1">
      <item>SOKO - M.I.N. d.o.o., OIB 20023985213</item>
    </derivirana_varijabla>
  </DomainObject.Predmet.ProtuStrankaListNazivFormatedOIB>
  <DomainObject.Predmet.OstaliListFormated>
    <izvorni_sadrzaj>
      <item>NIKICA PETROVIĆ</item>
    </izvorni_sadrzaj>
    <derivirana_varijabla naziv="DomainObject.Predmet.OstaliListFormated_1">
      <item>NIKICA PETROVIĆ</item>
    </derivirana_varijabla>
  </DomainObject.Predmet.OstaliListFormated>
  <DomainObject.Predmet.OstaliListFormatedOIB>
    <izvorni_sadrzaj>
      <item>NIKICA PETROVIĆ, OIB 29365662085</item>
    </izvorni_sadrzaj>
    <derivirana_varijabla naziv="DomainObject.Predmet.OstaliListFormatedOIB_1">
      <item>NIKICA PETROVIĆ, OIB 29365662085</item>
    </derivirana_varijabla>
  </DomainObject.Predmet.OstaliListFormatedOIB>
  <DomainObject.Predmet.OstaliListFormatedWithAdress>
    <izvorni_sadrzaj>
      <item>NIKICA PETROVIĆ, 5.Njivice 11, 10000 Zagreb</item>
    </izvorni_sadrzaj>
    <derivirana_varijabla naziv="DomainObject.Predmet.OstaliListFormatedWithAdress_1">
      <item>NIKICA PETROVIĆ, 5.Njivice 11, 10000 Zagreb</item>
    </derivirana_varijabla>
  </DomainObject.Predmet.OstaliListFormatedWithAdress>
  <DomainObject.Predmet.OstaliListFormatedWithAdressOIB>
    <izvorni_sadrzaj>
      <item>NIKICA PETROVIĆ, OIB 29365662085, 5.Njivice 11, 10000 Zagreb</item>
    </izvorni_sadrzaj>
    <derivirana_varijabla naziv="DomainObject.Predmet.OstaliListFormatedWithAdressOIB_1">
      <item>NIKICA PETROVIĆ, OIB 29365662085, 5.Njivice 11, 10000 Zagreb</item>
    </derivirana_varijabla>
  </DomainObject.Predmet.OstaliListFormatedWithAdressOIB>
  <DomainObject.Predmet.OstaliListNazivFormated>
    <izvorni_sadrzaj>
      <item>NIKICA PETROVIĆ</item>
    </izvorni_sadrzaj>
    <derivirana_varijabla naziv="DomainObject.Predmet.OstaliListNazivFormated_1">
      <item>NIKICA PETROVIĆ</item>
    </derivirana_varijabla>
  </DomainObject.Predmet.OstaliListNazivFormated>
  <DomainObject.Predmet.OstaliListNazivFormatedOIB>
    <izvorni_sadrzaj>
      <item>NIKICA PETROVIĆ, OIB 29365662085</item>
    </izvorni_sadrzaj>
    <derivirana_varijabla naziv="DomainObject.Predmet.OstaliListNazivFormatedOIB_1">
      <item>NIKICA PETROVIĆ, OIB 29365662085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 - M.I.N. d.o.o.</izvorni_sadrzaj>
    <derivirana_varijabla naziv="DomainObject.Predmet.ProtustrankaIDrugi_1">SOKO - M.I.N.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SOKO - M.I.N. d.o.o., OIB 20023985213, 5. Njivice 11, 10000 Zagreb</izvorni_sadrzaj>
    <derivirana_varijabla naziv="DomainObject.Predmet.ProtustrankaIDrugiAdressOIB_1">SOKO - M.I.N. d.o.o., OIB 20023985213, 5. Njivice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 - M.I.N. d.o.o.</item>
      <item>NIKICA PETROVIĆ</item>
    </izvorni_sadrzaj>
    <derivirana_varijabla naziv="DomainObject.Predmet.SudioniciListNaziv_1">
      <item>FINA Regionalni centar Zagreb</item>
      <item>SOKO - M.I.N. d.o.o.</item>
      <item>NIKICA PETROVIĆ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SOKO - M.I.N. d.o.o., OIB 20023985213, 5. Njivice 11,10000 Zagreb</item>
      <item>NIKICA PETROVIĆ, OIB 29365662085, 5.Njivice 11,10000 Zagreb</item>
    </izvorni_sadrzaj>
    <derivirana_varijabla naziv="DomainObject.Predmet.SudioniciListAdressOIB_1">
      <item>FINA Regionalni centar Zagreb, OIB 85821130368, Trg svibanjskih žrtava 1995. br.1,10000 Zagreb</item>
      <item>SOKO - M.I.N. d.o.o., OIB 20023985213, 5. Njivice 11,10000 Zagreb</item>
      <item>NIKICA PETROVIĆ, OIB 29365662085, 5.Njivice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20023985213</item>
      <item>, OIB 29365662085</item>
    </izvorni_sadrzaj>
    <derivirana_varijabla naziv="DomainObject.Predmet.SudioniciListNazivOIB_1">
      <item>, OIB 85821130368</item>
      <item>, OIB 20023985213</item>
      <item>, OIB 29365662085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E223E-93A3-4E0D-AA33-EDF24BCCB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2299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2016-12-09T10:32:00Z</dcterms:created>
  <dc:creator>rboricevic</dc:creator>
  <cp:lastModifiedBy>Rebecca Boričević</cp:lastModifiedBy>
  <cp:lastPrinted>2017-01-05T08:04:00Z</cp:lastPrinted>
  <dcterms:modified xmlns:xsi="http://www.w3.org/2001/XMLSchema-instance" xsi:type="dcterms:W3CDTF">2017-01-05T08:04:00Z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