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ae3e4b" w14:paraId="dae3e4b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Pr="00C716BA">
        <w:rPr>
          <w:sz w:val="24"/>
          <w:szCs w:val="24"/>
        </w:rPr>
        <w:t>40.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1C2CC6">
        <w:rPr>
          <w:sz w:val="24"/>
          <w:szCs w:val="24"/>
        </w:rPr>
        <w:t>2975</w:t>
      </w:r>
      <w:r w:rsidR="00C716BA" w:rsidRPr="00C716BA">
        <w:rPr>
          <w:sz w:val="24"/>
          <w:szCs w:val="24"/>
        </w:rPr>
        <w:t>/2016</w:t>
      </w:r>
      <w:r w:rsidRPr="00C716BA">
        <w:rPr>
          <w:sz w:val="24"/>
          <w:szCs w:val="24"/>
        </w:rPr>
        <w:t xml:space="preserve">   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E17E7B" w:rsidR="002B2DAC" w:rsidRPr="00C716BA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TRGOVAČKI SU</w:t>
      </w:r>
      <w:r w:rsidRPr="00C716BA">
        <w:rPr>
          <w:sz w:val="24"/>
          <w:szCs w:val="24"/>
        </w:rPr>
        <w:t xml:space="preserve">D U ZAGREBU, po sucu </w:t>
      </w:r>
      <w:r w:rsidR="0059682F">
        <w:rPr>
          <w:sz w:val="24"/>
          <w:szCs w:val="24"/>
        </w:rPr>
        <w:t xml:space="preserve">tog </w:t>
      </w:r>
      <w:r w:rsidR="00417323">
        <w:rPr>
          <w:sz w:val="24"/>
          <w:szCs w:val="24"/>
        </w:rPr>
        <w:t>suda</w:t>
      </w:r>
      <w:r w:rsidRPr="00C716BA">
        <w:rPr>
          <w:sz w:val="24"/>
          <w:szCs w:val="24"/>
        </w:rPr>
        <w:t xml:space="preserve"> Anti Galiću, kao </w:t>
      </w:r>
      <w:r w:rsidR="00417323">
        <w:rPr>
          <w:sz w:val="24"/>
          <w:szCs w:val="24"/>
        </w:rPr>
        <w:t>sucu pojedincu</w:t>
      </w:r>
      <w:r w:rsidRPr="00C716BA">
        <w:rPr>
          <w:sz w:val="24"/>
          <w:szCs w:val="24"/>
        </w:rPr>
        <w:t xml:space="preserve">, u </w:t>
      </w:r>
      <w:r w:rsidR="003F0AD7">
        <w:rPr>
          <w:sz w:val="24"/>
          <w:szCs w:val="24"/>
        </w:rPr>
        <w:t>pred</w:t>
      </w:r>
      <w:r w:rsidRPr="00C716BA">
        <w:rPr>
          <w:sz w:val="24"/>
          <w:szCs w:val="24"/>
        </w:rPr>
        <w:t xml:space="preserve">stečajnom postupku nad dužnikom </w:t>
      </w:r>
      <w:r w:rsidR="00D15472" w:rsidRPr="00E40A6D">
        <w:rPr>
          <w:sz w:val="24"/>
          <w:szCs w:val="24"/>
        </w:rPr>
        <w:t>ČRNOMEREC CENTAR d.o.o., Zagreb, Gradišćanska 34 (OIB 69080780585)</w:t>
      </w:r>
      <w:r w:rsidR="00B40D90" w:rsidRPr="00C716BA">
        <w:rPr>
          <w:sz w:val="24"/>
          <w:szCs w:val="24"/>
        </w:rPr>
        <w:t xml:space="preserve">, </w:t>
      </w:r>
      <w:r w:rsidR="00894357" w:rsidRPr="00C716BA">
        <w:rPr>
          <w:sz w:val="24"/>
          <w:szCs w:val="24"/>
        </w:rPr>
        <w:t xml:space="preserve">nakon </w:t>
      </w:r>
      <w:r w:rsidR="00D15472">
        <w:rPr>
          <w:sz w:val="24"/>
          <w:szCs w:val="24"/>
        </w:rPr>
        <w:t xml:space="preserve">ročišta za </w:t>
      </w:r>
      <w:r w:rsidRPr="00C716BA">
        <w:rPr>
          <w:sz w:val="24"/>
          <w:szCs w:val="24"/>
        </w:rPr>
        <w:t>ispit</w:t>
      </w:r>
      <w:r w:rsidR="00D15472">
        <w:rPr>
          <w:sz w:val="24"/>
          <w:szCs w:val="24"/>
        </w:rPr>
        <w:t xml:space="preserve">ivanje tražbina </w:t>
      </w:r>
      <w:r w:rsidRPr="00C716BA">
        <w:rPr>
          <w:sz w:val="24"/>
          <w:szCs w:val="24"/>
        </w:rPr>
        <w:t>od</w:t>
      </w:r>
      <w:r w:rsidR="006C3D33" w:rsidRPr="00C716BA">
        <w:rPr>
          <w:sz w:val="24"/>
          <w:szCs w:val="24"/>
        </w:rPr>
        <w:t>r</w:t>
      </w:r>
      <w:r w:rsidRPr="00C716BA">
        <w:rPr>
          <w:sz w:val="24"/>
          <w:szCs w:val="24"/>
        </w:rPr>
        <w:t>žanog dana</w:t>
      </w:r>
      <w:r w:rsidR="00F962EF" w:rsidRPr="00C716BA">
        <w:rPr>
          <w:sz w:val="24"/>
          <w:szCs w:val="24"/>
        </w:rPr>
        <w:t xml:space="preserve"> </w:t>
      </w:r>
      <w:r w:rsidR="00D15472">
        <w:rPr>
          <w:sz w:val="24"/>
          <w:szCs w:val="24"/>
        </w:rPr>
        <w:t>15.rujna</w:t>
      </w:r>
      <w:r w:rsidR="00AB025F" w:rsidRPr="00C716BA">
        <w:rPr>
          <w:sz w:val="24"/>
          <w:szCs w:val="24"/>
        </w:rPr>
        <w:t xml:space="preserve"> 2016.</w:t>
      </w:r>
    </w:p>
    <w:p w:rsidRDefault="004D45C7" w:rsidP="004D45C7" w:rsidR="004D45C7" w:rsidRPr="00025D5B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tražbine:</w:t>
      </w:r>
    </w:p>
    <w:p w:rsidRDefault="00E33F8D" w:rsidP="00E33F8D" w:rsidR="00E33F8D" w:rsidRPr="00833B0E">
      <w:pPr>
        <w:rPr>
          <w:sz w:val="22"/>
          <w:szCs w:val="22"/>
        </w:rPr>
      </w:pPr>
      <w:r w:rsidRPr="00833B0E">
        <w:rPr>
          <w:sz w:val="22"/>
          <w:szCs w:val="22"/>
        </w:rPr>
        <w:fldChar w:fldCharType="begin"/>
      </w:r>
      <w:r w:rsidRPr="00833B0E">
        <w:rPr>
          <w:sz w:val="22"/>
          <w:szCs w:val="22"/>
        </w:rPr>
        <w:instrText xml:space="preserve"> LINK Excel.Sheet.12 "Knjiga1" "List1!R1C1:R77C6" \a \f 5 \h  \* MERGEFORMAT </w:instrText>
      </w:r>
      <w:r w:rsidRPr="00833B0E">
        <w:rPr>
          <w:sz w:val="22"/>
          <w:szCs w:val="22"/>
        </w:rPr>
        <w:fldChar w:fldCharType="separate"/>
      </w:r>
    </w:p>
    <w:tbl>
      <w:tblPr>
        <w:tblStyle w:val="Reetkatablice"/>
        <w:tblpPr w:tblpY="1" w:vertAnchor="text" w:rightFromText="180" w:leftFromText="180"/>
        <w:tblOverlap w:val="never"/>
        <w:tblW w:type="dxa" w:w="9606"/>
        <w:tblInd w:type="dxa" w:w="0"/>
        <w:tblLook w:val="04A0" w:noVBand="1" w:noHBand="0" w:lastColumn="0" w:firstColumn="1" w:lastRow="0" w:firstRow="1"/>
      </w:tblPr>
      <w:tblGrid>
        <w:gridCol w:w="456"/>
        <w:gridCol w:w="3763"/>
        <w:gridCol w:w="1701"/>
        <w:gridCol w:w="2410"/>
        <w:gridCol w:w="1536"/>
      </w:tblGrid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 Media EPH d.o.o. za promidžbu i medijske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08047052211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Koranska 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418,90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Addiko Bank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14036333877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Slavonska avenija 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540,70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AGROKOR koncern za upravljanje društvima, proizvodnju i trgovinu poljoprivrednim proizvodima,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</w:rPr>
            </w:pPr>
          </w:p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05937759187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Trg Dražena Petrovića 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36.821.799,23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ALARM AUTOMATIKA zaštitni, multimedijalni i komunikacijski sustavi, d. o. 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</w:rPr>
            </w:pPr>
          </w:p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30532290707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Dražice Zamet 123c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43</w:t>
            </w:r>
            <w:r w:rsidR="00833B0E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886,05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JOSIP ANTOLIĆ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50636007071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ZAHAROVA 13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</w:t>
            </w:r>
            <w:r w:rsidR="00452C6A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500,00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AWT INTERNATIONAL Trgovina i usluge,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57159149897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Slavonska avenija 52a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</w:t>
            </w:r>
            <w:r w:rsidR="00833B0E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290</w:t>
            </w:r>
            <w:r w:rsidR="00833B0E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514,10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BAROK INTERIJERI d.o.o. za projektiranje,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36346463408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Bitoljska 24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2200,00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ŽELJKO BRKIĆ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15549231297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2. PRUDI 7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282</w:t>
            </w:r>
            <w:r w:rsidR="00833B0E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158,37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CENZUS, d.o.o. za promet robe i usluga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61394757132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Dubovačka 50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</w:t>
            </w:r>
            <w:r w:rsidR="00452C6A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250,00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CORDA PROJEKT d.o.o. za trgovinu i savjetovanje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36701388478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11. Podbrežje 5 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33</w:t>
            </w:r>
            <w:r w:rsidR="00833B0E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487,75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DELIGHT društvo s ograničenom odgovornošću za poslovno savjetovanje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</w:rPr>
            </w:pPr>
          </w:p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80012427201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Radnička cesta 52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8</w:t>
            </w:r>
            <w:r w:rsidR="00833B0E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347,01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ECCOS-INŽENJERING d.o.o. za projektiranje, nadzor i zaštitu osoba i imovine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</w:rPr>
            </w:pPr>
          </w:p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71629027685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I Pile 21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52.621,24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ELEKTRON-TRG društvo s ograničenom odgovornošću za građenje, trgovinu i uvoz-izvoz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</w:rPr>
            </w:pPr>
          </w:p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23339532368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Gajeva 2 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55</w:t>
            </w:r>
            <w:r w:rsidR="00833B0E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286,18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ERSTE NEKRETNINE d.o.o. za poslovanje nekretninama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12103019543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Ivana Lučića 2a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63</w:t>
            </w:r>
            <w:r w:rsidR="00833B0E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869,75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FARBO INTERIJERI d.o.o. za završne radove u graditeljstvu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92990510016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Trg hrvatskih Pavlina 13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9</w:t>
            </w:r>
            <w:r w:rsidR="00833B0E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997,49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GECKO, d.o.o.  za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08450756505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Rapska 46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</w:t>
            </w:r>
            <w:r w:rsidR="00833B0E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355,89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GENERALI OSIGURANJE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10840749604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Ulica grada Vukovara 284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</w:t>
            </w:r>
            <w:r w:rsidR="00833B0E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280,64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GIP društvo s ograničenom odgovornošću za građevinarstvo, instalacije i veletrgovinu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</w:rPr>
            </w:pPr>
          </w:p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39224329809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5. Ravnice 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52</w:t>
            </w:r>
            <w:r w:rsidR="00833B0E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936,81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GRAD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61817894937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Trg Stjepana Radića 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16.050,92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GRADSKA PLINARA ZAGREB-OPSKRBA društvo s ograničenom odgovornošću za opskrbu plinom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74364571096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Radnička cesta 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51.221,29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IVAN HALAMBEK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88446589976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ZELENGAJ 19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11</w:t>
            </w:r>
            <w:r w:rsidR="00833B0E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538,47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HEP-Operator distribucijskog sustava d.o.o. za distribuciju i opskrbu električne energije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</w:rPr>
            </w:pPr>
          </w:p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46830600751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Ulica grada Vukovara 37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28.800,23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HIDROSAN GRADNJA d.o.o. za građenje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02569528719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Maksimirska cesta 152A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37</w:t>
            </w:r>
            <w:r w:rsidR="00833B0E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527,14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Hrvatske vode, pravna osoba za upravljanje vodama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28921383001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Grada Vukovara 220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 2.910,78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HRVATSKA GOSPODARSKA KOMORA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85167032587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ROOSEVELTOV TRG 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16.057,09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HRVATSKE ŠUME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69693144506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Ul.Ljudevita Farkaša Vukotinovića 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52.345,83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IZVOR OSIGURANJE dioničko društvo za poslove neživotnog osiguranja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</w:rPr>
            </w:pPr>
          </w:p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02951724955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Trpinjska 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5.470,67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JADRANOVO d.o.o. za graditeljstvo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91870105507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Zapoljska 22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46.877,48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KLEMM SIGURNOST društvo s ograničenom odgovornošću za tjelesnu i tehničku zaštitu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35596498125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Drage Gervaisa 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250,00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KOLNOA VRATA d.o.o. za unutarnju i vanjsku trgovinu i usluge u prometu roba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</w:rPr>
            </w:pPr>
          </w:p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18371988523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Ilica 315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626,00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KONE d.o.o. za poizvodnju,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15526597734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Zagrebačka cesta 145 A/III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30</w:t>
            </w:r>
            <w:r w:rsidR="00833B0E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966,62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KONSTRUKTOR društvo s ograničenom odgovornošću za graditeljstvo, projektiranje i prostorno uređenje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</w:rPr>
            </w:pPr>
          </w:p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63394223640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Ede Murtića 11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10.518.914,80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KONSTRUKTOR-INŽENJERING dioničko društvo za graditeljstvo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81356391287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Svačićeva 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10.888.090,44 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KREDITNA BANKA ZAGREB,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70663193635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Ulica grada Vukovara 74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68.042.878,64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LIGO GRUPA - proizvodnja, trgovina i usluge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95651037529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Josipa Bukovčana 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225</w:t>
            </w:r>
            <w:r w:rsidR="00833B0E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627,15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LIST, društvo s ograničenom odgovornošću za reviziju i poslovne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</w:rPr>
            </w:pPr>
          </w:p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01008232760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Hrvojeva 12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183</w:t>
            </w:r>
            <w:r w:rsidR="00CB1ED2">
              <w:rPr>
                <w:sz w:val="22"/>
                <w:szCs w:val="22"/>
              </w:rPr>
              <w:t>,</w:t>
            </w:r>
            <w:r w:rsidRPr="00833B0E">
              <w:rPr>
                <w:sz w:val="22"/>
                <w:szCs w:val="22"/>
              </w:rPr>
              <w:t>00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STIPO MALIĆ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32278031998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PLEŠKA 51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137.122,08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lastRenderedPageBreak/>
              <w:t>39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MPI MONTKEMIJA-INŽENJERING d.o.o. za inženjering i građenje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</w:rPr>
            </w:pPr>
          </w:p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45147830468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Ante Topić Mimare 30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161</w:t>
            </w:r>
            <w:r w:rsidR="00452C6A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680,49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NIVA d.d. za upravljanje holding društvima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24550618526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Gradišćanska 34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2.682.951,44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NIVA KONZALTING društvo s ograničenom odgovornošću za projektiranje i građenje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</w:rPr>
            </w:pPr>
          </w:p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77599195098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Gradišćanska 34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484.414,27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NIVA SERVIS d.o.o. za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73416428131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Gradišćanska 34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770.974,32 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NOVI SJAJ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81892757005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Ulica Dore Pfanove 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</w:t>
            </w:r>
            <w:r w:rsidR="00452C6A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184,45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OMEGA AKUSTIK LIMITED d.o.o. za proizvodnju, preradu, trgovinu, usluge, izvoz i uvoz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</w:rPr>
            </w:pPr>
          </w:p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12854506772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Breza 47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1.600,00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PARKETI SABLJO društvo s ograničenom odgovornošću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</w:rPr>
            </w:pPr>
          </w:p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77641360426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Ulica hrvatskog proljeća 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132,09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ANTE PAVIĆ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18813143707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1. ODVOJAK SAVSKE 26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400,00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JOSIP PERIĆ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59174370149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I.PETRUŠEVEC 73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563,75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PET-PROM d.o.o. za trgovinu na veliko i malo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67247311476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Vrtni put 5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757.882,52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PETROKOV društvo s ograničenom odgovornošu za trgovinu, proizvodnju, graditeljstvo, zanatske usluge, zastupanje, otpremništvo i mjenjačke poslove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</w:rPr>
            </w:pPr>
          </w:p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42599613313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Mrkšina 52d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15.383,04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POLIESTER-BRAJDIĆ  d.o.o.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54634860111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Vrbik 22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</w:t>
            </w:r>
            <w:r w:rsidR="00452C6A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437,50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POLIMAC I LESKOVAR društvo s ograničenom odgovornošću za proizvodnju galanterije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30130062037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Kovinska 9b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60,00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Proenergy d.o.o. za proizvodnju električne energije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63962176928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J. Marohnića 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130.000,00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PRIMA ULAGANJA društvo s ograničenom odgovornošću za otkup potraživanja s regresom ili bez njega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</w:rPr>
            </w:pPr>
          </w:p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31859434353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Oporovečki Majdaki 17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8.413.000,00 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REDOX d.o.o. proizvodnja i oprema za dječja igrališta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36138701442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Lanište 24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17</w:t>
            </w:r>
            <w:r w:rsidR="00452C6A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745,23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REPUBLIKA HRVATSKA MINISTARSTVO FINANCIJA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18683136487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KATANČIĆEVA 5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1.910.651,05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ROLTEK, društvo s ograničenom odgovornošću za trgovinu, transport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</w:rPr>
            </w:pPr>
          </w:p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15846354300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Hrusta 112b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</w:t>
            </w:r>
            <w:r w:rsidR="00452C6A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250,00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SATEX,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25475711866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Vukasovićeva 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1.112,69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DRAŽEN SERTIĆ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81271894929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GALOVIĆEVA 12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7.187,50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NIKOLA TADIĆ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06360162682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MAKANČEVA 16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35.002,50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UHY RUDAN d.o.o. za porezno savjetovanje i reviziju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71799539000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Ilica 213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57.500,00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UHY SAVJETOVANJE RUDAN društvo s ograničenom odgovornošću za poslovne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39719774535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Ilica 213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18.750,00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 xml:space="preserve">UKA GLAZURE d.o.o. za </w:t>
            </w:r>
            <w:r w:rsidRPr="00833B0E">
              <w:rPr>
                <w:sz w:val="22"/>
                <w:szCs w:val="22"/>
              </w:rPr>
              <w:lastRenderedPageBreak/>
              <w:t>građevinarstvo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lastRenderedPageBreak/>
              <w:t>39351048607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Orešje 47P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P="00452C6A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18</w:t>
            </w:r>
            <w:r w:rsidR="00452C6A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681,77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lastRenderedPageBreak/>
              <w:t>63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UniCredit Leasing Croatia društvo s ograničenom odgovornošću za leasing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18736141210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Heinzelova 33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2.261.241,92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UNIQA osiguranje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75665455333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Planinska 13 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21.533,84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Valere projekt d.o.o. za usluge, turistička agencija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17600917172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Pećnjakova 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256</w:t>
            </w:r>
            <w:r w:rsidR="00452C6A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176,73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KATICA VALIĆ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93983885514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JURKOVIĆEVA 20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88</w:t>
            </w:r>
            <w:r w:rsidR="00452C6A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444</w:t>
            </w:r>
            <w:r w:rsidR="00452C6A">
              <w:rPr>
                <w:sz w:val="22"/>
                <w:szCs w:val="22"/>
              </w:rPr>
              <w:t>,00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VAMAT društvo s ograničenom odgovornošću za trgovinu na veliko i malo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86539589065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Kunagorska 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</w:t>
            </w:r>
            <w:r w:rsidR="00452C6A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012,25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VATROMEHANIKA-DUBRAVA d.o.o. za promet, servis i reparaturu vatrogasnih i drugih strojeva i rezervnih dijelova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93543546365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Dubrava 64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468,75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VELEBIT OSIGURANJE dioničko društvo za poslove neživotnog osiguranja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42098054984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Savska 144a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</w:t>
            </w:r>
            <w:r w:rsidR="00DD1753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459,46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JOSIP VELIČAN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11695670358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SELSKA CESTA 192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657,5</w:t>
            </w:r>
            <w:r w:rsidR="00DD1753">
              <w:rPr>
                <w:sz w:val="22"/>
                <w:szCs w:val="22"/>
              </w:rPr>
              <w:t>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VIRTUS MREŽA,  d.o.o. za usluge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17433779527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Avenija Većeslava Holjevca 29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</w:t>
            </w:r>
            <w:r w:rsidR="00DD1753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906,25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VISIO d.o.o. za građevinarstvo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02591144262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Vinkovačka 118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73</w:t>
            </w:r>
            <w:r w:rsidR="00DD1753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542,82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VODOLIMARIJA GRGEC društvo s ograničenom odgovornošću za usluge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07690631507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Dvojkovićev Put 5a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515</w:t>
            </w:r>
            <w:r w:rsidR="00DD1753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527,14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VODOOPSKRBA I ODVODNJA društvo s ograničenom odgovornošću za javnu vodoopskrbu i odvodnju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83416546499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Folnegovićeva 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406</w:t>
            </w:r>
            <w:r w:rsidR="00DD1753">
              <w:rPr>
                <w:sz w:val="22"/>
                <w:szCs w:val="22"/>
              </w:rPr>
              <w:t>.</w:t>
            </w:r>
            <w:r w:rsidRPr="00833B0E">
              <w:rPr>
                <w:sz w:val="22"/>
                <w:szCs w:val="22"/>
              </w:rPr>
              <w:t>424,25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33B0E" w:rsidR="00833B0E" w:rsidRPr="00833B0E">
            <w:pPr>
              <w:rPr>
                <w:sz w:val="22"/>
                <w:szCs w:val="22"/>
              </w:rPr>
            </w:pPr>
          </w:p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85584865987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Ulica grada Vukovara 41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363,06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ZAVOD ZA INTEGRALNU KONTROLU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51028550278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Maksimirska 57a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900,00</w:t>
            </w:r>
          </w:p>
        </w:tc>
      </w:tr>
      <w:tr w:rsidTr="00E33F8D" w:rsidR="00E33F8D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77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ZM-ELEMES d.o.o. sustavi lakih metala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21766591898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Narodnog preporoda 12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F8D" w:rsidR="00E33F8D" w:rsidRPr="00833B0E">
            <w:pPr>
              <w:jc w:val="right"/>
              <w:rPr>
                <w:sz w:val="22"/>
                <w:szCs w:val="22"/>
                <w:lang w:eastAsia="en-US"/>
              </w:rPr>
            </w:pPr>
            <w:r w:rsidRPr="00833B0E">
              <w:rPr>
                <w:sz w:val="22"/>
                <w:szCs w:val="22"/>
              </w:rPr>
              <w:t>662.498,01</w:t>
            </w:r>
          </w:p>
        </w:tc>
      </w:tr>
    </w:tbl>
    <w:p w:rsidRDefault="00E33F8D" w:rsidP="00E33F8D" w:rsidR="00E33F8D">
      <w:pPr>
        <w:rPr>
          <w:rFonts w:cstheme="minorBidi" w:hAnsiTheme="minorHAnsi" w:asciiTheme="minorHAnsi"/>
          <w:sz w:val="22"/>
          <w:szCs w:val="22"/>
        </w:rPr>
      </w:pPr>
      <w:r w:rsidRPr="00833B0E">
        <w:rPr>
          <w:rFonts w:cstheme="minorBidi" w:hAnsiTheme="minorHAnsi" w:asciiTheme="minorHAnsi"/>
          <w:sz w:val="22"/>
          <w:szCs w:val="22"/>
        </w:rPr>
        <w:fldChar w:fldCharType="end"/>
      </w:r>
    </w:p>
    <w:p w:rsidRDefault="00011F4F" w:rsidP="00E33F8D" w:rsidR="00011F4F" w:rsidRPr="00833B0E">
      <w:pPr>
        <w:rPr>
          <w:rFonts w:cstheme="minorBidi" w:hAnsiTheme="minorHAnsi" w:asciiTheme="minorHAnsi"/>
          <w:sz w:val="22"/>
          <w:szCs w:val="22"/>
          <w:lang w:eastAsia="en-US"/>
        </w:rPr>
      </w:pPr>
    </w:p>
    <w:p w:rsidRDefault="00AC76E7" w:rsidP="00F0731C" w:rsidR="00F0731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tražbine:</w:t>
      </w:r>
    </w:p>
    <w:p w:rsidRDefault="002A16DB" w:rsidP="00A1054B" w:rsidR="002A16DB">
      <w:pPr>
        <w:ind w:firstLine="720"/>
        <w:jc w:val="both"/>
      </w:pPr>
    </w:p>
    <w:p w:rsidRDefault="008750C8" w:rsidP="002B1DC9" w:rsidR="00025D5B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1.</w:t>
      </w:r>
      <w:r w:rsidR="00025D5B">
        <w:rPr>
          <w:b/>
          <w:sz w:val="24"/>
        </w:rPr>
        <w:t xml:space="preserve">  </w:t>
      </w:r>
      <w:r w:rsidR="00C93627">
        <w:rPr>
          <w:b/>
          <w:sz w:val="24"/>
        </w:rPr>
        <w:t xml:space="preserve">dužnik je </w:t>
      </w:r>
      <w:r w:rsidR="002B1DC9" w:rsidRPr="00C666D7">
        <w:rPr>
          <w:b/>
          <w:sz w:val="24"/>
        </w:rPr>
        <w:t>osporio tražbin</w:t>
      </w:r>
      <w:r w:rsidR="00C93627">
        <w:rPr>
          <w:b/>
          <w:sz w:val="24"/>
        </w:rPr>
        <w:t>e</w:t>
      </w:r>
      <w:r w:rsidR="002B1DC9" w:rsidRPr="00C666D7">
        <w:rPr>
          <w:b/>
          <w:sz w:val="24"/>
        </w:rPr>
        <w:t xml:space="preserve"> </w:t>
      </w:r>
      <w:r w:rsidR="002B1DC9">
        <w:rPr>
          <w:b/>
          <w:sz w:val="24"/>
        </w:rPr>
        <w:t>za koj</w:t>
      </w:r>
      <w:r w:rsidR="00C93627">
        <w:rPr>
          <w:b/>
          <w:sz w:val="24"/>
        </w:rPr>
        <w:t xml:space="preserve">e ne </w:t>
      </w:r>
      <w:r w:rsidR="002B1DC9">
        <w:rPr>
          <w:b/>
          <w:sz w:val="24"/>
        </w:rPr>
        <w:t>postoji ovršna isprava sljedećim</w:t>
      </w:r>
    </w:p>
    <w:p w:rsidRDefault="00025D5B" w:rsidP="002B1DC9" w:rsidR="002B1DC9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 xml:space="preserve">   </w:t>
      </w:r>
      <w:r w:rsidR="002B1DC9">
        <w:rPr>
          <w:b/>
          <w:sz w:val="24"/>
        </w:rPr>
        <w:t xml:space="preserve"> vjerovnicima:</w:t>
      </w:r>
    </w:p>
    <w:p w:rsidRDefault="002B1DC9" w:rsidP="00A1054B" w:rsidR="002B1DC9">
      <w:pPr>
        <w:ind w:firstLine="720"/>
        <w:jc w:val="both"/>
      </w:pPr>
    </w:p>
    <w:p w:rsidRDefault="008750C8" w:rsidP="008750C8" w:rsidR="008750C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1.HEP-Operator distribucijskog sustava d.o.o., Zagreb, Ulica grada Vukovara 37 u iznosu 19.896,76 kn</w:t>
      </w:r>
    </w:p>
    <w:p w:rsidRDefault="008750C8" w:rsidP="008750C8" w:rsidR="008750C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Razlog osporavanja:</w:t>
      </w:r>
      <w:r w:rsidR="006937C4">
        <w:rPr>
          <w:sz w:val="24"/>
          <w:szCs w:val="24"/>
        </w:rPr>
        <w:t xml:space="preserve"> obveza prestala isplatom i to: dana </w:t>
      </w:r>
      <w:r>
        <w:rPr>
          <w:sz w:val="24"/>
          <w:szCs w:val="24"/>
        </w:rPr>
        <w:t xml:space="preserve"> 27.srpnja 2016. plaćen iznos od 18.837,21 kn</w:t>
      </w:r>
      <w:r w:rsidR="006937C4">
        <w:rPr>
          <w:sz w:val="24"/>
          <w:szCs w:val="24"/>
        </w:rPr>
        <w:t xml:space="preserve"> i </w:t>
      </w:r>
      <w:r>
        <w:rPr>
          <w:sz w:val="24"/>
          <w:szCs w:val="24"/>
        </w:rPr>
        <w:t>dana 18.srpnja 2016. plaćen iznos od 1.059,55 kn.</w:t>
      </w:r>
    </w:p>
    <w:p w:rsidRDefault="008750C8" w:rsidP="008750C8" w:rsidR="008750C8">
      <w:pPr>
        <w:jc w:val="both"/>
        <w:rPr>
          <w:sz w:val="24"/>
          <w:szCs w:val="24"/>
        </w:rPr>
      </w:pPr>
    </w:p>
    <w:p w:rsidRDefault="006937C4" w:rsidP="008750C8" w:rsidR="006937C4">
      <w:pPr>
        <w:jc w:val="both"/>
        <w:rPr>
          <w:sz w:val="24"/>
          <w:szCs w:val="24"/>
        </w:rPr>
      </w:pPr>
    </w:p>
    <w:p w:rsidRDefault="008750C8" w:rsidP="008750C8" w:rsidR="008750C8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2.INSTITUT IGH d.d., Zagreb, Janka Rakuše 1. u iznosu od 9.978.634,31 kn </w:t>
      </w:r>
    </w:p>
    <w:p w:rsidRDefault="008750C8" w:rsidP="008750C8" w:rsidR="008750C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Razlog osporavanja: obveza ne postoji</w:t>
      </w:r>
    </w:p>
    <w:p w:rsidRDefault="008750C8" w:rsidP="008750C8" w:rsidR="008750C8">
      <w:pPr>
        <w:jc w:val="both"/>
        <w:rPr>
          <w:sz w:val="24"/>
          <w:szCs w:val="24"/>
        </w:rPr>
      </w:pPr>
    </w:p>
    <w:p w:rsidRDefault="008750C8" w:rsidP="00CE525C" w:rsidR="00CE525C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CE525C" w:rsidRPr="00DE26CD">
        <w:rPr>
          <w:sz w:val="24"/>
          <w:szCs w:val="24"/>
        </w:rPr>
        <w:t xml:space="preserve">jerovnici </w:t>
      </w:r>
      <w:r w:rsidR="0063127F">
        <w:rPr>
          <w:sz w:val="24"/>
          <w:szCs w:val="24"/>
        </w:rPr>
        <w:t xml:space="preserve">osporenih tražbina </w:t>
      </w:r>
      <w:r w:rsidR="00CE525C" w:rsidRPr="00DE26CD">
        <w:rPr>
          <w:sz w:val="24"/>
          <w:szCs w:val="24"/>
        </w:rPr>
        <w:t>upućuj</w:t>
      </w:r>
      <w:r w:rsidR="00E13F8D">
        <w:rPr>
          <w:sz w:val="24"/>
          <w:szCs w:val="24"/>
        </w:rPr>
        <w:t>u</w:t>
      </w:r>
      <w:r w:rsidR="00CE525C" w:rsidRPr="00DE26CD">
        <w:rPr>
          <w:sz w:val="24"/>
          <w:szCs w:val="24"/>
        </w:rPr>
        <w:t xml:space="preserve"> se </w:t>
      </w:r>
      <w:r w:rsidR="0063127F">
        <w:rPr>
          <w:sz w:val="24"/>
          <w:szCs w:val="24"/>
        </w:rPr>
        <w:t xml:space="preserve">na parnicu </w:t>
      </w:r>
      <w:r w:rsidR="000D6193">
        <w:rPr>
          <w:sz w:val="24"/>
          <w:szCs w:val="24"/>
        </w:rPr>
        <w:t xml:space="preserve">protiv dužnika </w:t>
      </w:r>
      <w:r w:rsidR="0063127F">
        <w:rPr>
          <w:sz w:val="24"/>
          <w:szCs w:val="24"/>
        </w:rPr>
        <w:t>radi utvr</w:t>
      </w:r>
      <w:r w:rsidR="002B1DC9">
        <w:rPr>
          <w:sz w:val="24"/>
          <w:szCs w:val="24"/>
        </w:rPr>
        <w:t>đ</w:t>
      </w:r>
      <w:r w:rsidR="0063127F">
        <w:rPr>
          <w:sz w:val="24"/>
          <w:szCs w:val="24"/>
        </w:rPr>
        <w:t>enja osporene tražbine u roku od 8 dana od pravomoćnosti rješenja o upućivanju na parnicu</w:t>
      </w:r>
      <w:r w:rsidR="004021BF">
        <w:rPr>
          <w:sz w:val="24"/>
          <w:szCs w:val="24"/>
        </w:rPr>
        <w:t xml:space="preserve"> odnosno primitka drugostupanjske odluke</w:t>
      </w:r>
    </w:p>
    <w:p w:rsidRDefault="00CE525C" w:rsidP="00CE525C" w:rsidR="00CE525C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CE525C" w:rsidP="00CE525C" w:rsidR="00CE525C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 w:rsidR="000D6193"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 w:rsidR="004021BF"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CE525C" w:rsidP="00CE525C" w:rsidR="00CE525C" w:rsidRPr="00CE525C">
      <w:pPr>
        <w:ind w:firstLine="720"/>
        <w:jc w:val="both"/>
        <w:rPr>
          <w:i/>
          <w:sz w:val="24"/>
          <w:szCs w:val="24"/>
        </w:rPr>
      </w:pPr>
    </w:p>
    <w:p w:rsidRDefault="000B736E" w:rsidP="004D45C7" w:rsidR="000B736E" w:rsidRPr="00CE525C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11F4F" w:rsidP="00DD1753" w:rsidR="00490B8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 nad</w:t>
      </w:r>
      <w:r w:rsidR="00F60844">
        <w:rPr>
          <w:sz w:val="24"/>
          <w:szCs w:val="24"/>
        </w:rPr>
        <w:t xml:space="preserve"> uvodno naznačenim </w:t>
      </w:r>
      <w:r>
        <w:rPr>
          <w:sz w:val="24"/>
          <w:szCs w:val="24"/>
        </w:rPr>
        <w:t xml:space="preserve">dužnikom </w:t>
      </w:r>
      <w:r w:rsidR="004021BF">
        <w:rPr>
          <w:sz w:val="24"/>
          <w:szCs w:val="24"/>
        </w:rPr>
        <w:t xml:space="preserve">održano je </w:t>
      </w:r>
      <w:r>
        <w:rPr>
          <w:sz w:val="24"/>
          <w:szCs w:val="24"/>
        </w:rPr>
        <w:t xml:space="preserve">dana </w:t>
      </w:r>
      <w:r w:rsidR="008840D5">
        <w:rPr>
          <w:sz w:val="24"/>
          <w:szCs w:val="24"/>
        </w:rPr>
        <w:t>15.rujna</w:t>
      </w:r>
      <w:r w:rsidR="004D45C7" w:rsidRPr="00151F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2016.  ročište radi ispitivanja tražbina (članak </w:t>
      </w:r>
      <w:r w:rsidR="005603DF">
        <w:rPr>
          <w:sz w:val="24"/>
          <w:szCs w:val="24"/>
        </w:rPr>
        <w:t xml:space="preserve">46. Stečajnog zakona 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  <w:r w:rsidR="00DD1753">
        <w:rPr>
          <w:sz w:val="24"/>
          <w:szCs w:val="24"/>
        </w:rPr>
        <w:t xml:space="preserve"> </w:t>
      </w:r>
      <w:r w:rsidR="00FA221F">
        <w:rPr>
          <w:sz w:val="24"/>
          <w:szCs w:val="24"/>
        </w:rPr>
        <w:t xml:space="preserve">Na ročištu </w:t>
      </w:r>
      <w:r w:rsidR="008668FF">
        <w:rPr>
          <w:sz w:val="24"/>
          <w:szCs w:val="24"/>
        </w:rPr>
        <w:t xml:space="preserve">su ispitane tražbine </w:t>
      </w:r>
      <w:r w:rsidR="00FA221F">
        <w:rPr>
          <w:sz w:val="24"/>
          <w:szCs w:val="24"/>
        </w:rPr>
        <w:t xml:space="preserve">koje je </w:t>
      </w:r>
      <w:r w:rsidR="00F60844">
        <w:rPr>
          <w:sz w:val="24"/>
          <w:szCs w:val="24"/>
        </w:rPr>
        <w:t xml:space="preserve">dužnik </w:t>
      </w:r>
      <w:r w:rsidR="005603DF">
        <w:rPr>
          <w:sz w:val="24"/>
          <w:szCs w:val="24"/>
        </w:rPr>
        <w:t>nave</w:t>
      </w:r>
      <w:r w:rsidR="00F60844">
        <w:rPr>
          <w:sz w:val="24"/>
          <w:szCs w:val="24"/>
        </w:rPr>
        <w:t>o</w:t>
      </w:r>
      <w:r w:rsidR="005603DF">
        <w:rPr>
          <w:sz w:val="24"/>
          <w:szCs w:val="24"/>
        </w:rPr>
        <w:t xml:space="preserve"> u prijedlogu za otvaranje </w:t>
      </w:r>
      <w:r w:rsidR="00FA221F">
        <w:rPr>
          <w:sz w:val="24"/>
          <w:szCs w:val="24"/>
        </w:rPr>
        <w:t>pred</w:t>
      </w:r>
      <w:r w:rsidR="005603DF">
        <w:rPr>
          <w:sz w:val="24"/>
          <w:szCs w:val="24"/>
        </w:rPr>
        <w:t xml:space="preserve">stečajnog postupka (članak 39. SZ-a), odnosno </w:t>
      </w:r>
      <w:r w:rsidR="00FA221F">
        <w:rPr>
          <w:sz w:val="24"/>
          <w:szCs w:val="24"/>
        </w:rPr>
        <w:t xml:space="preserve">koje su </w:t>
      </w:r>
      <w:r w:rsidR="005603DF">
        <w:rPr>
          <w:sz w:val="24"/>
          <w:szCs w:val="24"/>
        </w:rPr>
        <w:t xml:space="preserve">prijavili vjerovnici (članak </w:t>
      </w:r>
      <w:r w:rsidR="00C973FB">
        <w:rPr>
          <w:sz w:val="24"/>
          <w:szCs w:val="24"/>
        </w:rPr>
        <w:t xml:space="preserve">36. SZ-a) u roku od 15 dana računajući od dana objave rješenje o pokretanju </w:t>
      </w:r>
      <w:r w:rsidR="00490B87">
        <w:rPr>
          <w:sz w:val="24"/>
          <w:szCs w:val="24"/>
        </w:rPr>
        <w:t xml:space="preserve">predstečajnog </w:t>
      </w:r>
      <w:r w:rsidR="00C973FB">
        <w:rPr>
          <w:sz w:val="24"/>
          <w:szCs w:val="24"/>
        </w:rPr>
        <w:t xml:space="preserve">postupka na mrežnim stranicama e-oglasna ploča suda </w:t>
      </w:r>
      <w:r w:rsidR="00F60844">
        <w:rPr>
          <w:sz w:val="24"/>
          <w:szCs w:val="24"/>
        </w:rPr>
        <w:t>(</w:t>
      </w:r>
      <w:r w:rsidR="00A64E43">
        <w:rPr>
          <w:sz w:val="24"/>
          <w:szCs w:val="24"/>
        </w:rPr>
        <w:t xml:space="preserve">dana </w:t>
      </w:r>
      <w:r w:rsidR="00490B87">
        <w:rPr>
          <w:sz w:val="24"/>
          <w:szCs w:val="24"/>
        </w:rPr>
        <w:t>15. srpnja 2016.</w:t>
      </w:r>
      <w:r w:rsidR="00F60844">
        <w:rPr>
          <w:sz w:val="24"/>
          <w:szCs w:val="24"/>
        </w:rPr>
        <w:t>)</w:t>
      </w:r>
    </w:p>
    <w:p w:rsidRDefault="00490B87" w:rsidP="00490B87" w:rsidR="00D4523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4523F" w:rsidP="00490B87" w:rsidR="00D40A1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34. stavak 1. podstavak 3. SZ-a, </w:t>
      </w:r>
      <w:r w:rsidR="00C33A26">
        <w:rPr>
          <w:sz w:val="24"/>
          <w:szCs w:val="24"/>
        </w:rPr>
        <w:t xml:space="preserve">rješenje o otvaranju predstečajnog postupka osobito sadržava poziv </w:t>
      </w:r>
      <w:r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ako je imenovan </w:t>
      </w:r>
      <w:r w:rsidR="00C33A26">
        <w:rPr>
          <w:sz w:val="24"/>
          <w:szCs w:val="24"/>
        </w:rPr>
        <w:t xml:space="preserve">da nadležnoj jedinici Financijske agencije u roku od osam dana od objave tablice prijavljenih tražbina dostavi pisano očitovanje </w:t>
      </w:r>
      <w:r w:rsidR="00D40A17">
        <w:rPr>
          <w:sz w:val="24"/>
          <w:szCs w:val="24"/>
        </w:rPr>
        <w:t xml:space="preserve"> 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D40A17" w:rsidP="00490B87" w:rsidR="00A3210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U konkretnom slučaju, u</w:t>
      </w:r>
      <w:r w:rsidR="00AC6A52">
        <w:rPr>
          <w:sz w:val="24"/>
          <w:szCs w:val="24"/>
        </w:rPr>
        <w:t xml:space="preserve"> odnosu na tražbine koje su prijavili vjerovnici (članak 36. SZ-a) dužnik se </w:t>
      </w:r>
      <w:r>
        <w:rPr>
          <w:sz w:val="24"/>
          <w:szCs w:val="24"/>
        </w:rPr>
        <w:t xml:space="preserve">pojedinačno </w:t>
      </w:r>
      <w:r w:rsidR="00A32105">
        <w:rPr>
          <w:sz w:val="24"/>
          <w:szCs w:val="24"/>
        </w:rPr>
        <w:t xml:space="preserve">očitovao do 13. kolovoza </w:t>
      </w:r>
      <w:r>
        <w:rPr>
          <w:sz w:val="24"/>
          <w:szCs w:val="24"/>
        </w:rPr>
        <w:t xml:space="preserve">2016. </w:t>
      </w:r>
      <w:r w:rsidR="00A32105">
        <w:rPr>
          <w:sz w:val="24"/>
          <w:szCs w:val="24"/>
        </w:rPr>
        <w:t>tj.</w:t>
      </w:r>
      <w:r w:rsidR="00F60844">
        <w:rPr>
          <w:sz w:val="24"/>
          <w:szCs w:val="24"/>
        </w:rPr>
        <w:t xml:space="preserve"> u  roku za očitovanje o prijavljenim tražbinama propisanom člankom </w:t>
      </w:r>
      <w:r w:rsidR="00BC3B49">
        <w:rPr>
          <w:sz w:val="24"/>
          <w:szCs w:val="24"/>
        </w:rPr>
        <w:t>34. stavak 1. podstavak 3. SZ-a</w:t>
      </w:r>
      <w:r w:rsidR="000633DC">
        <w:rPr>
          <w:sz w:val="24"/>
          <w:szCs w:val="24"/>
        </w:rPr>
        <w:t>, a u</w:t>
      </w:r>
      <w:r w:rsidR="00BC3B49">
        <w:rPr>
          <w:sz w:val="24"/>
          <w:szCs w:val="24"/>
        </w:rPr>
        <w:t xml:space="preserve"> odnosu na tražbine navedene u prijedlogu za otva</w:t>
      </w:r>
      <w:r w:rsidR="00D4523F">
        <w:rPr>
          <w:sz w:val="24"/>
          <w:szCs w:val="24"/>
        </w:rPr>
        <w:t>ranje predstečajnog postupka dužnik se nije posebno očitovao.</w:t>
      </w:r>
    </w:p>
    <w:p w:rsidRDefault="00A203CE" w:rsidP="00A203CE" w:rsidR="00A203CE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Iz otiska prijemnog žiga Financijske agencije vidljivo je da se povjerenik predstečajne nagodbe očitovao o tražbinama dana 17.kolovoza  2015., (list 663-688) dakle, izvan roka od 8 dana, računajući od dana objave prijava tražbina na e-oglasna ploča suda (4.kolovoza 2016.). Stav je ovog suda prvog stupnja kako je rok za očitovanje o prijavljenim tražbinama propisan člankom 34. stavak 1. podstavak 3. SZ-a prekluzivan, slijedom čega je u konkretnom slučaju očitovanje  povjerenika o prijavljenim tražbinama bez procesnog učinka.</w:t>
      </w:r>
    </w:p>
    <w:p w:rsidRDefault="00A203CE" w:rsidP="00490B87" w:rsidR="000633D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</w:t>
      </w:r>
      <w:r w:rsidR="0025701F">
        <w:rPr>
          <w:sz w:val="24"/>
          <w:szCs w:val="24"/>
        </w:rPr>
        <w:t xml:space="preserve">objavljenoj </w:t>
      </w:r>
      <w:r>
        <w:rPr>
          <w:sz w:val="24"/>
          <w:szCs w:val="24"/>
        </w:rPr>
        <w:t xml:space="preserve">tablici osporenih tražbina </w:t>
      </w:r>
      <w:r w:rsidR="0025701F">
        <w:rPr>
          <w:sz w:val="24"/>
          <w:szCs w:val="24"/>
        </w:rPr>
        <w:t>(dana 29.kolovoza 2016.) vjerovnici nisu osporavali prijavljene tražbine drugih vjerovnika.</w:t>
      </w:r>
    </w:p>
    <w:p w:rsidRDefault="00A203CE" w:rsidP="00490B87" w:rsidR="00A203CE">
      <w:pPr>
        <w:widowControl/>
        <w:jc w:val="both"/>
        <w:rPr>
          <w:sz w:val="24"/>
          <w:szCs w:val="24"/>
        </w:rPr>
      </w:pPr>
    </w:p>
    <w:p w:rsidRDefault="008668FF" w:rsidP="00490B87" w:rsidR="008668FF">
      <w:pPr>
        <w:widowControl/>
        <w:jc w:val="both"/>
        <w:rPr>
          <w:sz w:val="24"/>
          <w:szCs w:val="24"/>
        </w:rPr>
      </w:pPr>
    </w:p>
    <w:p w:rsidRDefault="00361D6B" w:rsidP="00490B87" w:rsidR="00361D6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361D6B" w:rsidP="00B51145" w:rsidR="00491398" w:rsidRPr="008F473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51145">
        <w:rPr>
          <w:sz w:val="24"/>
          <w:szCs w:val="24"/>
        </w:rPr>
        <w:t>Kako je dakle</w:t>
      </w:r>
      <w:r w:rsidR="009A4132">
        <w:rPr>
          <w:sz w:val="24"/>
          <w:szCs w:val="24"/>
        </w:rPr>
        <w:t>,</w:t>
      </w:r>
      <w:r w:rsidR="00B51145">
        <w:rPr>
          <w:sz w:val="24"/>
          <w:szCs w:val="24"/>
        </w:rPr>
        <w:t xml:space="preserve"> </w:t>
      </w:r>
      <w:r w:rsidR="008F4734">
        <w:rPr>
          <w:sz w:val="24"/>
          <w:szCs w:val="24"/>
        </w:rPr>
        <w:t>sukla</w:t>
      </w:r>
      <w:r w:rsidR="008668FF">
        <w:rPr>
          <w:sz w:val="24"/>
          <w:szCs w:val="24"/>
        </w:rPr>
        <w:t>d</w:t>
      </w:r>
      <w:r w:rsidR="008F4734">
        <w:rPr>
          <w:sz w:val="24"/>
          <w:szCs w:val="24"/>
        </w:rPr>
        <w:t xml:space="preserve">no naprijed citiranoj odredbi članka 47. SZ-a </w:t>
      </w:r>
      <w:r w:rsidR="00B51145">
        <w:rPr>
          <w:sz w:val="24"/>
          <w:szCs w:val="24"/>
        </w:rPr>
        <w:t>za pravnu posljedicu utvrđiva</w:t>
      </w:r>
      <w:r w:rsidR="00B51145" w:rsidRPr="008F4734">
        <w:rPr>
          <w:sz w:val="24"/>
          <w:szCs w:val="24"/>
        </w:rPr>
        <w:t>nja tražbine u predstečajnom postupku odlučno nepostojanje osporavanja tražbine</w:t>
      </w:r>
      <w:r w:rsidR="00DB53E0" w:rsidRPr="008F4734">
        <w:rPr>
          <w:sz w:val="24"/>
          <w:szCs w:val="24"/>
        </w:rPr>
        <w:t xml:space="preserve"> (</w:t>
      </w:r>
      <w:r w:rsidR="00B51145" w:rsidRPr="008F4734">
        <w:rPr>
          <w:sz w:val="24"/>
          <w:szCs w:val="24"/>
        </w:rPr>
        <w:t>aktivnog odnosa</w:t>
      </w:r>
      <w:r w:rsidR="00DB53E0" w:rsidRPr="008F4734">
        <w:rPr>
          <w:sz w:val="24"/>
          <w:szCs w:val="24"/>
        </w:rPr>
        <w:t>)</w:t>
      </w:r>
      <w:r w:rsidR="00B51145" w:rsidRPr="008F4734">
        <w:rPr>
          <w:sz w:val="24"/>
          <w:szCs w:val="24"/>
        </w:rPr>
        <w:t xml:space="preserve">, to se </w:t>
      </w:r>
      <w:r w:rsidR="00DB53E0" w:rsidRPr="008F4734">
        <w:rPr>
          <w:sz w:val="24"/>
          <w:szCs w:val="24"/>
        </w:rPr>
        <w:t xml:space="preserve">argumentum a contrario </w:t>
      </w:r>
      <w:r w:rsidR="00B51145" w:rsidRPr="008F4734">
        <w:rPr>
          <w:sz w:val="24"/>
          <w:szCs w:val="24"/>
        </w:rPr>
        <w:t xml:space="preserve"> </w:t>
      </w:r>
      <w:r w:rsidR="00DB53E0" w:rsidRPr="008F4734">
        <w:rPr>
          <w:sz w:val="24"/>
          <w:szCs w:val="24"/>
        </w:rPr>
        <w:t xml:space="preserve">smatra kako </w:t>
      </w:r>
      <w:r w:rsidR="00A64029" w:rsidRPr="008F4734">
        <w:rPr>
          <w:sz w:val="24"/>
          <w:szCs w:val="24"/>
        </w:rPr>
        <w:t>p</w:t>
      </w:r>
      <w:r w:rsidR="006B04E3" w:rsidRPr="008F4734">
        <w:rPr>
          <w:sz w:val="24"/>
          <w:szCs w:val="24"/>
        </w:rPr>
        <w:t xml:space="preserve">ropuštanje dužnika i/ili povjerenika da se očituju </w:t>
      </w:r>
      <w:r w:rsidR="00DB53E0" w:rsidRPr="008F4734">
        <w:rPr>
          <w:sz w:val="24"/>
          <w:szCs w:val="24"/>
        </w:rPr>
        <w:t xml:space="preserve">u odnosu na </w:t>
      </w:r>
      <w:r w:rsidR="00DE2E33" w:rsidRPr="008F4734">
        <w:rPr>
          <w:sz w:val="24"/>
          <w:szCs w:val="24"/>
        </w:rPr>
        <w:t xml:space="preserve">predmnjevane prijave tražbina  proizvodi učinak </w:t>
      </w:r>
      <w:r w:rsidR="00491398" w:rsidRPr="008F4734">
        <w:rPr>
          <w:sz w:val="24"/>
          <w:szCs w:val="24"/>
        </w:rPr>
        <w:t>priznanj</w:t>
      </w:r>
      <w:r w:rsidR="00DE2E33" w:rsidRPr="008F4734">
        <w:rPr>
          <w:sz w:val="24"/>
          <w:szCs w:val="24"/>
        </w:rPr>
        <w:t>a</w:t>
      </w:r>
      <w:r w:rsidR="00491398" w:rsidRPr="008F4734">
        <w:rPr>
          <w:sz w:val="24"/>
          <w:szCs w:val="24"/>
        </w:rPr>
        <w:t xml:space="preserve"> takve tražbine.</w:t>
      </w:r>
    </w:p>
    <w:p w:rsidRDefault="00227370" w:rsidP="00490B87" w:rsidR="00227370" w:rsidRPr="008F4734">
      <w:pPr>
        <w:widowControl/>
        <w:jc w:val="both"/>
        <w:rPr>
          <w:sz w:val="24"/>
          <w:szCs w:val="24"/>
        </w:rPr>
      </w:pPr>
    </w:p>
    <w:p w:rsidRDefault="00203C58" w:rsidP="00490B87" w:rsidR="004D45C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8F4734">
        <w:rPr>
          <w:sz w:val="24"/>
          <w:szCs w:val="24"/>
        </w:rPr>
        <w:t xml:space="preserve"> Slijedom naprijed navedenog, </w:t>
      </w:r>
      <w:r w:rsidR="009A4132">
        <w:rPr>
          <w:sz w:val="24"/>
          <w:szCs w:val="24"/>
        </w:rPr>
        <w:t xml:space="preserve"> </w:t>
      </w:r>
      <w:r w:rsidR="008F4734">
        <w:rPr>
          <w:sz w:val="24"/>
          <w:szCs w:val="24"/>
        </w:rPr>
        <w:t xml:space="preserve">kako </w:t>
      </w:r>
      <w:r w:rsidR="00E304F5">
        <w:rPr>
          <w:sz w:val="24"/>
          <w:szCs w:val="24"/>
        </w:rPr>
        <w:t xml:space="preserve">je </w:t>
      </w:r>
      <w:r w:rsidR="00F661AD">
        <w:rPr>
          <w:sz w:val="24"/>
          <w:szCs w:val="24"/>
        </w:rPr>
        <w:t>tražbine navedene u toč.I ovog rješenja dužnik naveo u prijedlogu za otvaranje predstečajnog postupka</w:t>
      </w:r>
      <w:r w:rsidR="00E304F5">
        <w:rPr>
          <w:sz w:val="24"/>
          <w:szCs w:val="24"/>
        </w:rPr>
        <w:t xml:space="preserve"> (predmnjeva prijave tražbine)</w:t>
      </w:r>
      <w:r w:rsidR="00374751">
        <w:rPr>
          <w:sz w:val="24"/>
          <w:szCs w:val="24"/>
        </w:rPr>
        <w:t xml:space="preserve">, </w:t>
      </w:r>
      <w:r w:rsidR="00E304F5">
        <w:rPr>
          <w:sz w:val="24"/>
          <w:szCs w:val="24"/>
        </w:rPr>
        <w:t xml:space="preserve">odnosno,  </w:t>
      </w:r>
      <w:r w:rsidR="00756B2D">
        <w:rPr>
          <w:sz w:val="24"/>
          <w:szCs w:val="24"/>
        </w:rPr>
        <w:t>prijavili vjerovnici</w:t>
      </w:r>
      <w:r w:rsidR="006C76B5">
        <w:rPr>
          <w:sz w:val="24"/>
          <w:szCs w:val="24"/>
        </w:rPr>
        <w:t xml:space="preserve"> u propisanom roku</w:t>
      </w:r>
      <w:r w:rsidR="00756B2D">
        <w:rPr>
          <w:sz w:val="24"/>
          <w:szCs w:val="24"/>
        </w:rPr>
        <w:t xml:space="preserve">, a </w:t>
      </w:r>
      <w:r w:rsidR="00E304F5">
        <w:rPr>
          <w:sz w:val="24"/>
          <w:szCs w:val="24"/>
        </w:rPr>
        <w:t xml:space="preserve">te tražbine </w:t>
      </w:r>
      <w:r w:rsidR="00756B2D">
        <w:rPr>
          <w:sz w:val="24"/>
          <w:szCs w:val="24"/>
        </w:rPr>
        <w:t xml:space="preserve">nisu osporili dužnik, povjerenik ili </w:t>
      </w:r>
      <w:r w:rsidR="006C76B5">
        <w:rPr>
          <w:sz w:val="24"/>
          <w:szCs w:val="24"/>
        </w:rPr>
        <w:t>vjerovni</w:t>
      </w:r>
      <w:r w:rsidR="00AD3373">
        <w:rPr>
          <w:sz w:val="24"/>
          <w:szCs w:val="24"/>
        </w:rPr>
        <w:t>ci</w:t>
      </w:r>
      <w:r w:rsidR="00756B2D">
        <w:rPr>
          <w:sz w:val="24"/>
          <w:szCs w:val="24"/>
        </w:rPr>
        <w:t xml:space="preserve">, to </w:t>
      </w:r>
      <w:r w:rsidR="00374751">
        <w:rPr>
          <w:sz w:val="24"/>
          <w:szCs w:val="24"/>
        </w:rPr>
        <w:t>se</w:t>
      </w:r>
      <w:r w:rsidR="004D45C7"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</w:t>
      </w:r>
      <w:r w:rsidR="00374751">
        <w:rPr>
          <w:sz w:val="24"/>
          <w:szCs w:val="24"/>
        </w:rPr>
        <w:t>47</w:t>
      </w:r>
      <w:r w:rsidR="004A4F10">
        <w:rPr>
          <w:sz w:val="24"/>
          <w:szCs w:val="24"/>
        </w:rPr>
        <w:t xml:space="preserve">. SZ-a </w:t>
      </w:r>
      <w:r w:rsidR="006C76B5">
        <w:rPr>
          <w:sz w:val="24"/>
          <w:szCs w:val="24"/>
        </w:rPr>
        <w:t xml:space="preserve">ove </w:t>
      </w:r>
      <w:r w:rsidR="00374751">
        <w:rPr>
          <w:sz w:val="24"/>
          <w:szCs w:val="24"/>
        </w:rPr>
        <w:t xml:space="preserve"> tražbine </w:t>
      </w:r>
      <w:r w:rsidR="004A4F10">
        <w:rPr>
          <w:sz w:val="24"/>
          <w:szCs w:val="24"/>
        </w:rPr>
        <w:t xml:space="preserve">smatraju </w:t>
      </w:r>
      <w:r w:rsidR="004D45C7"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="004D45C7" w:rsidRPr="00151FCB">
        <w:rPr>
          <w:sz w:val="24"/>
          <w:szCs w:val="24"/>
        </w:rPr>
        <w:t>.</w:t>
      </w:r>
    </w:p>
    <w:p w:rsidRDefault="00F962EF" w:rsidP="002B2DAC" w:rsidR="00F962EF" w:rsidRPr="00E3265C">
      <w:pPr>
        <w:widowControl/>
        <w:ind w:firstLine="708"/>
        <w:jc w:val="both"/>
        <w:rPr>
          <w:sz w:val="24"/>
          <w:szCs w:val="24"/>
        </w:rPr>
      </w:pPr>
    </w:p>
    <w:p w:rsidRDefault="00AF516A" w:rsidP="006C76B5" w:rsidR="006C76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Tražbine navedene pod toč. II rješenja osporio je d</w:t>
      </w:r>
      <w:r w:rsidR="006C76B5">
        <w:rPr>
          <w:sz w:val="24"/>
          <w:szCs w:val="24"/>
        </w:rPr>
        <w:t>užnik</w:t>
      </w:r>
      <w:r>
        <w:rPr>
          <w:sz w:val="24"/>
          <w:szCs w:val="24"/>
        </w:rPr>
        <w:t xml:space="preserve">. </w:t>
      </w:r>
      <w:r w:rsidR="008A1D6F">
        <w:rPr>
          <w:sz w:val="24"/>
          <w:szCs w:val="24"/>
        </w:rPr>
        <w:t xml:space="preserve"> Osporene su tra</w:t>
      </w:r>
      <w:r w:rsidR="008C683A">
        <w:rPr>
          <w:sz w:val="24"/>
          <w:szCs w:val="24"/>
        </w:rPr>
        <w:t xml:space="preserve">žbine </w:t>
      </w:r>
      <w:r w:rsidR="006C76B5">
        <w:rPr>
          <w:sz w:val="24"/>
          <w:szCs w:val="24"/>
        </w:rPr>
        <w:t>vjerovnik</w:t>
      </w:r>
      <w:r w:rsidR="008C683A">
        <w:rPr>
          <w:sz w:val="24"/>
          <w:szCs w:val="24"/>
        </w:rPr>
        <w:t>a i to 1.</w:t>
      </w:r>
      <w:r w:rsidR="006C76B5">
        <w:rPr>
          <w:sz w:val="24"/>
          <w:szCs w:val="24"/>
        </w:rPr>
        <w:t xml:space="preserve"> HEP-Operator distribucijskog sustava d.o.o., Zagreb, Ulica grada Vukovara 37 u iznosu 19.896,76 kn, </w:t>
      </w:r>
      <w:r w:rsidR="008C683A">
        <w:rPr>
          <w:sz w:val="24"/>
          <w:szCs w:val="24"/>
        </w:rPr>
        <w:t xml:space="preserve">a </w:t>
      </w:r>
      <w:r w:rsidR="006C76B5">
        <w:rPr>
          <w:sz w:val="24"/>
          <w:szCs w:val="24"/>
        </w:rPr>
        <w:t>kao razlog osporavanja je nav</w:t>
      </w:r>
      <w:r w:rsidR="008C683A">
        <w:rPr>
          <w:sz w:val="24"/>
          <w:szCs w:val="24"/>
        </w:rPr>
        <w:t>e</w:t>
      </w:r>
      <w:r w:rsidR="006C76B5">
        <w:rPr>
          <w:sz w:val="24"/>
          <w:szCs w:val="24"/>
        </w:rPr>
        <w:t xml:space="preserve">deno da je dana  27.srpnja 2016. </w:t>
      </w:r>
      <w:r w:rsidR="00FA188C">
        <w:rPr>
          <w:sz w:val="24"/>
          <w:szCs w:val="24"/>
        </w:rPr>
        <w:t xml:space="preserve">prestala tražbina u iznosu </w:t>
      </w:r>
      <w:r w:rsidR="006C76B5">
        <w:rPr>
          <w:sz w:val="24"/>
          <w:szCs w:val="24"/>
        </w:rPr>
        <w:t>od 18.837,21 kn</w:t>
      </w:r>
      <w:r w:rsidR="00FA188C">
        <w:rPr>
          <w:sz w:val="24"/>
          <w:szCs w:val="24"/>
        </w:rPr>
        <w:t xml:space="preserve"> radi </w:t>
      </w:r>
      <w:r w:rsidR="008C683A">
        <w:rPr>
          <w:sz w:val="24"/>
          <w:szCs w:val="24"/>
        </w:rPr>
        <w:t>plaćanja</w:t>
      </w:r>
      <w:r w:rsidR="006C76B5">
        <w:rPr>
          <w:sz w:val="24"/>
          <w:szCs w:val="24"/>
        </w:rPr>
        <w:t xml:space="preserve">, a dana 18.srpnja 2016. </w:t>
      </w:r>
      <w:r w:rsidR="00FA188C">
        <w:rPr>
          <w:sz w:val="24"/>
          <w:szCs w:val="24"/>
        </w:rPr>
        <w:t xml:space="preserve">prestala tražbina u </w:t>
      </w:r>
      <w:r w:rsidR="006C76B5">
        <w:rPr>
          <w:sz w:val="24"/>
          <w:szCs w:val="24"/>
        </w:rPr>
        <w:t>iznos</w:t>
      </w:r>
      <w:r w:rsidR="00FA188C">
        <w:rPr>
          <w:sz w:val="24"/>
          <w:szCs w:val="24"/>
        </w:rPr>
        <w:t>u</w:t>
      </w:r>
      <w:r w:rsidR="006C76B5">
        <w:rPr>
          <w:sz w:val="24"/>
          <w:szCs w:val="24"/>
        </w:rPr>
        <w:t xml:space="preserve"> od 1.059,55 kn</w:t>
      </w:r>
      <w:r w:rsidR="00FA188C">
        <w:rPr>
          <w:sz w:val="24"/>
          <w:szCs w:val="24"/>
        </w:rPr>
        <w:t xml:space="preserve">, radi plaćanja, </w:t>
      </w:r>
      <w:r w:rsidR="008D5068">
        <w:rPr>
          <w:sz w:val="24"/>
          <w:szCs w:val="24"/>
        </w:rPr>
        <w:t>2.</w:t>
      </w:r>
      <w:r w:rsidR="00FA188C">
        <w:rPr>
          <w:sz w:val="24"/>
          <w:szCs w:val="24"/>
        </w:rPr>
        <w:t xml:space="preserve"> tražbina </w:t>
      </w:r>
      <w:r w:rsidR="006C76B5">
        <w:rPr>
          <w:sz w:val="24"/>
          <w:szCs w:val="24"/>
        </w:rPr>
        <w:t>INSTITUT IGH d.d., Zagreb, Janka Rakuše 1. u iznosu od 9.978.634,31 kn</w:t>
      </w:r>
      <w:r w:rsidR="00FA188C">
        <w:rPr>
          <w:sz w:val="24"/>
          <w:szCs w:val="24"/>
        </w:rPr>
        <w:t xml:space="preserve">, jer </w:t>
      </w:r>
      <w:r w:rsidR="006C76B5">
        <w:rPr>
          <w:sz w:val="24"/>
          <w:szCs w:val="24"/>
        </w:rPr>
        <w:t>obveza ne postoji</w:t>
      </w:r>
    </w:p>
    <w:p w:rsidRDefault="00FA188C" w:rsidP="006C76B5" w:rsidR="006C76B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Tražbine su raspravljene na ročištu. Osporavanje nije otklonjeno.</w:t>
      </w:r>
    </w:p>
    <w:p w:rsidRDefault="00FA188C" w:rsidP="008A1D6F" w:rsidR="008D506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Kako u odnosu na osporene tražbine ne postoji ovršna isprava </w:t>
      </w:r>
      <w:r w:rsidR="00AF516A">
        <w:rPr>
          <w:sz w:val="24"/>
          <w:szCs w:val="24"/>
        </w:rPr>
        <w:t xml:space="preserve">na parnicu je upućen vjerovnik osporene tražbine (članak 48. stavak 1. SZ-a). </w:t>
      </w: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8D5068">
        <w:rPr>
          <w:sz w:val="24"/>
          <w:szCs w:val="24"/>
        </w:rPr>
        <w:t>15.rujna</w:t>
      </w:r>
      <w:r w:rsidR="004A4F10">
        <w:rPr>
          <w:sz w:val="24"/>
          <w:szCs w:val="24"/>
        </w:rPr>
        <w:t xml:space="preserve"> 2016.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8A1D6F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D45C7" w:rsidRPr="00151FCB">
        <w:rPr>
          <w:sz w:val="24"/>
          <w:szCs w:val="24"/>
        </w:rPr>
        <w:tab/>
      </w:r>
      <w:r w:rsidR="00D55EA0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D55EA0" w:rsidP="00422EE0" w:rsidR="00D55EA0" w:rsidRPr="00D55EA0">
      <w:pPr>
        <w:jc w:val="both"/>
        <w:rPr>
          <w:sz w:val="24"/>
          <w:szCs w:val="24"/>
        </w:rPr>
      </w:pPr>
      <w:r w:rsidRPr="00D55EA0">
        <w:rPr>
          <w:sz w:val="24"/>
          <w:szCs w:val="24"/>
        </w:rPr>
        <w:t>Za točnost otpravka, ovlašteni službenik:</w:t>
      </w:r>
    </w:p>
    <w:p w:rsidRDefault="00D55EA0" w:rsidP="00422EE0" w:rsidR="00D55EA0" w:rsidRPr="00D55EA0">
      <w:pPr>
        <w:jc w:val="both"/>
        <w:rPr>
          <w:sz w:val="24"/>
          <w:szCs w:val="24"/>
        </w:rPr>
      </w:pPr>
      <w:r w:rsidRPr="00D55EA0">
        <w:rPr>
          <w:sz w:val="24"/>
          <w:szCs w:val="24"/>
        </w:rPr>
        <w:t xml:space="preserve">               Valentina Delač</w:t>
      </w:r>
    </w:p>
    <w:p w:rsidRDefault="006D51EF" w:rsidP="00D55EA0" w:rsidR="006D51EF" w:rsidRPr="00D55EA0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6D51EF" w:rsidRPr="00D55EA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CC6" w:rsidR="001C2CC6">
      <w:r>
        <w:separator/>
      </w:r>
    </w:p>
  </w:endnote>
  <w:endnote w:id="0" w:type="continuationSeparator">
    <w:p w:rsidRDefault="001C2CC6" w:rsidR="001C2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CC6" w:rsidR="001C2CC6">
      <w:r>
        <w:separator/>
      </w:r>
    </w:p>
  </w:footnote>
  <w:footnote w:id="0" w:type="continuationSeparator">
    <w:p w:rsidRDefault="001C2CC6" w:rsidR="001C2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C6" w:rsidP="004D45C7" w:rsidR="001C2C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2CC6" w:rsidR="001C2C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C6" w:rsidP="004D45C7" w:rsidR="001C2C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63C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1C2CC6" w:rsidP="004D45C7" w:rsidR="001C2CC6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>
      <w:rPr>
        <w:sz w:val="24"/>
        <w:szCs w:val="24"/>
      </w:rPr>
      <w:t>2975/16</w:t>
    </w:r>
  </w:p>
  <w:p w:rsidRDefault="001C2CC6" w:rsidP="004D45C7" w:rsidR="001C2C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29"/>
  </w:num>
  <w:num w:numId="3">
    <w:abstractNumId w:val="4"/>
  </w:num>
  <w:num w:numId="4">
    <w:abstractNumId w:val="30"/>
  </w:num>
  <w:num w:numId="5">
    <w:abstractNumId w:val="27"/>
  </w:num>
  <w:num w:numId="6">
    <w:abstractNumId w:val="12"/>
  </w:num>
  <w:num w:numId="7">
    <w:abstractNumId w:val="31"/>
  </w:num>
  <w:num w:numId="8">
    <w:abstractNumId w:val="23"/>
  </w:num>
  <w:num w:numId="9">
    <w:abstractNumId w:val="2"/>
  </w:num>
  <w:num w:numId="10">
    <w:abstractNumId w:val="19"/>
  </w:num>
  <w:num w:numId="11">
    <w:abstractNumId w:val="24"/>
  </w:num>
  <w:num w:numId="12">
    <w:abstractNumId w:val="20"/>
  </w:num>
  <w:num w:numId="13">
    <w:abstractNumId w:val="8"/>
  </w:num>
  <w:num w:numId="14">
    <w:abstractNumId w:val="6"/>
  </w:num>
  <w:num w:numId="15">
    <w:abstractNumId w:val="17"/>
  </w:num>
  <w:num w:numId="16">
    <w:abstractNumId w:val="3"/>
  </w:num>
  <w:num w:numId="17">
    <w:abstractNumId w:val="22"/>
  </w:num>
  <w:num w:numId="18">
    <w:abstractNumId w:val="13"/>
  </w:num>
  <w:num w:numId="19">
    <w:abstractNumId w:val="14"/>
  </w:num>
  <w:num w:numId="20">
    <w:abstractNumId w:val="0"/>
  </w:num>
  <w:num w:numId="21">
    <w:abstractNumId w:val="25"/>
  </w:num>
  <w:num w:numId="22">
    <w:abstractNumId w:val="28"/>
  </w:num>
  <w:num w:numId="23">
    <w:abstractNumId w:val="26"/>
  </w:num>
  <w:num w:numId="24">
    <w:abstractNumId w:val="21"/>
  </w:num>
  <w:num w:numId="25">
    <w:abstractNumId w:val="9"/>
  </w:num>
  <w:num w:numId="26">
    <w:abstractNumId w:val="16"/>
  </w:num>
  <w:num w:numId="27">
    <w:abstractNumId w:val="10"/>
  </w:num>
  <w:num w:numId="28">
    <w:abstractNumId w:val="18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47035"/>
    <w:rsid w:val="00051E71"/>
    <w:rsid w:val="000600F5"/>
    <w:rsid w:val="000633DC"/>
    <w:rsid w:val="00085349"/>
    <w:rsid w:val="00091873"/>
    <w:rsid w:val="000A21F1"/>
    <w:rsid w:val="000A2632"/>
    <w:rsid w:val="000B736E"/>
    <w:rsid w:val="000C2293"/>
    <w:rsid w:val="000D52F8"/>
    <w:rsid w:val="000D6193"/>
    <w:rsid w:val="000E24E2"/>
    <w:rsid w:val="000F5B5D"/>
    <w:rsid w:val="0011597E"/>
    <w:rsid w:val="00151FCB"/>
    <w:rsid w:val="00193977"/>
    <w:rsid w:val="00193FFB"/>
    <w:rsid w:val="001A3B02"/>
    <w:rsid w:val="001B02FE"/>
    <w:rsid w:val="001C2CC6"/>
    <w:rsid w:val="00203C58"/>
    <w:rsid w:val="00226F9D"/>
    <w:rsid w:val="00227370"/>
    <w:rsid w:val="0025701F"/>
    <w:rsid w:val="00261EC5"/>
    <w:rsid w:val="002634FB"/>
    <w:rsid w:val="002A16DB"/>
    <w:rsid w:val="002B007F"/>
    <w:rsid w:val="002B0A06"/>
    <w:rsid w:val="002B1DC9"/>
    <w:rsid w:val="002B2DAC"/>
    <w:rsid w:val="002C2247"/>
    <w:rsid w:val="002C6C6C"/>
    <w:rsid w:val="00303608"/>
    <w:rsid w:val="00350E6B"/>
    <w:rsid w:val="00355F9C"/>
    <w:rsid w:val="00361D6B"/>
    <w:rsid w:val="00366E33"/>
    <w:rsid w:val="00374751"/>
    <w:rsid w:val="003B06CA"/>
    <w:rsid w:val="003D395F"/>
    <w:rsid w:val="003E4725"/>
    <w:rsid w:val="003F0AD7"/>
    <w:rsid w:val="003F6C06"/>
    <w:rsid w:val="004021BF"/>
    <w:rsid w:val="004149ED"/>
    <w:rsid w:val="00415927"/>
    <w:rsid w:val="00417323"/>
    <w:rsid w:val="00417EC8"/>
    <w:rsid w:val="0044747B"/>
    <w:rsid w:val="00452C6A"/>
    <w:rsid w:val="00475D50"/>
    <w:rsid w:val="00490B87"/>
    <w:rsid w:val="00491398"/>
    <w:rsid w:val="004924C3"/>
    <w:rsid w:val="004A4F10"/>
    <w:rsid w:val="004B653E"/>
    <w:rsid w:val="004D45C7"/>
    <w:rsid w:val="004F3685"/>
    <w:rsid w:val="00530EE2"/>
    <w:rsid w:val="00532D51"/>
    <w:rsid w:val="00557F42"/>
    <w:rsid w:val="005603DF"/>
    <w:rsid w:val="0059682F"/>
    <w:rsid w:val="005A4A86"/>
    <w:rsid w:val="005A7D53"/>
    <w:rsid w:val="00605DCA"/>
    <w:rsid w:val="0063127F"/>
    <w:rsid w:val="006342B4"/>
    <w:rsid w:val="00665391"/>
    <w:rsid w:val="00682519"/>
    <w:rsid w:val="00692398"/>
    <w:rsid w:val="006937C4"/>
    <w:rsid w:val="006B04E3"/>
    <w:rsid w:val="006B3F36"/>
    <w:rsid w:val="006B678B"/>
    <w:rsid w:val="006C3D33"/>
    <w:rsid w:val="006C76B5"/>
    <w:rsid w:val="006D51EF"/>
    <w:rsid w:val="00756B2D"/>
    <w:rsid w:val="007649F9"/>
    <w:rsid w:val="007746AA"/>
    <w:rsid w:val="00776383"/>
    <w:rsid w:val="007B51BD"/>
    <w:rsid w:val="007B6567"/>
    <w:rsid w:val="007C5ED3"/>
    <w:rsid w:val="007D1845"/>
    <w:rsid w:val="00810C9B"/>
    <w:rsid w:val="00833B0E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5068"/>
    <w:rsid w:val="008E3F99"/>
    <w:rsid w:val="008F4734"/>
    <w:rsid w:val="00905C89"/>
    <w:rsid w:val="00913C24"/>
    <w:rsid w:val="009515AE"/>
    <w:rsid w:val="0096525A"/>
    <w:rsid w:val="009A17E2"/>
    <w:rsid w:val="009A4132"/>
    <w:rsid w:val="009A7682"/>
    <w:rsid w:val="009B05BE"/>
    <w:rsid w:val="009C0C74"/>
    <w:rsid w:val="009F1CA4"/>
    <w:rsid w:val="00A1054B"/>
    <w:rsid w:val="00A203CE"/>
    <w:rsid w:val="00A32105"/>
    <w:rsid w:val="00A4481C"/>
    <w:rsid w:val="00A51F28"/>
    <w:rsid w:val="00A60BCD"/>
    <w:rsid w:val="00A64029"/>
    <w:rsid w:val="00A64E43"/>
    <w:rsid w:val="00A706BA"/>
    <w:rsid w:val="00A71C89"/>
    <w:rsid w:val="00A758E3"/>
    <w:rsid w:val="00AB025F"/>
    <w:rsid w:val="00AC62AA"/>
    <w:rsid w:val="00AC6A52"/>
    <w:rsid w:val="00AC76E7"/>
    <w:rsid w:val="00AD3373"/>
    <w:rsid w:val="00AF516A"/>
    <w:rsid w:val="00AF64B0"/>
    <w:rsid w:val="00B14BC1"/>
    <w:rsid w:val="00B3714E"/>
    <w:rsid w:val="00B40D90"/>
    <w:rsid w:val="00B51145"/>
    <w:rsid w:val="00B54A8B"/>
    <w:rsid w:val="00B91C7C"/>
    <w:rsid w:val="00BB2EB8"/>
    <w:rsid w:val="00BC3B49"/>
    <w:rsid w:val="00C25C2B"/>
    <w:rsid w:val="00C33A26"/>
    <w:rsid w:val="00C646E7"/>
    <w:rsid w:val="00C716BA"/>
    <w:rsid w:val="00C93627"/>
    <w:rsid w:val="00C96142"/>
    <w:rsid w:val="00C973FB"/>
    <w:rsid w:val="00CB1ED2"/>
    <w:rsid w:val="00CB419D"/>
    <w:rsid w:val="00CE525C"/>
    <w:rsid w:val="00D15472"/>
    <w:rsid w:val="00D20336"/>
    <w:rsid w:val="00D40A17"/>
    <w:rsid w:val="00D4523F"/>
    <w:rsid w:val="00D50B9E"/>
    <w:rsid w:val="00D55EA0"/>
    <w:rsid w:val="00D66EB8"/>
    <w:rsid w:val="00DA4583"/>
    <w:rsid w:val="00DB53E0"/>
    <w:rsid w:val="00DC4A08"/>
    <w:rsid w:val="00DD1753"/>
    <w:rsid w:val="00DE26CD"/>
    <w:rsid w:val="00DE2E33"/>
    <w:rsid w:val="00DF2CF6"/>
    <w:rsid w:val="00E13F8D"/>
    <w:rsid w:val="00E151B4"/>
    <w:rsid w:val="00E17E7B"/>
    <w:rsid w:val="00E304F5"/>
    <w:rsid w:val="00E3265C"/>
    <w:rsid w:val="00E33F8D"/>
    <w:rsid w:val="00E525EE"/>
    <w:rsid w:val="00E57F3E"/>
    <w:rsid w:val="00E63399"/>
    <w:rsid w:val="00E65A20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F0731C"/>
    <w:rsid w:val="00F42084"/>
    <w:rsid w:val="00F5463C"/>
    <w:rsid w:val="00F60844"/>
    <w:rsid w:val="00F63270"/>
    <w:rsid w:val="00F661AD"/>
    <w:rsid w:val="00F86F4A"/>
    <w:rsid w:val="00F962EF"/>
    <w:rsid w:val="00FA188C"/>
    <w:rsid w:val="00FA221F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2975</izvorni_sadrzaj>
    <derivirana_varijabla naziv="DomainObject.Predmet.Broj_1">2975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St-2975/2016</izvorni_sadrzaj>
    <derivirana_varijabla naziv="DomainObject.Predmet.OznakaBroj_1">St-2975/2016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ČRNOMEREC CENTAR d.o.o. zastupanog po punomoćniku OD BUTERIN &amp; POSAVEC</izvorni_sadrzaj>
    <derivirana_varijabla naziv="DomainObject.Predmet.ProtustrankaFormated_1">  ČRNOMEREC CENTAR d.o.o. zastupanog po punomoćniku OD BUTERIN &amp; POSAVEC</derivirana_varijabla>
  </DomainObject.Predmet.ProtustrankaFormated>
  <DomainObject.Predmet.ProtustrankaFormatedOIB>
    <izvorni_sadrzaj>  ČRNOMEREC CENTAR d.o.o., OIB 69080780585 zastupanog po punomoćniku OD BUTERIN &amp; POSAVEC</izvorni_sadrzaj>
    <derivirana_varijabla naziv="DomainObject.Predmet.ProtustrankaFormatedOIB_1">  ČRNOMEREC CENTAR d.o.o., OIB 69080780585 zastupanog po punomoćniku OD BUTERIN &amp; POSAVEC</derivirana_varijabla>
  </DomainObject.Predmet.ProtustrankaFormatedOIB>
  <DomainObject.Predmet.ProtustrankaFormatedWithAdress>
    <izvorni_sadrzaj> ČRNOMEREC CENTAR d.o.o., Gradišćanska 34, 10000 Zagreb zastupanog po punomoćniku OD BUTERIN &amp; POSAVEC</izvorni_sadrzaj>
    <derivirana_varijabla naziv="DomainObject.Predmet.ProtustrankaFormatedWithAdress_1"> ČRNOMEREC CENTAR d.o.o., Gradišćanska 34, 10000 Zagreb zastupanog po punomoćniku OD BUTERIN &amp; POSAVEC</derivirana_varijabla>
  </DomainObject.Predmet.ProtustrankaFormatedWithAdress>
  <DomainObject.Predmet.ProtustrankaFormatedWithAdressOIB>
    <izvorni_sadrzaj> ČRNOMEREC CENTAR d.o.o., OIB 69080780585, Gradišćanska 34, 10000 Zagreb zastupanog po punomoćniku OD BUTERIN &amp; POSAVEC</izvorni_sadrzaj>
    <derivirana_varijabla naziv="DomainObject.Predmet.ProtustrankaFormatedWithAdressOIB_1"> ČRNOMEREC CENTAR d.o.o., OIB 69080780585, Gradišćanska 34, 10000 Zagreb zastupanog po punomoćniku OD BUTERIN &amp; POSAVEC</derivirana_varijabla>
  </DomainObject.Predmet.ProtustrankaFormatedWithAdressOIB>
  <DomainObject.Predmet.ProtustrankaWithAdress>
    <izvorni_sadrzaj>ČRNOMEREC CENTAR d.o.o. Gradišćanska 34, 10000 Zagreb</izvorni_sadrzaj>
    <derivirana_varijabla naziv="DomainObject.Predmet.ProtustrankaWithAdress_1">ČRNOMEREC CENTAR d.o.o. Gradišćanska 34, 10000 Zagreb</derivirana_varijabla>
  </DomainObject.Predmet.ProtustrankaWithAdress>
  <DomainObject.Predmet.ProtustrankaWithAdressOIB>
    <izvorni_sadrzaj>ČRNOMEREC CENTAR d.o.o., OIB 69080780585, Gradišćanska 34, 10000 Zagreb</izvorni_sadrzaj>
    <derivirana_varijabla naziv="DomainObject.Predmet.ProtustrankaWithAdressOIB_1">ČRNOMEREC CENTAR d.o.o., OIB 69080780585, Gradišćanska 34, 10000 Zagreb</derivirana_varijabla>
  </DomainObject.Predmet.ProtustrankaWithAdressOIB>
  <DomainObject.Predmet.ProtustrankaNazivFormated>
    <izvorni_sadrzaj>ČRNOMEREC CENTAR d.o.o.</izvorni_sadrzaj>
    <derivirana_varijabla naziv="DomainObject.Predmet.ProtustrankaNazivFormated_1">ČRNOMEREC CENTAR d.o.o.</derivirana_varijabla>
  </DomainObject.Predmet.ProtustrankaNazivFormated>
  <DomainObject.Predmet.ProtustrankaNazivFormatedOIB>
    <izvorni_sadrzaj>ČRNOMEREC CENTAR d.o.o., OIB 69080780585</izvorni_sadrzaj>
    <derivirana_varijabla naziv="DomainObject.Predmet.ProtustrankaNazivFormatedOIB_1">ČRNOMEREC CENTAR d.o.o., OIB 69080780585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ČRNOMEREC CENTAR d.o.o.</izvorni_sadrzaj>
    <derivirana_varijabla naziv="DomainObject.Predmet.StrankaFormated_1">  ČRNOMEREC CENTAR d.o.o.</derivirana_varijabla>
  </DomainObject.Predmet.StrankaFormated>
  <DomainObject.Predmet.StrankaFormatedOIB>
    <izvorni_sadrzaj>  ČRNOMEREC CENTAR d.o.o., OIB 69080780585</izvorni_sadrzaj>
    <derivirana_varijabla naziv="DomainObject.Predmet.StrankaFormatedOIB_1">  ČRNOMEREC CENTAR d.o.o., OIB 69080780585</derivirana_varijabla>
  </DomainObject.Predmet.StrankaFormatedOIB>
  <DomainObject.Predmet.StrankaFormatedWithAdress>
    <izvorni_sadrzaj> ČRNOMEREC CENTAR d.o.o., Gradišćanska 34, 10000 Zagreb</izvorni_sadrzaj>
    <derivirana_varijabla naziv="DomainObject.Predmet.StrankaFormatedWithAdress_1"> ČRNOMEREC CENTAR d.o.o., Gradišćanska 34, 10000 Zagreb</derivirana_varijabla>
  </DomainObject.Predmet.StrankaFormatedWithAdress>
  <DomainObject.Predmet.StrankaFormatedWithAdressOIB>
    <izvorni_sadrzaj> ČRNOMEREC CENTAR d.o.o., OIB 69080780585, Gradišćanska 34, 10000 Zagreb</izvorni_sadrzaj>
    <derivirana_varijabla naziv="DomainObject.Predmet.StrankaFormatedWithAdressOIB_1"> ČRNOMEREC CENTAR d.o.o., OIB 69080780585, Gradišćanska 34, 10000 Zagreb</derivirana_varijabla>
  </DomainObject.Predmet.StrankaFormatedWithAdressOIB>
  <DomainObject.Predmet.StrankaWithAdress>
    <izvorni_sadrzaj>ČRNOMEREC CENTAR d.o.o. Gradišćanska 34,10000 Zagreb</izvorni_sadrzaj>
    <derivirana_varijabla naziv="DomainObject.Predmet.StrankaWithAdress_1">ČRNOMEREC CENTAR d.o.o. Gradišćanska 34,10000 Zagreb</derivirana_varijabla>
  </DomainObject.Predmet.StrankaWithAdress>
  <DomainObject.Predmet.StrankaWithAdressOIB>
    <izvorni_sadrzaj>ČRNOMEREC CENTAR d.o.o., OIB 69080780585, Gradišćanska 34,10000 Zagreb</izvorni_sadrzaj>
    <derivirana_varijabla naziv="DomainObject.Predmet.StrankaWithAdressOIB_1">ČRNOMEREC CENTAR d.o.o., OIB 69080780585, Gradišćanska 34,10000 Zagreb</derivirana_varijabla>
  </DomainObject.Predmet.StrankaWithAdressOIB>
  <DomainObject.Predmet.StrankaNazivFormated>
    <izvorni_sadrzaj>ČRNOMEREC CENTAR d.o.o.</izvorni_sadrzaj>
    <derivirana_varijabla naziv="DomainObject.Predmet.StrankaNazivFormated_1">ČRNOMEREC CENTAR d.o.o.</derivirana_varijabla>
  </DomainObject.Predmet.StrankaNazivFormated>
  <DomainObject.Predmet.StrankaNazivFormatedOIB>
    <izvorni_sadrzaj>ČRNOMEREC CENTAR d.o.o., OIB 69080780585</izvorni_sadrzaj>
    <derivirana_varijabla naziv="DomainObject.Predmet.StrankaNazivFormatedOIB_1">ČRNOMEREC CENTAR d.o.o., OIB 69080780585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ČRNOMEREC CENTAR d.o.o.</item>
    </izvorni_sadrzaj>
    <derivirana_varijabla naziv="DomainObject.Predmet.StrankaListFormated_1">
      <item>ČRNOMEREC CENTAR d.o.o.</item>
    </derivirana_varijabla>
  </DomainObject.Predmet.StrankaListFormated>
  <DomainObject.Predmet.StrankaListFormatedOIB>
    <izvorni_sadrzaj>
      <item>ČRNOMEREC CENTAR d.o.o., OIB 69080780585</item>
    </izvorni_sadrzaj>
    <derivirana_varijabla naziv="DomainObject.Predmet.StrankaListFormatedOIB_1">
      <item>ČRNOMEREC CENTAR d.o.o., OIB 69080780585</item>
    </derivirana_varijabla>
  </DomainObject.Predmet.StrankaListFormatedOIB>
  <DomainObject.Predmet.StrankaListFormatedWithAdress>
    <izvorni_sadrzaj>
      <item>ČRNOMEREC CENTAR d.o.o., Gradišćanska 34, 10000 Zagreb</item>
    </izvorni_sadrzaj>
    <derivirana_varijabla naziv="DomainObject.Predmet.StrankaListFormatedWithAdress_1">
      <item>ČRNOMEREC CENTAR d.o.o., Gradišćanska 34, 10000 Zagreb</item>
    </derivirana_varijabla>
  </DomainObject.Predmet.StrankaListFormatedWithAdress>
  <DomainObject.Predmet.StrankaListFormatedWithAdressOIB>
    <izvorni_sadrzaj>
      <item>ČRNOMEREC CENTAR d.o.o., OIB 69080780585, Gradišćanska 34, 10000 Zagreb</item>
    </izvorni_sadrzaj>
    <derivirana_varijabla naziv="DomainObject.Predmet.StrankaListFormatedWithAdressOIB_1">
      <item>ČRNOMEREC CENTAR d.o.o., OIB 69080780585, Gradišćanska 34, 10000 Zagreb</item>
    </derivirana_varijabla>
  </DomainObject.Predmet.StrankaListFormatedWithAdressOIB>
  <DomainObject.Predmet.StrankaListNazivFormated>
    <izvorni_sadrzaj>
      <item>ČRNOMEREC CENTAR d.o.o.</item>
    </izvorni_sadrzaj>
    <derivirana_varijabla naziv="DomainObject.Predmet.StrankaListNazivFormated_1">
      <item>ČRNOMEREC CENTAR d.o.o.</item>
    </derivirana_varijabla>
  </DomainObject.Predmet.StrankaListNazivFormated>
  <DomainObject.Predmet.StrankaListNazivFormatedOIB>
    <izvorni_sadrzaj>
      <item>ČRNOMEREC CENTAR d.o.o., OIB 69080780585</item>
    </izvorni_sadrzaj>
    <derivirana_varijabla naziv="DomainObject.Predmet.StrankaListNazivFormatedOIB_1">
      <item>ČRNOMEREC CENTAR d.o.o., OIB 69080780585</item>
    </derivirana_varijabla>
  </DomainObject.Predmet.StrankaListNazivFormatedOIB>
  <DomainObject.Predmet.ProtuStrankaListFormated>
    <izvorni_sadrzaj>
      <item>ČRNOMEREC CENTAR d.o.o. zastupanog po punomoćniku OD BUTERIN &amp; POSAVEC</item>
    </izvorni_sadrzaj>
    <derivirana_varijabla naziv="DomainObject.Predmet.ProtuStrankaListFormated_1">
      <item>ČRNOMEREC CENTAR d.o.o. zastupanog po punomoćniku OD BUTERIN &amp; POSAVEC</item>
    </derivirana_varijabla>
  </DomainObject.Predmet.ProtuStrankaListFormated>
  <DomainObject.Predmet.ProtuStrankaListFormatedOIB>
    <izvorni_sadrzaj>
      <item>ČRNOMEREC CENTAR d.o.o., OIB 69080780585 zastupanog po punomoćniku OD BUTERIN &amp; POSAVEC</item>
    </izvorni_sadrzaj>
    <derivirana_varijabla naziv="DomainObject.Predmet.ProtuStrankaListFormatedOIB_1">
      <item>ČRNOMEREC CENTAR d.o.o., OIB 69080780585 zastupanog po punomoćniku OD BUTERIN &amp; POSAVEC</item>
    </derivirana_varijabla>
  </DomainObject.Predmet.ProtuStrankaListFormatedOIB>
  <DomainObject.Predmet.ProtuStrankaListFormatedWithAdress>
    <izvorni_sadrzaj>
      <item>ČRNOMEREC CENTAR d.o.o., Gradišćanska 34, 10000 Zagreb zastupanog po punomoćniku OD BUTERIN &amp; POSAVEC</item>
    </izvorni_sadrzaj>
    <derivirana_varijabla naziv="DomainObject.Predmet.ProtuStrankaListFormatedWithAdress_1">
      <item>ČRNOMEREC CENTAR d.o.o., Gradišćanska 34, 10000 Zagreb zastupanog po punomoćniku OD BUTERIN &amp; POSAVEC</item>
    </derivirana_varijabla>
  </DomainObject.Predmet.ProtuStrankaListFormatedWithAdress>
  <DomainObject.Predmet.ProtuStrankaListFormatedWithAdressOIB>
    <izvorni_sadrzaj>
      <item>ČRNOMEREC CENTAR d.o.o., OIB 69080780585, Gradišćanska 34, 10000 Zagreb zastupanog po punomoćniku OD BUTERIN &amp; POSAVEC</item>
    </izvorni_sadrzaj>
    <derivirana_varijabla naziv="DomainObject.Predmet.ProtuStrankaListFormatedWithAdressOIB_1">
      <item>ČRNOMEREC CENTAR d.o.o., OIB 69080780585, Gradišćanska 34, 10000 Zagreb zastupanog po punomoćniku OD BUTERIN &amp; POSAVEC</item>
    </derivirana_varijabla>
  </DomainObject.Predmet.ProtuStrankaListFormatedWithAdressOIB>
  <DomainObject.Predmet.ProtuStrankaListNazivFormated>
    <izvorni_sadrzaj>
      <item>ČRNOMEREC CENTAR d.o.o.</item>
    </izvorni_sadrzaj>
    <derivirana_varijabla naziv="DomainObject.Predmet.ProtuStrankaListNazivFormated_1">
      <item>ČRNOMEREC CENTAR d.o.o.</item>
    </derivirana_varijabla>
  </DomainObject.Predmet.ProtuStrankaListNazivFormated>
  <DomainObject.Predmet.ProtuStrankaListNazivFormatedOIB>
    <izvorni_sadrzaj>
      <item>ČRNOMEREC CENTAR d.o.o., OIB 69080780585</item>
    </izvorni_sadrzaj>
    <derivirana_varijabla naziv="DomainObject.Predmet.ProtuStrankaListNazivFormatedOIB_1">
      <item>ČRNOMEREC CENTAR d.o.o., OIB 69080780585</item>
    </derivirana_varijabla>
  </DomainObject.Predmet.ProtuStrankaListNazivFormatedOIB>
  <DomainObject.Predmet.OstaliListFormated>
    <izvorni_sadrzaj>
      <item>OD BUTERIN &amp; POSAVEC punomoćnik sudionika u postupku ČRNOMEREC CENTAR d.o.o.</item>
      <item>Ivan Valentić</item>
    </izvorni_sadrzaj>
    <derivirana_varijabla naziv="DomainObject.Predmet.OstaliListFormated_1">
      <item>OD BUTERIN &amp; POSAVEC punomoćnik sudionika u postupku ČRNOMEREC CENTAR d.o.o.</item>
      <item>Ivan Valentić</item>
    </derivirana_varijabla>
  </DomainObject.Predmet.OstaliListFormated>
  <DomainObject.Predmet.OstaliListFormatedOIB>
    <izvorni_sadrzaj>
      <item>OD BUTERIN &amp; POSAVEC punomoćnik sudionika u postupku ČRNOMEREC CENTAR d.o.o.</item>
      <item>Ivan Valentić, OIB 63975868020</item>
    </izvorni_sadrzaj>
    <derivirana_varijabla naziv="DomainObject.Predmet.OstaliListFormatedOIB_1">
      <item>OD BUTERIN &amp; POSAVEC punomoćnik sudionika u postupku ČRNOMEREC CENTAR d.o.o.</item>
      <item>Ivan Valentić, OIB 63975868020</item>
    </derivirana_varijabla>
  </DomainObject.Predmet.OstaliListFormatedOIB>
  <DomainObject.Predmet.OstaliListFormatedWithAdress>
    <izvorni_sadrzaj>
      <item>OD BUTERIN &amp; POSAVEC, Draškovićeva 82, 10000 Zagreb punomoćnik sudionika u postupku ČRNOMEREC CENTAR d.o.o.</item>
      <item>Ivan Valentić, Gradišćanska ulica 32, 10000 Zagreb</item>
    </izvorni_sadrzaj>
    <derivirana_varijabla naziv="DomainObject.Predmet.OstaliListFormatedWithAdress_1">
      <item>OD BUTERIN &amp; POSAVEC, Draškovićeva 82, 10000 Zagreb punomoćnik sudionika u postupku ČRNOMEREC CENTAR d.o.o.</item>
      <item>Ivan Valentić, Gradišćanska ulica 32, 10000 Zagreb</item>
    </derivirana_varijabla>
  </DomainObject.Predmet.OstaliListFormatedWithAdress>
  <DomainObject.Predmet.OstaliListFormatedWithAdressOIB>
    <izvorni_sadrzaj>
      <item>OD BUTERIN &amp; POSAVEC, Draškovićeva 82, 10000 Zagreb punomoćnik sudionika u postupku ČRNOMEREC CENTAR d.o.o.</item>
      <item>Ivan Valentić, OIB 63975868020, Gradišćanska ulica 32, 10000 Zagreb</item>
    </izvorni_sadrzaj>
    <derivirana_varijabla naziv="DomainObject.Predmet.OstaliListFormatedWithAdressOIB_1">
      <item>OD BUTERIN &amp; POSAVEC, Draškovićeva 82, 10000 Zagreb punomoćnik sudionika u postupku ČRNOMEREC CENTAR d.o.o.</item>
      <item>Ivan Valentić, OIB 63975868020, Gradišćanska ulica 32, 10000 Zagreb</item>
    </derivirana_varijabla>
  </DomainObject.Predmet.OstaliListFormatedWithAdressOIB>
  <DomainObject.Predmet.OstaliListNazivFormated>
    <izvorni_sadrzaj>
      <item>OD BUTERIN &amp; POSAVEC</item>
      <item>Ivan Valentić</item>
    </izvorni_sadrzaj>
    <derivirana_varijabla naziv="DomainObject.Predmet.OstaliListNazivFormated_1">
      <item>OD BUTERIN &amp; POSAVEC</item>
      <item>Ivan Valentić</item>
    </derivirana_varijabla>
  </DomainObject.Predmet.OstaliListNazivFormated>
  <DomainObject.Predmet.OstaliListNazivFormatedOIB>
    <izvorni_sadrzaj>
      <item>OD BUTERIN &amp; POSAVEC</item>
      <item>Ivan Valentić, OIB 63975868020</item>
    </izvorni_sadrzaj>
    <derivirana_varijabla naziv="DomainObject.Predmet.OstaliListNazivFormatedOIB_1">
      <item>OD BUTERIN &amp; POSAVEC</item>
      <item>Ivan Valentić, OIB 63975868020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ČRNOMEREC CENTAR d.o.o.</izvorni_sadrzaj>
    <derivirana_varijabla naziv="DomainObject.Predmet.StrankaIDrugi_1">ČRNOMEREC CENTAR d.o.o.</derivirana_varijabla>
  </DomainObject.Predmet.StrankaIDrugi>
  <DomainObject.Predmet.ProtustrankaIDrugi>
    <izvorni_sadrzaj>ČRNOMEREC CENTAR d.o.o.</izvorni_sadrzaj>
    <derivirana_varijabla naziv="DomainObject.Predmet.ProtustrankaIDrugi_1">ČRNOMEREC CENTAR d.o.o.</derivirana_varijabla>
  </DomainObject.Predmet.ProtustrankaIDrugi>
  <DomainObject.Predmet.StrankaIDrugiAdressOIB>
    <izvorni_sadrzaj>ČRNOMEREC CENTAR d.o.o., OIB 69080780585, Gradišćanska 34, 10000 Zagreb</izvorni_sadrzaj>
    <derivirana_varijabla naziv="DomainObject.Predmet.StrankaIDrugiAdressOIB_1">ČRNOMEREC CENTAR d.o.o., OIB 69080780585, Gradišćanska 34, 10000 Zagreb</derivirana_varijabla>
  </DomainObject.Predmet.StrankaIDrugiAdressOIB>
  <DomainObject.Predmet.ProtustrankaIDrugiAdressOIB>
    <izvorni_sadrzaj>ČRNOMEREC CENTAR d.o.o., OIB 69080780585, Gradišćanska 34, 10000 Zagreb</izvorni_sadrzaj>
    <derivirana_varijabla naziv="DomainObject.Predmet.ProtustrankaIDrugiAdressOIB_1">ČRNOMEREC CENTAR d.o.o., OIB 69080780585,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ČRNOMEREC CENTAR d.o.o.</item>
      <item>ČRNOMEREC CENTAR d.o.o.</item>
      <item>OD BUTERIN &amp; POSAVEC</item>
      <item>Ivan Valentić</item>
    </izvorni_sadrzaj>
    <derivirana_varijabla naziv="DomainObject.Predmet.SudioniciListNaziv_1">
      <item>ČRNOMEREC CENTAR d.o.o.</item>
      <item>ČRNOMEREC CENTAR d.o.o.</item>
      <item>OD BUTERIN &amp; POSAVEC</item>
      <item>Ivan Valentić</item>
    </derivirana_varijabla>
  </DomainObject.Predmet.SudioniciListNaziv>
  <DomainObject.Predmet.SudioniciListAdressOIB>
    <izvorni_sadrzaj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</izvorni_sadrzaj>
    <derivirana_varijabla naziv="DomainObject.Predmet.SudioniciListAdressOIB_1"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69080780585</item>
      <item>, OIB 69080780585</item>
      <item>, OIB null</item>
      <item>, OIB 63975868020</item>
    </izvorni_sadrzaj>
    <derivirana_varijabla naziv="DomainObject.Predmet.SudioniciListNazivOIB_1">
      <item>, OIB 69080780585</item>
      <item>, OIB 69080780585</item>
      <item>, OIB null</item>
      <item>, OIB 63975868020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9437B8-C756-40BD-8C70-4C40FD4B8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6</properties:Pages>
  <properties:Words>1813</properties:Words>
  <properties:Characters>11017</properties:Characters>
  <properties:Lines>613</properties:Lines>
  <properties:Paragraphs>418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2016-09-22T11:07:00Z</dcterms:created>
  <dc:creator>ilukac</dc:creator>
  <cp:lastModifiedBy>Valentina Delač</cp:lastModifiedBy>
  <cp:lastPrinted>2016-09-22T11:02:00Z</cp:lastPrinted>
  <dcterms:modified xmlns:xsi="http://www.w3.org/2001/XMLSchema-instance" xsi:type="dcterms:W3CDTF">2016-09-22T11:08:00Z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