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246f" w14:paraId="60c246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539CC">
        <w:t>2737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45724">
        <w:rPr>
          <w:lang w:val="pt-BR"/>
        </w:rPr>
        <w:t xml:space="preserve">KAPODASTER d.o.o., Zagreb, Kornatska 1D, OIB: </w:t>
      </w:r>
      <w:r w:rsidR="00545724" w:rsidRPr="00DE3206">
        <w:t>43521372924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15860">
        <w:rPr>
          <w:lang w:val="pt-BR"/>
        </w:rPr>
        <w:t>18</w:t>
      </w:r>
      <w:r w:rsidR="00563186">
        <w:rPr>
          <w:lang w:val="pt-BR"/>
        </w:rPr>
        <w:t xml:space="preserve">. </w:t>
      </w:r>
      <w:r w:rsidR="00415860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EE7FBD" w:rsidP="00D677F7" w:rsidR="00EE7FBD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F158E">
        <w:rPr>
          <w:lang w:val="pt-BR"/>
        </w:rPr>
        <w:t xml:space="preserve">KAPODASTER d.o.o., Zagreb, Kornatska 1D, OIB: </w:t>
      </w:r>
      <w:r w:rsidR="002F158E" w:rsidRPr="00DE3206">
        <w:t>43521372924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539CC">
        <w:t>2737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10E62">
        <w:rPr>
          <w:lang w:val="pt-BR"/>
        </w:rPr>
        <w:t xml:space="preserve">KAPODASTER d.o.o., Zagreb, Kornatska 1D, OIB: </w:t>
      </w:r>
      <w:r w:rsidR="00C10E62" w:rsidRPr="00DE3206">
        <w:t>43521372924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23F36">
        <w:rPr>
          <w:lang w:val="pt-BR"/>
        </w:rPr>
        <w:t xml:space="preserve">KAPODASTER d.o.o., Zagreb, Kornatska 1D, OIB: </w:t>
      </w:r>
      <w:r w:rsidR="00B23F36" w:rsidRPr="00DE3206">
        <w:t>43521372924</w:t>
      </w:r>
      <w:r w:rsidR="00B23F3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BB07E0">
        <w:t>U</w:t>
      </w:r>
      <w:r w:rsidR="00BB07E0" w:rsidRPr="00E974B3">
        <w:t xml:space="preserve"> prijedlogu za otvaranje stečajnog postupka </w:t>
      </w:r>
      <w:r w:rsidR="00BB07E0">
        <w:t xml:space="preserve">se u bitnome navodi </w:t>
      </w:r>
      <w:r w:rsidR="00BB07E0" w:rsidRPr="00E974B3">
        <w:t xml:space="preserve">kako </w:t>
      </w:r>
      <w:r w:rsidR="00BB07E0">
        <w:t xml:space="preserve">je na dan </w:t>
      </w:r>
      <w:r w:rsidR="00DE51D3">
        <w:t xml:space="preserve">1. rujna 2015. </w:t>
      </w:r>
      <w:r w:rsidR="00DE51D3" w:rsidRPr="00E974B3">
        <w:t>dužnik u Očevidniku redoslijeda osnova za plaćanje ima</w:t>
      </w:r>
      <w:r w:rsidR="00DE51D3">
        <w:t>o</w:t>
      </w:r>
      <w:r w:rsidR="00DE51D3" w:rsidRPr="00E974B3">
        <w:t xml:space="preserve"> evidentirane neizvršene osnove za plaćanje</w:t>
      </w:r>
      <w:r w:rsidR="00DE51D3">
        <w:t xml:space="preserve"> u neprekinutom razdoblju od 488 </w:t>
      </w:r>
      <w:r w:rsidR="00DE51D3" w:rsidRPr="00E974B3">
        <w:t xml:space="preserve">dana, u ukupnom iznosu od </w:t>
      </w:r>
      <w:r w:rsidR="00DE51D3">
        <w:t xml:space="preserve">17.714,79 </w:t>
      </w:r>
      <w:r w:rsidR="00DE51D3" w:rsidRPr="00E974B3">
        <w:t xml:space="preserve">kn, </w:t>
      </w:r>
      <w:r w:rsidR="00DE51D3">
        <w:t>te je imao 1</w:t>
      </w:r>
      <w:r w:rsidR="00DE51D3" w:rsidRPr="00E974B3">
        <w:t xml:space="preserve"> zaposlen</w:t>
      </w:r>
      <w:r w:rsidR="00DE51D3">
        <w:t>og</w:t>
      </w:r>
      <w:r w:rsidR="00BB07E0">
        <w:t>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F877C0">
        <w:t>10</w:t>
      </w:r>
      <w:r w:rsidR="00250A6E">
        <w:t xml:space="preserve">. </w:t>
      </w:r>
      <w:r w:rsidR="00F877C0">
        <w:t xml:space="preserve">ožujka </w:t>
      </w:r>
      <w:r w:rsidR="002B01BF">
        <w:t xml:space="preserve">2017., koje je </w:t>
      </w:r>
      <w:r w:rsidR="00F877C0">
        <w:t xml:space="preserve">istoga dana </w:t>
      </w:r>
      <w:r w:rsidR="002B01BF">
        <w:t>objavljeno na mrežnoj stranici</w:t>
      </w:r>
      <w:r w:rsidR="00F877C0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F877C0">
        <w:t>11</w:t>
      </w:r>
      <w:r w:rsidR="008019C2">
        <w:t xml:space="preserve">. </w:t>
      </w:r>
      <w:r w:rsidR="008C7842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F877C0">
        <w:t xml:space="preserve">o </w:t>
      </w:r>
      <w:r w:rsidR="00CC7299">
        <w:t>uredno pozvan</w:t>
      </w:r>
      <w:r w:rsidR="00F877C0">
        <w:t xml:space="preserve">i </w:t>
      </w:r>
      <w:r w:rsidR="00CF4569">
        <w:t>zastupni</w:t>
      </w:r>
      <w:r w:rsidR="00F877C0">
        <w:t>k</w:t>
      </w:r>
      <w:r w:rsidR="008926A2">
        <w:t xml:space="preserve"> po zakonu dužnika </w:t>
      </w:r>
      <w:r w:rsidR="00F877C0">
        <w:t>Ivan Herceg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3010FD" w:rsidP="008019C2" w:rsidR="008019C2">
      <w:pPr>
        <w:ind w:firstLine="709"/>
        <w:jc w:val="both"/>
      </w:pPr>
      <w:r>
        <w:t xml:space="preserve">Iz Potvrde o neizvršenim osnovama za plaćanje (list 4. spisa) proizlazi da na dan 14. veljače 2017. dužnik u Očevidniku redoslijeda osnova za plaćanje ima evidentirane neizvršene osnove za plaćanje u neprekinutom razdoblju od 1019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650BA4" w:rsidR="00072DD6">
      <w:pPr>
        <w:ind w:firstLine="709"/>
        <w:jc w:val="both"/>
      </w:pPr>
      <w:r>
        <w:t xml:space="preserve">Uvidom u </w:t>
      </w:r>
      <w:r w:rsidR="00FC2727">
        <w:t xml:space="preserve">dopis Ministarstva financija, Porezne uprave od </w:t>
      </w:r>
      <w:r w:rsidR="00650BA4">
        <w:t>27</w:t>
      </w:r>
      <w:r w:rsidR="00FC2727">
        <w:t>. ožujka</w:t>
      </w:r>
      <w:r>
        <w:t xml:space="preserve"> 2017. (list </w:t>
      </w:r>
      <w:r w:rsidR="00650BA4">
        <w:t>20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</w:t>
      </w:r>
      <w:r w:rsidR="005E1489">
        <w:t>2</w:t>
      </w:r>
      <w:r w:rsidR="00D80672">
        <w:t xml:space="preserve">. </w:t>
      </w:r>
      <w:r w:rsidR="005E1489">
        <w:t>lipnja</w:t>
      </w:r>
      <w:r w:rsidR="00D80672">
        <w:t xml:space="preserve"> 2017. zajedno sa zaključkom ovoga suda od </w:t>
      </w:r>
      <w:r w:rsidR="00650BA4">
        <w:t>28</w:t>
      </w:r>
      <w:r w:rsidR="00D80672">
        <w:t xml:space="preserve">. ožujka 2017. kojim je </w:t>
      </w:r>
      <w:r w:rsidR="00650BA4">
        <w:t xml:space="preserve">zastupniku po zakonu dužnika Ivanu Hercegu </w:t>
      </w:r>
      <w:r w:rsidR="00D80672">
        <w:t>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1C278F" w:rsidR="00644EFB">
      <w:pPr>
        <w:ind w:firstLine="709"/>
        <w:jc w:val="both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FE18E5">
        <w:t>2</w:t>
      </w:r>
      <w:r w:rsidR="00B232B1">
        <w:t xml:space="preserve">. </w:t>
      </w:r>
      <w:r w:rsidR="00FE18E5">
        <w:t>lipnja</w:t>
      </w:r>
      <w:r w:rsidR="00B232B1">
        <w:t xml:space="preserve">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dopisa i 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1C278F">
        <w:t xml:space="preserve">zastupnik po zakonu dužnika Ivan Herceg </w:t>
      </w:r>
      <w:r w:rsidR="00473475">
        <w:rPr>
          <w:color w:val="000000"/>
        </w:rPr>
        <w:t>uredno primi</w:t>
      </w:r>
      <w:r w:rsidR="001C278F">
        <w:rPr>
          <w:color w:val="000000"/>
        </w:rPr>
        <w:t>o</w:t>
      </w:r>
      <w:r w:rsidR="00473475">
        <w:rPr>
          <w:color w:val="000000"/>
        </w:rPr>
        <w:t xml:space="preserve"> navedeni dopis i navedeni zaključak </w:t>
      </w:r>
      <w:r w:rsidR="00FB5FFC">
        <w:rPr>
          <w:color w:val="000000"/>
        </w:rPr>
        <w:t>12</w:t>
      </w:r>
      <w:r w:rsidR="00473475">
        <w:rPr>
          <w:color w:val="000000"/>
        </w:rPr>
        <w:t xml:space="preserve">. </w:t>
      </w:r>
      <w:r w:rsidR="00FB5FFC">
        <w:rPr>
          <w:color w:val="000000"/>
        </w:rPr>
        <w:t>lipnja</w:t>
      </w:r>
      <w:r w:rsidR="00473475">
        <w:rPr>
          <w:color w:val="000000"/>
        </w:rPr>
        <w:t xml:space="preserve"> 2017. Međutim, </w:t>
      </w:r>
      <w:r w:rsidR="0078406A">
        <w:t xml:space="preserve">zastupnik po zakonu dužnika Ivan Herceg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78406A">
        <w:t>o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</w:t>
      </w:r>
      <w:r w:rsidR="0054341C">
        <w:rPr>
          <w:color w:val="000000"/>
        </w:rPr>
        <w:lastRenderedPageBreak/>
        <w:t xml:space="preserve">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15860">
        <w:t>18</w:t>
      </w:r>
      <w:r w:rsidR="00563186">
        <w:t xml:space="preserve">. </w:t>
      </w:r>
      <w:r w:rsidR="00415860">
        <w:t>srpnja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A23AB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8A23AB" w:rsidP="008A23AB" w:rsidR="008A23AB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A23AB" w:rsidP="008A23AB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8A23AB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9539CC">
      <w:rPr>
        <w:sz w:val="24"/>
        <w:szCs w:val="24"/>
      </w:rPr>
      <w:t>2737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60B46"/>
    <w:rsid w:val="00182BD3"/>
    <w:rsid w:val="0018461A"/>
    <w:rsid w:val="001861A1"/>
    <w:rsid w:val="00187DB3"/>
    <w:rsid w:val="001A762F"/>
    <w:rsid w:val="001C278F"/>
    <w:rsid w:val="001D2BC4"/>
    <w:rsid w:val="001D2C5A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58E"/>
    <w:rsid w:val="002F1B45"/>
    <w:rsid w:val="002F7025"/>
    <w:rsid w:val="003010FD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15860"/>
    <w:rsid w:val="004257F1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45724"/>
    <w:rsid w:val="005543BD"/>
    <w:rsid w:val="005549EA"/>
    <w:rsid w:val="00555473"/>
    <w:rsid w:val="00561583"/>
    <w:rsid w:val="00563186"/>
    <w:rsid w:val="0059075B"/>
    <w:rsid w:val="00591F57"/>
    <w:rsid w:val="005B004F"/>
    <w:rsid w:val="005C2B6C"/>
    <w:rsid w:val="005E1489"/>
    <w:rsid w:val="005F03BD"/>
    <w:rsid w:val="00605C78"/>
    <w:rsid w:val="00606CC8"/>
    <w:rsid w:val="00644EFB"/>
    <w:rsid w:val="00650BA4"/>
    <w:rsid w:val="0065448B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406A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1530"/>
    <w:rsid w:val="008A23AB"/>
    <w:rsid w:val="008A27DD"/>
    <w:rsid w:val="008B669A"/>
    <w:rsid w:val="008C2A21"/>
    <w:rsid w:val="008C430E"/>
    <w:rsid w:val="008C7842"/>
    <w:rsid w:val="008D5709"/>
    <w:rsid w:val="008F656F"/>
    <w:rsid w:val="00901CFD"/>
    <w:rsid w:val="00923F98"/>
    <w:rsid w:val="00937068"/>
    <w:rsid w:val="00947BCF"/>
    <w:rsid w:val="009539CC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3F36"/>
    <w:rsid w:val="00B62E90"/>
    <w:rsid w:val="00B663C4"/>
    <w:rsid w:val="00B77471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10E62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E4F4F"/>
    <w:rsid w:val="00CF0E40"/>
    <w:rsid w:val="00CF4569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51D3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A3D77"/>
    <w:rsid w:val="00EE7FBD"/>
    <w:rsid w:val="00EF3D26"/>
    <w:rsid w:val="00EF61A4"/>
    <w:rsid w:val="00F110C5"/>
    <w:rsid w:val="00F324F6"/>
    <w:rsid w:val="00F46EE9"/>
    <w:rsid w:val="00F60A6C"/>
    <w:rsid w:val="00F617D8"/>
    <w:rsid w:val="00F877C0"/>
    <w:rsid w:val="00FA08F1"/>
    <w:rsid w:val="00FB5FFC"/>
    <w:rsid w:val="00FB75D2"/>
    <w:rsid w:val="00FC2727"/>
    <w:rsid w:val="00FC7A95"/>
    <w:rsid w:val="00FE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3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St-2737/2016-16</izvorni_sadrzaj>
    <derivirana_varijabla naziv="DomainObject.Oznaka_1">St-2737/2016-16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St-2737/2016</izvorni_sadrzaj>
    <derivirana_varijabla naziv="DomainObject.Predmet.OznakaBroj_1">St-2737/2016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KAPODASTER d.o.o.</izvorni_sadrzaj>
    <derivirana_varijabla naziv="DomainObject.Predmet.ProtustrankaFormated_1">  KAPODASTER d.o.o.</derivirana_varijabla>
  </DomainObject.Predmet.ProtustrankaFormated>
  <DomainObject.Predmet.ProtustrankaFormatedOIB>
    <izvorni_sadrzaj>  KAPODASTER d.o.o., OIB 43521372924</izvorni_sadrzaj>
    <derivirana_varijabla naziv="DomainObject.Predmet.ProtustrankaFormatedOIB_1">  KAPODASTER d.o.o., OIB 43521372924</derivirana_varijabla>
  </DomainObject.Predmet.ProtustrankaFormatedOIB>
  <DomainObject.Predmet.ProtustrankaFormatedWithAdress>
    <izvorni_sadrzaj> KAPODASTER d.o.o., Kornatska 1D, 10000 Zagreb</izvorni_sadrzaj>
    <derivirana_varijabla naziv="DomainObject.Predmet.ProtustrankaFormatedWithAdress_1"> KAPODASTER d.o.o., Kornatska 1D, 10000 Zagreb</derivirana_varijabla>
  </DomainObject.Predmet.ProtustrankaFormatedWithAdress>
  <DomainObject.Predmet.ProtustrankaFormatedWithAdressOIB>
    <izvorni_sadrzaj> KAPODASTER d.o.o., OIB 43521372924, Kornatska 1D, 10000 Zagreb</izvorni_sadrzaj>
    <derivirana_varijabla naziv="DomainObject.Predmet.ProtustrankaFormatedWithAdressOIB_1"> KAPODASTER d.o.o., OIB 43521372924, Kornatska 1D, 10000 Zagreb</derivirana_varijabla>
  </DomainObject.Predmet.ProtustrankaFormatedWithAdressOIB>
  <DomainObject.Predmet.ProtustrankaWithAdress>
    <izvorni_sadrzaj>KAPODASTER d.o.o. Kornatska 1D, 10000 Zagreb</izvorni_sadrzaj>
    <derivirana_varijabla naziv="DomainObject.Predmet.ProtustrankaWithAdress_1">KAPODASTER d.o.o. Kornatska 1D, 10000 Zagreb</derivirana_varijabla>
  </DomainObject.Predmet.ProtustrankaWithAdress>
  <DomainObject.Predmet.ProtustrankaWithAdressOIB>
    <izvorni_sadrzaj>KAPODASTER d.o.o., OIB 43521372924, Kornatska 1D, 10000 Zagreb</izvorni_sadrzaj>
    <derivirana_varijabla naziv="DomainObject.Predmet.ProtustrankaWithAdressOIB_1">KAPODASTER d.o.o., OIB 43521372924, Kornatska 1D, 10000 Zagreb</derivirana_varijabla>
  </DomainObject.Predmet.ProtustrankaWithAdressOIB>
  <DomainObject.Predmet.ProtustrankaNazivFormated>
    <izvorni_sadrzaj>KAPODASTER d.o.o.</izvorni_sadrzaj>
    <derivirana_varijabla naziv="DomainObject.Predmet.ProtustrankaNazivFormated_1">KAPODASTER d.o.o.</derivirana_varijabla>
  </DomainObject.Predmet.ProtustrankaNazivFormated>
  <DomainObject.Predmet.ProtustrankaNazivFormatedOIB>
    <izvorni_sadrzaj>KAPODASTER d.o.o., OIB 43521372924</izvorni_sadrzaj>
    <derivirana_varijabla naziv="DomainObject.Predmet.ProtustrankaNazivFormatedOIB_1">KAPODASTER d.o.o., OIB 43521372924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Herceg</izvorni_sadrzaj>
    <derivirana_varijabla naziv="DomainObject.Predmet.StrankaFormated_1">  FINA Regionalni centar Zagreb; Ivan Herceg</derivirana_varijabla>
  </DomainObject.Predmet.StrankaFormated>
  <DomainObject.Predmet.StrankaFormatedOIB>
    <izvorni_sadrzaj>  FINA Regionalni centar Zagreb, OIB 85821130368; Ivan Herceg, OIB 81835139859</izvorni_sadrzaj>
    <derivirana_varijabla naziv="DomainObject.Predmet.StrankaFormatedOIB_1">  FINA Regionalni centar Zagreb, OIB 85821130368; Ivan Herceg, OIB 81835139859</derivirana_varijabla>
  </DomainObject.Predmet.StrankaFormatedOIB>
  <DomainObject.Predmet.StrankaFormatedWithAdress>
    <izvorni_sadrzaj> FINA Regionalni centar Zagreb, Trg svibanjskih žrtava 1995. br. 1, 10000 Zagreb; Ivan Herceg, Ulica Vladka Mačeka 34, 31207 Tenja</izvorni_sadrzaj>
    <derivirana_varijabla naziv="DomainObject.Predmet.StrankaFormatedWithAdress_1"> FINA Regionalni centar Zagreb, Trg svibanjskih žrtava 1995. br. 1, 10000 Zagreb; Ivan Herceg, Ulica Vladka Mačeka 34, 31207 Tenja</derivirana_varijabla>
  </DomainObject.Predmet.StrankaFormatedWithAdress>
  <DomainObject.Predmet.StrankaFormatedWithAdressOIB>
    <izvorni_sadrzaj> FINA Regionalni centar Zagreb, OIB 85821130368, Trg svibanjskih žrtava 1995. br. 1, 10000 Zagreb; Ivan Herceg, OIB 81835139859, Ulica Vladka Mačeka 34, 31207 Tenja</izvorni_sadrzaj>
    <derivirana_varijabla naziv="DomainObject.Predmet.StrankaFormatedWithAdressOIB_1"> FINA Regionalni centar Zagreb, OIB 85821130368, Trg svibanjskih žrtava 1995. br. 1, 10000 Zagreb; Ivan Herceg, OIB 81835139859, Ulica Vladka Mačeka 34, 31207 Tenja</derivirana_varijabla>
  </DomainObject.Predmet.StrankaFormatedWithAdressOIB>
  <DomainObject.Predmet.StrankaWithAdress>
    <izvorni_sadrzaj>FINA Regionalni centar Zagreb Trg svibanjskih žrtava 1995. br. 1,10000 Zagreb,Ivan Herceg Ulica Vladka Mačeka 34,31207 Tenja</izvorni_sadrzaj>
    <derivirana_varijabla naziv="DomainObject.Predmet.StrankaWithAdress_1">FINA Regionalni centar Zagreb Trg svibanjskih žrtava 1995. br. 1,10000 Zagreb,Ivan Herceg Ulica Vladka Mačeka 34,31207 Tenja</derivirana_varijabla>
  </DomainObject.Predmet.StrankaWithAdress>
  <DomainObject.Predmet.StrankaWithAdressOIB>
    <izvorni_sadrzaj>FINA Regionalni centar Zagreb, OIB 85821130368, Trg svibanjskih žrtava 1995. br. 1,10000 Zagreb,Ivan Herceg, OIB 81835139859, Ulica Vladka Mačeka 34,31207 Tenja</izvorni_sadrzaj>
    <derivirana_varijabla naziv="DomainObject.Predmet.StrankaWithAdressOIB_1">FINA Regionalni centar Zagreb, OIB 85821130368, Trg svibanjskih žrtava 1995. br. 1,10000 Zagreb,Ivan Herceg, OIB 81835139859, Ulica Vladka Mačeka 34,31207 Tenja</derivirana_varijabla>
  </DomainObject.Predmet.StrankaWithAdressOIB>
  <DomainObject.Predmet.StrankaNazivFormated>
    <izvorni_sadrzaj>FINA Regionalni centar Zagreb,Ivan Herceg</izvorni_sadrzaj>
    <derivirana_varijabla naziv="DomainObject.Predmet.StrankaNazivFormated_1">FINA Regionalni centar Zagreb,Ivan Herceg</derivirana_varijabla>
  </DomainObject.Predmet.StrankaNazivFormated>
  <DomainObject.Predmet.StrankaNazivFormatedOIB>
    <izvorni_sadrzaj>FINA Regionalni centar Zagreb, OIB 85821130368,Ivan Herceg, OIB 81835139859</izvorni_sadrzaj>
    <derivirana_varijabla naziv="DomainObject.Predmet.StrankaNazivFormatedOIB_1">FINA Regionalni centar Zagreb, OIB 85821130368,Ivan Herceg, OIB 81835139859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Herceg</item>
    </izvorni_sadrzaj>
    <derivirana_varijabla naziv="DomainObject.Predmet.StrankaListFormated_1">
      <item>FINA Regionalni centar Zagreb</item>
      <item>Ivan Herceg</item>
    </derivirana_varijabla>
  </DomainObject.Predmet.StrankaListFormated>
  <DomainObject.Predmet.StrankaListFormatedOIB>
    <izvorni_sadrzaj>
      <item>FINA Regionalni centar Zagreb, OIB 85821130368</item>
      <item>Ivan Herceg, OIB 81835139859</item>
    </izvorni_sadrzaj>
    <derivirana_varijabla naziv="DomainObject.Predmet.StrankaListFormatedOIB_1">
      <item>FINA Regionalni centar Zagreb, OIB 85821130368</item>
      <item>Ivan Herceg, OIB 81835139859</item>
    </derivirana_varijabla>
  </DomainObject.Predmet.StrankaListFormatedOIB>
  <DomainObject.Predmet.StrankaListFormatedWithAdress>
    <izvorni_sadrzaj>
      <item>FINA Regionalni centar Zagreb, Trg svibanjskih žrtava 1995. br. 1, 10000 Zagreb</item>
      <item>Ivan Herceg, Ulica Vladka Mačeka 34, 31207 Tenja</item>
    </izvorni_sadrzaj>
    <derivirana_varijabla naziv="DomainObject.Predmet.StrankaListFormatedWithAdress_1">
      <item>FINA Regionalni centar Zagreb, Trg svibanjskih žrtava 1995. br. 1, 10000 Zagreb</item>
      <item>Ivan Herceg, Ulica Vladka Mačeka 34, 31207 Tenja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Herceg, OIB 81835139859, Ulica Vladka Mačeka 34, 31207 Tenja</item>
    </izvorni_sadrzaj>
    <derivirana_varijabla naziv="DomainObject.Predmet.StrankaListFormatedWithAdressOIB_1">
      <item>FINA Regionalni centar Zagreb, OIB 85821130368, Trg svibanjskih žrtava 1995. br. 1, 10000 Zagreb</item>
      <item>Ivan Herceg, OIB 81835139859, Ulica Vladka Mačeka 34, 31207 Tenja</item>
    </derivirana_varijabla>
  </DomainObject.Predmet.StrankaListFormatedWithAdressOIB>
  <DomainObject.Predmet.StrankaListNazivFormated>
    <izvorni_sadrzaj>
      <item>FINA Regionalni centar Zagreb</item>
      <item>Ivan Herceg</item>
    </izvorni_sadrzaj>
    <derivirana_varijabla naziv="DomainObject.Predmet.StrankaListNazivFormated_1">
      <item>FINA Regionalni centar Zagreb</item>
      <item>Ivan Herceg</item>
    </derivirana_varijabla>
  </DomainObject.Predmet.StrankaListNazivFormated>
  <DomainObject.Predmet.StrankaListNazivFormatedOIB>
    <izvorni_sadrzaj>
      <item>FINA Regionalni centar Zagreb, OIB 85821130368</item>
      <item>Ivan Herceg, OIB 81835139859</item>
    </izvorni_sadrzaj>
    <derivirana_varijabla naziv="DomainObject.Predmet.StrankaListNazivFormatedOIB_1">
      <item>FINA Regionalni centar Zagreb, OIB 85821130368</item>
      <item>Ivan Herceg, OIB 81835139859</item>
    </derivirana_varijabla>
  </DomainObject.Predmet.StrankaListNazivFormatedOIB>
  <DomainObject.Predmet.ProtuStrankaListFormated>
    <izvorni_sadrzaj>
      <item>KAPODASTER d.o.o.</item>
    </izvorni_sadrzaj>
    <derivirana_varijabla naziv="DomainObject.Predmet.ProtuStrankaListFormated_1">
      <item>KAPODASTER d.o.o.</item>
    </derivirana_varijabla>
  </DomainObject.Predmet.ProtuStrankaListFormated>
  <DomainObject.Predmet.ProtuStrankaListFormatedOIB>
    <izvorni_sadrzaj>
      <item>KAPODASTER d.o.o., OIB 43521372924</item>
    </izvorni_sadrzaj>
    <derivirana_varijabla naziv="DomainObject.Predmet.ProtuStrankaListFormatedOIB_1">
      <item>KAPODASTER d.o.o., OIB 43521372924</item>
    </derivirana_varijabla>
  </DomainObject.Predmet.ProtuStrankaListFormatedOIB>
  <DomainObject.Predmet.ProtuStrankaListFormatedWithAdress>
    <izvorni_sadrzaj>
      <item>KAPODASTER d.o.o., Kornatska 1D, 10000 Zagreb</item>
    </izvorni_sadrzaj>
    <derivirana_varijabla naziv="DomainObject.Predmet.ProtuStrankaListFormatedWithAdress_1">
      <item>KAPODASTER d.o.o., Kornatska 1D, 10000 Zagreb</item>
    </derivirana_varijabla>
  </DomainObject.Predmet.ProtuStrankaListFormatedWithAdress>
  <DomainObject.Predmet.ProtuStrankaListFormatedWithAdressOIB>
    <izvorni_sadrzaj>
      <item>KAPODASTER d.o.o., OIB 43521372924, Kornatska 1D, 10000 Zagreb</item>
    </izvorni_sadrzaj>
    <derivirana_varijabla naziv="DomainObject.Predmet.ProtuStrankaListFormatedWithAdressOIB_1">
      <item>KAPODASTER d.o.o., OIB 43521372924, Kornatska 1D, 10000 Zagreb</item>
    </derivirana_varijabla>
  </DomainObject.Predmet.ProtuStrankaListFormatedWithAdressOIB>
  <DomainObject.Predmet.ProtuStrankaListNazivFormated>
    <izvorni_sadrzaj>
      <item>KAPODASTER d.o.o.</item>
    </izvorni_sadrzaj>
    <derivirana_varijabla naziv="DomainObject.Predmet.ProtuStrankaListNazivFormated_1">
      <item>KAPODASTER d.o.o.</item>
    </derivirana_varijabla>
  </DomainObject.Predmet.ProtuStrankaListNazivFormated>
  <DomainObject.Predmet.ProtuStrankaListNazivFormatedOIB>
    <izvorni_sadrzaj>
      <item>KAPODASTER d.o.o., OIB 43521372924</item>
    </izvorni_sadrzaj>
    <derivirana_varijabla naziv="DomainObject.Predmet.ProtuStrankaListNazivFormatedOIB_1">
      <item>KAPODASTER d.o.o., OIB 43521372924</item>
    </derivirana_varijabla>
  </DomainObject.Predmet.ProtuStrankaListNazivFormatedOIB>
  <DomainObject.Predmet.OstaliListFormated>
    <izvorni_sadrzaj>
      <item>Ivan Herceg</item>
    </izvorni_sadrzaj>
    <derivirana_varijabla naziv="DomainObject.Predmet.OstaliListFormated_1">
      <item>Ivan Herceg</item>
    </derivirana_varijabla>
  </DomainObject.Predmet.OstaliListFormated>
  <DomainObject.Predmet.OstaliListFormatedOIB>
    <izvorni_sadrzaj>
      <item>Ivan Herceg, OIB 81835139859</item>
    </izvorni_sadrzaj>
    <derivirana_varijabla naziv="DomainObject.Predmet.OstaliListFormatedOIB_1">
      <item>Ivan Herceg, OIB 81835139859</item>
    </derivirana_varijabla>
  </DomainObject.Predmet.OstaliListFormatedOIB>
  <DomainObject.Predmet.OstaliListFormatedWithAdress>
    <izvorni_sadrzaj>
      <item>Ivan Herceg, Ulica Vladka Mačeka 34, 31207 Tenja</item>
    </izvorni_sadrzaj>
    <derivirana_varijabla naziv="DomainObject.Predmet.OstaliListFormatedWithAdress_1">
      <item>Ivan Herceg, Ulica Vladka Mačeka 34, 31207 Tenja</item>
    </derivirana_varijabla>
  </DomainObject.Predmet.OstaliListFormatedWithAdress>
  <DomainObject.Predmet.OstaliListFormatedWithAdressOIB>
    <izvorni_sadrzaj>
      <item>Ivan Herceg, OIB 81835139859, Ulica Vladka Mačeka 34, 31207 Tenja</item>
    </izvorni_sadrzaj>
    <derivirana_varijabla naziv="DomainObject.Predmet.OstaliListFormatedWithAdressOIB_1">
      <item>Ivan Herceg, OIB 81835139859, Ulica Vladka Mačeka 34, 31207 Tenja</item>
    </derivirana_varijabla>
  </DomainObject.Predmet.OstaliListFormatedWithAdressOIB>
  <DomainObject.Predmet.OstaliListNazivFormated>
    <izvorni_sadrzaj>
      <item>Ivan Herceg</item>
    </izvorni_sadrzaj>
    <derivirana_varijabla naziv="DomainObject.Predmet.OstaliListNazivFormated_1">
      <item>Ivan Herceg</item>
    </derivirana_varijabla>
  </DomainObject.Predmet.OstaliListNazivFormated>
  <DomainObject.Predmet.OstaliListNazivFormatedOIB>
    <izvorni_sadrzaj>
      <item>Ivan Herceg, OIB 81835139859</item>
    </izvorni_sadrzaj>
    <derivirana_varijabla naziv="DomainObject.Predmet.OstaliListNazivFormatedOIB_1">
      <item>Ivan Herceg, OIB 81835139859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St-2737/2016-16</izvorni_sadrzaj>
    <derivirana_varijabla naziv="DomainObject.PoslovniBrojDokumenta_1">St-2737/2016-16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KAPODASTER d.o.o.</izvorni_sadrzaj>
    <derivirana_varijabla naziv="DomainObject.Predmet.ProtustrankaIDrugi_1">KAPODASTER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KAPODASTER d.o.o., OIB 43521372924, Kornatska 1D, 10000 Zagreb</izvorni_sadrzaj>
    <derivirana_varijabla naziv="DomainObject.Predmet.ProtustrankaIDrugiAdressOIB_1">KAPODASTER d.o.o., OIB 43521372924, Kornatska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KAPODASTER d.o.o.</item>
      <item>Ivan Herceg</item>
      <item>Ivan Herceg</item>
    </izvorni_sadrzaj>
    <derivirana_varijabla naziv="DomainObject.Predmet.SudioniciListNaziv_1">
      <item>FINA Regionalni centar Zagreb</item>
      <item>KAPODASTER d.o.o.</item>
      <item>Ivan Herceg</item>
      <item>Ivan Herceg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KAPODASTER d.o.o., OIB 43521372924, Kornatska 1D,10000 Zagreb</item>
      <item>Ivan Herceg, OIB 81835139859, Ulica Vladka Mačeka 34,31207 Tenja</item>
      <item>Ivan Herceg, OIB 81835139859, Ulica Vladka Mačeka 34,31207 Tenja</item>
    </izvorni_sadrzaj>
    <derivirana_varijabla naziv="DomainObject.Predmet.SudioniciListAdressOIB_1">
      <item>FINA Regionalni centar Zagreb, OIB 85821130368, Trg svibanjskih žrtava 1995. br. 1,10000 Zagreb</item>
      <item>KAPODASTER d.o.o., OIB 43521372924, Kornatska 1D,10000 Zagreb</item>
      <item>Ivan Herceg, OIB 81835139859, Ulica Vladka Mačeka 34,31207 Tenja</item>
      <item>Ivan Herceg, OIB 81835139859, Ulica Vladka Mačeka 34,31207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43521372924</item>
      <item>, OIB 81835139859</item>
      <item>, OIB 81835139859</item>
    </izvorni_sadrzaj>
    <derivirana_varijabla naziv="DomainObject.Predmet.SudioniciListNazivOIB_1">
      <item>, OIB 85821130368</item>
      <item>, OIB 43521372924</item>
      <item>, OIB 81835139859</item>
      <item>, OIB 81835139859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A2400-B63E-459E-99E4-453204385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1121</properties:Words>
  <properties:Characters>6080</properties:Characters>
  <properties:Lines>120</properties:Lines>
  <properties:Paragraphs>30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2017-07-18T07:19:00Z</cp:lastPrinted>
  <dcterms:modified xmlns:xsi="http://www.w3.org/2001/XMLSchema-instance" xsi:type="dcterms:W3CDTF">2017-07-18T07:19:00Z</dcterms:modified>
  <cp:revision>169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