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860f6" w14:paraId="41860f6" w:rsidRDefault="001C180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1470660</wp:posOffset>
            </wp:positionH>
            <wp:positionV relativeFrom="page">
              <wp:posOffset>708660</wp:posOffset>
            </wp:positionV>
            <wp:extent cy="788035" cx="59055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8035" cx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1C1808" w:rsidP="001C1808" w:rsidR="001C1808">
      <w:pPr>
        <w:spacing w:after="0"/>
        <w:jc w:val="both"/>
      </w:pPr>
      <w:r w:rsidRPr="001C1808">
        <w:rPr>
          <w:rFonts w:cs="Times New Roman" w:eastAsia="Times New Roman"/>
          <w:szCs w:val="20"/>
          <w:lang w:eastAsia="hr-HR"/>
        </w:rPr>
        <w:t xml:space="preserve">          </w:t>
      </w:r>
      <w:r>
        <w:t>Republika Hrvatska</w:t>
      </w:r>
    </w:p>
    <w:p w:rsidRDefault="001C1808" w:rsidP="001C1808" w:rsidR="001C1808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1C1808" w:rsidP="001C1808" w:rsidR="001C1808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1C1808">
        <w:rPr>
          <w:rFonts w:cs="Times New Roman" w:eastAsia="Times New Roman"/>
          <w:szCs w:val="20"/>
          <w:lang w:eastAsia="hr-HR"/>
        </w:rPr>
        <w:t xml:space="preserve">  </w:t>
      </w:r>
      <w:r w:rsidRPr="001C1808">
        <w:rPr>
          <w:rFonts w:cs="Times New Roman" w:eastAsia="Times New Roman"/>
          <w:noProof/>
          <w:szCs w:val="20"/>
          <w:lang w:eastAsia="hr-HR"/>
        </w:rPr>
        <w:t>Poslovni broj: 5 St</w:t>
      </w:r>
      <w:r w:rsidRPr="001C1808">
        <w:rPr>
          <w:rFonts w:cs="Times New Roman" w:eastAsia="Times New Roman"/>
          <w:szCs w:val="20"/>
          <w:lang w:eastAsia="hr-HR"/>
        </w:rPr>
        <w:t>-361/2017-41</w:t>
      </w: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C1808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C180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1808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</w:t>
      </w:r>
      <w:r w:rsidRPr="001C1808">
        <w:rPr>
          <w:rFonts w:cs="Times New Roman" w:eastAsia="SimSun"/>
          <w:szCs w:val="20"/>
          <w:lang w:eastAsia="zh-CN"/>
        </w:rPr>
        <w:t xml:space="preserve">SAN PETER – društvo s ograničenom odgovornošću za proizvodnju, trgovinu i usluge, Sveti Petar, </w:t>
      </w:r>
      <w:proofErr w:type="spellStart"/>
      <w:r w:rsidRPr="001C1808">
        <w:rPr>
          <w:rFonts w:cs="Times New Roman" w:eastAsia="SimSun"/>
          <w:szCs w:val="20"/>
          <w:lang w:eastAsia="zh-CN"/>
        </w:rPr>
        <w:t>Harambašina</w:t>
      </w:r>
      <w:proofErr w:type="spellEnd"/>
      <w:r w:rsidRPr="001C1808">
        <w:rPr>
          <w:rFonts w:cs="Times New Roman" w:eastAsia="SimSun"/>
          <w:szCs w:val="20"/>
          <w:lang w:eastAsia="zh-CN"/>
        </w:rPr>
        <w:t xml:space="preserve"> 108, OIB: 93183880993</w:t>
      </w:r>
      <w:r w:rsidRPr="001C1808">
        <w:rPr>
          <w:rFonts w:cs="Times New Roman" w:eastAsia="Times New Roman"/>
          <w:szCs w:val="20"/>
          <w:lang w:eastAsia="hr-HR"/>
        </w:rPr>
        <w:t xml:space="preserve">, 28. svibnja 2019.  </w:t>
      </w: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1C1808">
        <w:rPr>
          <w:rFonts w:cs="Times New Roman" w:eastAsia="Times New Roman"/>
          <w:noProof/>
          <w:szCs w:val="20"/>
          <w:lang w:eastAsia="hr-HR"/>
        </w:rPr>
        <w:t xml:space="preserve">             </w:t>
      </w: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C1808">
        <w:rPr>
          <w:rFonts w:cs="Times New Roman" w:eastAsia="Times New Roman"/>
          <w:szCs w:val="20"/>
          <w:lang w:eastAsia="hr-HR"/>
        </w:rPr>
        <w:t>r i j e š i o  j e</w:t>
      </w: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1C1808">
        <w:rPr>
          <w:rFonts w:cs="Times New Roman" w:eastAsia="Times New Roman"/>
          <w:szCs w:val="20"/>
          <w:lang w:eastAsia="hr-HR"/>
        </w:rPr>
        <w:t xml:space="preserve">1. Zaključuje se stečajni postupak nad dužnikom </w:t>
      </w:r>
      <w:r w:rsidRPr="001C1808">
        <w:rPr>
          <w:rFonts w:cs="Times New Roman" w:eastAsia="SimSun"/>
          <w:szCs w:val="20"/>
          <w:lang w:eastAsia="zh-CN"/>
        </w:rPr>
        <w:t xml:space="preserve">SAN PETER – društvo s ograničenom odgovornošću za proizvodnju, trgovinu i usluge, Sveti Petar, </w:t>
      </w:r>
      <w:proofErr w:type="spellStart"/>
      <w:r w:rsidRPr="001C1808">
        <w:rPr>
          <w:rFonts w:cs="Times New Roman" w:eastAsia="SimSun"/>
          <w:szCs w:val="20"/>
          <w:lang w:eastAsia="zh-CN"/>
        </w:rPr>
        <w:t>Harambašina</w:t>
      </w:r>
      <w:proofErr w:type="spellEnd"/>
      <w:r w:rsidRPr="001C1808">
        <w:rPr>
          <w:rFonts w:cs="Times New Roman" w:eastAsia="SimSun"/>
          <w:szCs w:val="20"/>
          <w:lang w:eastAsia="zh-CN"/>
        </w:rPr>
        <w:t xml:space="preserve"> 108, OIB: 93183880993, </w:t>
      </w:r>
      <w:r w:rsidRPr="001C1808">
        <w:rPr>
          <w:rFonts w:cs="Times New Roman" w:eastAsia="Times New Roman"/>
          <w:color w:val="000000"/>
          <w:szCs w:val="20"/>
          <w:lang w:eastAsia="hr-HR"/>
        </w:rPr>
        <w:t>s danom 28. svibnja 2019.</w:t>
      </w: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1808">
        <w:rPr>
          <w:rFonts w:cs="Times New Roman" w:eastAsia="Times New Roman"/>
          <w:szCs w:val="20"/>
          <w:lang w:eastAsia="hr-HR"/>
        </w:rPr>
        <w:t xml:space="preserve">2. Ovo rješenje objaviti će se na e-oglasnoj ploči ovog suda.  </w:t>
      </w: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1808">
        <w:rPr>
          <w:rFonts w:cs="Times New Roman" w:eastAsia="Times New Roman"/>
          <w:szCs w:val="20"/>
          <w:lang w:eastAsia="hr-HR"/>
        </w:rPr>
        <w:t>3. Nakon pravomoćnosti ovoga rješenja stečajni dužnik će se brisati iz sudskog registra.</w:t>
      </w: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C1808">
        <w:rPr>
          <w:rFonts w:cs="Times New Roman" w:eastAsia="Times New Roman"/>
          <w:szCs w:val="20"/>
          <w:lang w:eastAsia="hr-HR"/>
        </w:rPr>
        <w:t>Obrazloženje</w:t>
      </w: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SimSun"/>
          <w:szCs w:val="20"/>
          <w:lang w:eastAsia="zh-CN"/>
        </w:rPr>
      </w:pPr>
      <w:r w:rsidRPr="001C1808">
        <w:rPr>
          <w:rFonts w:cs="Times New Roman" w:eastAsia="Times New Roman"/>
          <w:szCs w:val="20"/>
          <w:lang w:eastAsia="hr-HR"/>
        </w:rPr>
        <w:t>Rješenjem poslovni</w:t>
      </w:r>
      <w:r w:rsidRPr="001C1808">
        <w:rPr>
          <w:rFonts w:cs="Times New Roman" w:eastAsia="Times New Roman"/>
          <w:noProof/>
          <w:szCs w:val="20"/>
          <w:lang w:eastAsia="hr-HR"/>
        </w:rPr>
        <w:t xml:space="preserve"> broj 5. St-361/2017-6 od 8. prosinca</w:t>
      </w:r>
      <w:r w:rsidRPr="001C1808">
        <w:rPr>
          <w:rFonts w:cs="Times New Roman" w:eastAsia="Times New Roman"/>
          <w:szCs w:val="20"/>
          <w:lang w:eastAsia="hr-HR"/>
        </w:rPr>
        <w:t xml:space="preserve"> </w:t>
      </w:r>
      <w:r w:rsidRPr="001C1808">
        <w:rPr>
          <w:rFonts w:cs="Times New Roman" w:eastAsia="Times New Roman"/>
          <w:noProof/>
          <w:szCs w:val="20"/>
          <w:lang w:eastAsia="hr-HR"/>
        </w:rPr>
        <w:t>2017.</w:t>
      </w:r>
      <w:r w:rsidRPr="001C1808">
        <w:rPr>
          <w:rFonts w:cs="Times New Roman" w:eastAsia="Times New Roman"/>
          <w:szCs w:val="20"/>
          <w:lang w:eastAsia="hr-HR"/>
        </w:rPr>
        <w:t xml:space="preserve"> </w:t>
      </w:r>
      <w:r w:rsidRPr="001C1808">
        <w:rPr>
          <w:rFonts w:cs="Times New Roman" w:eastAsia="Times New Roman"/>
          <w:noProof/>
          <w:szCs w:val="20"/>
          <w:lang w:eastAsia="hr-HR"/>
        </w:rPr>
        <w:t>o</w:t>
      </w:r>
      <w:r w:rsidRPr="001C1808">
        <w:rPr>
          <w:rFonts w:cs="Times New Roman" w:eastAsia="Times New Roman"/>
          <w:szCs w:val="20"/>
          <w:lang w:eastAsia="hr-HR"/>
        </w:rPr>
        <w:t xml:space="preserve">tvoren je  stečajni postupak nad dužnikom </w:t>
      </w:r>
      <w:r w:rsidRPr="001C1808">
        <w:rPr>
          <w:rFonts w:cs="Times New Roman" w:eastAsia="SimSun"/>
          <w:szCs w:val="20"/>
          <w:lang w:eastAsia="zh-CN"/>
        </w:rPr>
        <w:t xml:space="preserve">SAN PETER – društvo s ograničenom odgovornošću za proizvodnju, trgovinu i usluge, Sveti Petar, </w:t>
      </w:r>
      <w:proofErr w:type="spellStart"/>
      <w:r w:rsidRPr="001C1808">
        <w:rPr>
          <w:rFonts w:cs="Times New Roman" w:eastAsia="SimSun"/>
          <w:szCs w:val="20"/>
          <w:lang w:eastAsia="zh-CN"/>
        </w:rPr>
        <w:t>Harambašina</w:t>
      </w:r>
      <w:proofErr w:type="spellEnd"/>
      <w:r w:rsidRPr="001C1808">
        <w:rPr>
          <w:rFonts w:cs="Times New Roman" w:eastAsia="SimSun"/>
          <w:szCs w:val="20"/>
          <w:lang w:eastAsia="zh-CN"/>
        </w:rPr>
        <w:t xml:space="preserve"> 108, OIB: 93183880993.</w:t>
      </w: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szCs w:val="20"/>
          <w:lang w:eastAsia="hr-HR"/>
        </w:rPr>
      </w:pP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1808">
        <w:rPr>
          <w:rFonts w:cs="Times New Roman" w:eastAsia="Times New Roman"/>
          <w:szCs w:val="20"/>
          <w:lang w:eastAsia="hr-HR"/>
        </w:rPr>
        <w:t>Tijekom postupka ispitane su prijavljene tražbine te utvrđene tražbine prvog višeg isplatnog reda i drugog višeg isplatnog reda.</w:t>
      </w: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1808">
        <w:rPr>
          <w:rFonts w:cs="Times New Roman" w:eastAsia="Times New Roman"/>
          <w:szCs w:val="20"/>
          <w:lang w:eastAsia="hr-HR"/>
        </w:rPr>
        <w:t xml:space="preserve">Dužnikovu stečajnu masu sačinjavale su pokretnine – dva automobila, na kojima je postojalo </w:t>
      </w:r>
      <w:proofErr w:type="spellStart"/>
      <w:r w:rsidRPr="001C1808">
        <w:rPr>
          <w:rFonts w:cs="Times New Roman" w:eastAsia="Times New Roman"/>
          <w:szCs w:val="20"/>
          <w:lang w:eastAsia="hr-HR"/>
        </w:rPr>
        <w:t>razlučno</w:t>
      </w:r>
      <w:proofErr w:type="spellEnd"/>
      <w:r w:rsidRPr="001C1808">
        <w:rPr>
          <w:rFonts w:cs="Times New Roman" w:eastAsia="Times New Roman"/>
          <w:szCs w:val="20"/>
          <w:lang w:eastAsia="hr-HR"/>
        </w:rPr>
        <w:t xml:space="preserve"> pravo Republike Hrvatske, Ministarstva financija, Porezne uprave. Stečajni upravitelj je pokretnine prodao prikupljanjem pisanih ponuda, za iznos od 55.000,00 kn. Potraživanja dužnika nisu bila naplativa.</w:t>
      </w: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1808">
        <w:rPr>
          <w:rFonts w:cs="Times New Roman" w:eastAsia="Times New Roman"/>
          <w:szCs w:val="20"/>
          <w:lang w:eastAsia="hr-HR"/>
        </w:rPr>
        <w:t>Drugih prihoda od imovine nije bilo.</w:t>
      </w: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1808">
        <w:rPr>
          <w:rFonts w:cs="Times New Roman" w:eastAsia="Times New Roman"/>
          <w:szCs w:val="20"/>
          <w:lang w:eastAsia="hr-HR"/>
        </w:rPr>
        <w:t xml:space="preserve">Iz </w:t>
      </w:r>
      <w:proofErr w:type="spellStart"/>
      <w:r w:rsidRPr="001C1808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1C1808">
        <w:rPr>
          <w:rFonts w:cs="Times New Roman" w:eastAsia="Times New Roman"/>
          <w:szCs w:val="20"/>
          <w:lang w:eastAsia="hr-HR"/>
        </w:rPr>
        <w:t xml:space="preserve"> ostvarene prodajom pokretnina stečajni upravitelj je namirio troškove stečajnog postupka u iznosu od 9.611,40 kn i ostale obveze stečajnog postupka u iznosu od 20.682,83 kn. </w:t>
      </w:r>
      <w:proofErr w:type="spellStart"/>
      <w:r w:rsidRPr="001C1808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1C1808">
        <w:rPr>
          <w:rFonts w:cs="Times New Roman" w:eastAsia="Times New Roman"/>
          <w:szCs w:val="20"/>
          <w:lang w:eastAsia="hr-HR"/>
        </w:rPr>
        <w:t xml:space="preserve"> vjerovnik Republika Hrvatska, Ministarstvo financija, Porezna uprava, namiren je sa iznosom od 16.131,79 kn. </w:t>
      </w: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1808">
        <w:rPr>
          <w:rFonts w:cs="Times New Roman" w:eastAsia="Times New Roman"/>
          <w:szCs w:val="20"/>
          <w:lang w:eastAsia="hr-HR"/>
        </w:rPr>
        <w:t xml:space="preserve"> </w:t>
      </w: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1808">
        <w:rPr>
          <w:rFonts w:cs="Times New Roman" w:eastAsia="Times New Roman"/>
          <w:szCs w:val="20"/>
          <w:lang w:eastAsia="hr-HR"/>
        </w:rPr>
        <w:lastRenderedPageBreak/>
        <w:t xml:space="preserve">Stečajni upravitelj Krešimir Fučkar podnio je 29. ožujka 2019. završni račun (račun prihoda i rashoda, završnu bilancu, završni izvještaj i završni popis). U završnom popisu stečajni upravitelj je naveo da je unovčena sva imovina stečajnog dužnika i da nije bilo namirenja stečajnih vjerovnika. Jedino je namiren </w:t>
      </w:r>
      <w:proofErr w:type="spellStart"/>
      <w:r w:rsidRPr="001C1808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1C1808">
        <w:rPr>
          <w:rFonts w:cs="Times New Roman" w:eastAsia="Times New Roman"/>
          <w:szCs w:val="20"/>
          <w:lang w:eastAsia="hr-HR"/>
        </w:rPr>
        <w:t xml:space="preserve"> vjerovnik Republika Hrvatska, Ministarstvo financija, Porezna uprava, sa 8,97% potraživanja. Saldo računa stečajnog dužnika iznosi 13.573,98 kn, koji iznos će se utrošiti na podmirenje preostalih obveza stečajne mase (naknadu za platni promet i zatvaranje računa, nagradu stečajnom upravitelju, naknadu troškova stečajnog upravitelja, refundaciju troškova stečajnog upravitelja, troškove arhiviranja) pa sredstava za diobu i namirenje stečajnih vjerovnika nema. </w:t>
      </w: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1808">
        <w:rPr>
          <w:rFonts w:cs="Times New Roman" w:eastAsia="Times New Roman"/>
          <w:szCs w:val="20"/>
          <w:lang w:eastAsia="hr-HR"/>
        </w:rPr>
        <w:t xml:space="preserve">Stečajni upravitelj je predložio zaključenje stečajnog postupka. </w:t>
      </w: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1808">
        <w:rPr>
          <w:rFonts w:cs="Times New Roman" w:eastAsia="Times New Roman"/>
          <w:szCs w:val="20"/>
          <w:lang w:eastAsia="hr-HR"/>
        </w:rPr>
        <w:t xml:space="preserve"> Završni račun stečajnog upravitelja objavljen je 3. travnja 2019. na e-oglasnoj ploči suda.</w:t>
      </w: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1808">
        <w:rPr>
          <w:rFonts w:cs="Times New Roman" w:eastAsia="Times New Roman"/>
          <w:szCs w:val="20"/>
          <w:lang w:eastAsia="hr-HR"/>
        </w:rPr>
        <w:t xml:space="preserve">24. travnja 2019. održano je završno ročište, na kojem je stečajni upravitelj ostao kod prijedloga za zaključenje stečajnog postupka, a vjerovnici nisu imali primjedbi na završni račun stečajnog upravitelja. </w:t>
      </w: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1808">
        <w:rPr>
          <w:rFonts w:cs="Times New Roman" w:eastAsia="Times New Roman"/>
          <w:szCs w:val="20"/>
          <w:lang w:eastAsia="hr-HR"/>
        </w:rPr>
        <w:t>Pravomoćnim rješenjem od 6. svibnja 2019. stečajnom upravitelju određena je nagrada za rad u bruto iznosu od 8.800,00 kn i naknada troškova u iznosu od 1.790,00 kn.</w:t>
      </w: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1808">
        <w:rPr>
          <w:rFonts w:cs="Times New Roman" w:eastAsia="Times New Roman"/>
          <w:szCs w:val="20"/>
          <w:lang w:eastAsia="hr-HR"/>
        </w:rPr>
        <w:t>Imajući u vidu navedeno sud je ocijenio da su ispunjene pretpostavke za zaključenje stečajnog postupka jer je unovčena cjelokupna imovina stečajnog dužnika, namireni su  troškovi stečajnog postupka i obveze stečajne mase.</w:t>
      </w: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1808">
        <w:rPr>
          <w:rFonts w:cs="Times New Roman" w:eastAsia="Times New Roman"/>
          <w:szCs w:val="20"/>
          <w:lang w:eastAsia="hr-HR"/>
        </w:rPr>
        <w:t xml:space="preserve">Stoga je sud temeljem odredbe čl.286. SZ-a riješio kao u izreci. </w:t>
      </w: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C1808">
        <w:rPr>
          <w:rFonts w:cs="Times New Roman" w:eastAsia="Times New Roman"/>
          <w:szCs w:val="20"/>
          <w:lang w:eastAsia="hr-HR"/>
        </w:rPr>
        <w:t>U Bjelovaru 28. svibnja 2019.</w:t>
      </w: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ind w:left="5812"/>
        <w:rPr>
          <w:rFonts w:cs="Times New Roman" w:eastAsia="Times New Roman"/>
          <w:szCs w:val="20"/>
          <w:lang w:eastAsia="hr-HR"/>
        </w:rPr>
      </w:pPr>
      <w:r w:rsidRPr="001C1808">
        <w:rPr>
          <w:rFonts w:cs="Times New Roman" w:eastAsia="Times New Roman"/>
          <w:szCs w:val="20"/>
          <w:lang w:eastAsia="hr-HR"/>
        </w:rPr>
        <w:t xml:space="preserve">      Sutkinja</w:t>
      </w: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ind w:left="5529"/>
        <w:rPr>
          <w:rFonts w:cs="Times New Roman" w:eastAsia="Times New Roman"/>
          <w:szCs w:val="20"/>
          <w:lang w:eastAsia="hr-HR"/>
        </w:rPr>
      </w:pPr>
      <w:r w:rsidRPr="001C1808">
        <w:rPr>
          <w:rFonts w:cs="Times New Roman" w:eastAsia="Times New Roman"/>
          <w:szCs w:val="20"/>
          <w:lang w:eastAsia="hr-HR"/>
        </w:rPr>
        <w:t xml:space="preserve"> Marija Petrina Kubica v.r.</w:t>
      </w: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ind w:left="5529"/>
        <w:rPr>
          <w:rFonts w:cs="Times New Roman" w:eastAsia="Times New Roman"/>
          <w:szCs w:val="20"/>
          <w:lang w:eastAsia="hr-HR"/>
        </w:rPr>
      </w:pPr>
    </w:p>
    <w:p w:rsidRDefault="001C1808" w:rsidP="001C1808" w:rsidR="001C1808" w:rsidRPr="001C180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1C1808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1C1808" w:rsidP="001C1808" w:rsidR="001C1808" w:rsidRPr="001C180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1C1808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ind w:left="5812"/>
        <w:rPr>
          <w:rFonts w:cs="Times New Roman" w:eastAsia="Times New Roman"/>
          <w:szCs w:val="20"/>
          <w:lang w:eastAsia="hr-HR"/>
        </w:rPr>
      </w:pP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C1808">
        <w:rPr>
          <w:rFonts w:cs="Times New Roman" w:eastAsia="Times New Roman"/>
          <w:szCs w:val="20"/>
          <w:lang w:eastAsia="hr-HR"/>
        </w:rPr>
        <w:t xml:space="preserve">      </w:t>
      </w: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C1808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1C1808" w:rsidP="001C1808" w:rsidR="001C1808" w:rsidRPr="001C18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1C180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6913593"/>
      <w:docPartObj>
        <w:docPartGallery w:val="Page Numbers (Top of Page)"/>
        <w:docPartUnique/>
      </w:docPartObj>
    </w:sdtPr>
    <w:sdtContent>
      <w:p w:rsidRDefault="001C1808" w:rsidP="001C1808" w:rsidR="001C180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C1808" w:rsidP="001C1808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1C1808">
      <w:rPr>
        <w:rFonts w:cs="Times New Roman" w:eastAsia="Times New Roman"/>
        <w:noProof/>
        <w:szCs w:val="20"/>
        <w:lang w:eastAsia="hr-HR"/>
      </w:rPr>
      <w:t>Poslovni broj: 5 St</w:t>
    </w:r>
    <w:r w:rsidRPr="001C1808">
      <w:rPr>
        <w:rFonts w:cs="Times New Roman" w:eastAsia="Times New Roman"/>
        <w:szCs w:val="20"/>
        <w:lang w:eastAsia="hr-HR"/>
      </w:rPr>
      <w:t>-361/2017-41</w:t>
    </w:r>
  </w:p>
  <w:p w:rsidRDefault="001C1808" w:rsidP="001C1808" w:rsidR="001C1808" w:rsidRPr="001C1808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808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477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17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St-361/2017-41</izvorni_sadrzaj>
    <derivirana_varijabla naziv="DomainObject.Oznaka_1">St-361/2017-41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St-361/2017</izvorni_sadrzaj>
    <derivirana_varijabla naziv="DomainObject.Predmet.OznakaBroj_1">St-361/2017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 PETER - društvo s ograničenom odgovornošću za proizvodnju, trgovinu i usluge zastupanog po punomoćniku Andreja Trojak</izvorni_sadrzaj>
    <derivirana_varijabla naziv="DomainObject.Predmet.ProtustrankaFormated_1">  SAN PETER - društvo s ograničenom odgovornošću za proizvodnju, trgovinu i usluge zastupanog po punomoćniku Andreja Trojak</derivirana_varijabla>
  </DomainObject.Predmet.ProtustrankaFormated>
  <DomainObject.Predmet.ProtustrankaFormatedOIB>
    <izvorni_sadrzaj>  SAN PETER - društvo s ograničenom odgovornošću za proizvodnju, trgovinu i usluge, OIB 93183880993 zastupanog po punomoćniku Andreja Trojak</izvorni_sadrzaj>
    <derivirana_varijabla naziv="DomainObject.Predmet.ProtustrankaFormatedOIB_1">  SAN PETER - društvo s ograničenom odgovornošću za proizvodnju, trgovinu i usluge, OIB 93183880993 zastupanog po punomoćniku Andreja Trojak</derivirana_varijabla>
  </DomainObject.Predmet.ProtustrankaFormatedOIB>
  <DomainObject.Predmet.ProtustrankaFormatedWithAdress>
    <izvorni_sadrzaj> SAN PETER - društvo s ograničenom odgovornošću za proizvodnju, trgovinu i usluge, Harambašina 108, 42231 Sveti Petar zastupanog po punomoćniku Andreja Trojak</izvorni_sadrzaj>
    <derivirana_varijabla naziv="DomainObject.Predmet.ProtustrankaFormatedWithAdress_1"> SAN PETER - društvo s ograničenom odgovornošću za proizvodnju, trgovinu i usluge, Harambašina 108, 42231 Sveti Petar zastupanog po punomoćniku Andreja Trojak</derivirana_varijabla>
  </DomainObject.Predmet.ProtustrankaFormatedWithAdress>
  <DomainObject.Predmet.ProtustrankaFormatedWithAdressOIB>
    <izvorni_sadrzaj> SAN PETER - društvo s ograničenom odgovornošću za proizvodnju, trgovinu i usluge, OIB 93183880993, Harambašina 108, 42231 Sveti Petar zastupanog po punomoćniku Andreja Trojak</izvorni_sadrzaj>
    <derivirana_varijabla naziv="DomainObject.Predmet.ProtustrankaFormatedWithAdressOIB_1"> SAN PETER - društvo s ograničenom odgovornošću za proizvodnju, trgovinu i usluge, OIB 93183880993, Harambašina 108, 42231 Sveti Petar zastupanog po punomoćniku Andreja Trojak</derivirana_varijabla>
  </DomainObject.Predmet.ProtustrankaFormatedWithAdressOIB>
  <DomainObject.Predmet.ProtustrankaWithAdress>
    <izvorni_sadrzaj>SAN PETER - društvo s ograničenom odgovornošću za proizvodnju, trgovinu i usluge Harambašina 108, 42231 Sveti Petar</izvorni_sadrzaj>
    <derivirana_varijabla naziv="DomainObject.Predmet.ProtustrankaWithAdress_1">SAN PETER - društvo s ograničenom odgovornošću za proizvodnju, trgovinu i usluge Harambašina 108, 42231 Sveti Petar</derivirana_varijabla>
  </DomainObject.Predmet.ProtustrankaWithAdress>
  <DomainObject.Predmet.ProtustrankaWithAdressOIB>
    <izvorni_sadrzaj>SAN PETER - društvo s ograničenom odgovornošću za proizvodnju, trgovinu i usluge, OIB 93183880993, Harambašina 108, 42231 Sveti Petar</izvorni_sadrzaj>
    <derivirana_varijabla naziv="DomainObject.Predmet.ProtustrankaWithAdressOIB_1">SAN PETER - društvo s ograničenom odgovornošću za proizvodnju, trgovinu i usluge, OIB 93183880993, Harambašina 108, 42231 Sveti Petar</derivirana_varijabla>
  </DomainObject.Predmet.ProtustrankaWithAdressOIB>
  <DomainObject.Predmet.ProtustrankaNazivFormated>
    <izvorni_sadrzaj>SAN PETER - društvo s ograničenom odgovornošću za proizvodnju, trgovinu i usluge</izvorni_sadrzaj>
    <derivirana_varijabla naziv="DomainObject.Predmet.ProtustrankaNazivFormated_1">SAN PETER - društvo s ograničenom odgovornošću za proizvodnju, trgovinu i usluge</derivirana_varijabla>
  </DomainObject.Predmet.ProtustrankaNazivFormated>
  <DomainObject.Predmet.ProtustrankaNazivFormatedOIB>
    <izvorni_sadrzaj>SAN PETER - društvo s ograničenom odgovornošću za proizvodnju, trgovinu i usluge, OIB 93183880993</izvorni_sadrzaj>
    <derivirana_varijabla naziv="DomainObject.Predmet.ProtustrankaNazivFormatedOIB_1">SAN PETER - društvo s ograničenom odgovornošću za proizvodnju, trgovinu i usluge, OIB 93183880993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</izvorni_sadrzaj>
    <derivirana_varijabla naziv="DomainObject.Predmet.StrankaFormatedWithAdress_1"> RH Ministarstvo financija - Porezna uprava, Područni ured sjeverna Hrvatska</derivirana_varijabla>
  </DomainObject.Predmet.StrankaFormatedWithAdress>
  <DomainObject.Predmet.StrankaFormatedWithAdressOIB>
    <izvorni_sadrzaj> RH Ministarstvo financija - Porezna uprava, Područni ured sjeverna Hrvatska, OIB 18683136487</izvorni_sadrzaj>
    <derivirana_varijabla naziv="DomainObject.Predmet.StrankaFormatedWithAdressOIB_1"> RH Ministarstvo financija - Porezna uprava, Područni ured sjeverna Hrvatska, OIB 18683136487</derivirana_varijabla>
  </DomainObject.Predmet.StrankaFormatedWithAdressOIB>
  <DomainObject.Predmet.StrankaWithAdress>
    <izvorni_sadrzaj>RH Ministarstvo financija - Porezna uprava, Područni ured sjeverna Hrvatska </izvorni_sadrzaj>
    <derivirana_varijabla naziv="DomainObject.Predmet.StrankaWithAdress_1">RH Ministarstvo financija - Porezna uprava, Područni ured sjeverna Hrvatska </derivirana_varijabla>
  </DomainObject.Predmet.StrankaWithAdress>
  <DomainObject.Predmet.StrankaWithAdressOIB>
    <izvorni_sadrzaj>RH Ministarstvo financija - Porezna uprava, Područni ured sjeverna Hrvatska, OIB 18683136487</izvorni_sadrzaj>
    <derivirana_varijabla naziv="DomainObject.Predmet.StrankaWithAdressOIB_1">RH Ministarstvo financija - Porezna uprava, Područni ured sjeverna Hrvatska, OIB 18683136487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</item>
    </izvorni_sadrzaj>
    <derivirana_varijabla naziv="DomainObject.Predmet.StrankaListFormatedWithAdress_1">
      <item>RH Ministarstvo financija - Porezna uprava, Područni ured sjeverna Hrvatska</item>
    </derivirana_varijabla>
  </DomainObject.Predmet.StrankaListFormatedWithAdress>
  <DomainObject.Predmet.StrankaListFormatedWithAdressOIB>
    <izvorni_sadrzaj>
      <item>RH Ministarstvo financija - Porezna uprava, Područni ured sjeverna Hrvatska, OIB 18683136487</item>
    </izvorni_sadrzaj>
    <derivirana_varijabla naziv="DomainObject.Predmet.StrankaListFormatedWithAdressOIB_1">
      <item>RH Ministarstvo financija - Porezna uprava, Područni ured sjeverna Hrvatska, OIB 18683136487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SAN PETER - društvo s ograničenom odgovornošću za proizvodnju, trgovinu i usluge zastupanog po punomoćniku Andreja Trojak</item>
    </izvorni_sadrzaj>
    <derivirana_varijabla naziv="DomainObject.Predmet.ProtuStrankaListFormated_1">
      <item>SAN PETER - društvo s ograničenom odgovornošću za proizvodnju, trgovinu i usluge zastupanog po punomoćniku Andreja Trojak</item>
    </derivirana_varijabla>
  </DomainObject.Predmet.ProtuStrankaListFormated>
  <DomainObject.Predmet.ProtuStrankaListFormatedOIB>
    <izvorni_sadrzaj>
      <item>SAN PETER - društvo s ograničenom odgovornošću za proizvodnju, trgovinu i usluge, OIB 93183880993 zastupanog po punomoćniku Andreja Trojak</item>
    </izvorni_sadrzaj>
    <derivirana_varijabla naziv="DomainObject.Predmet.ProtuStrankaListFormatedOIB_1">
      <item>SAN PETER - društvo s ograničenom odgovornošću za proizvodnju, trgovinu i usluge, OIB 93183880993 zastupanog po punomoćniku Andreja Trojak</item>
    </derivirana_varijabla>
  </DomainObject.Predmet.ProtuStrankaListFormatedOIB>
  <DomainObject.Predmet.ProtuStrankaListFormatedWithAdress>
    <izvorni_sadrzaj>
      <item>SAN PETER - društvo s ograničenom odgovornošću za proizvodnju, trgovinu i usluge, Harambašina 108, 42231 Sveti Petar zastupanog po punomoćniku Andreja Trojak</item>
    </izvorni_sadrzaj>
    <derivirana_varijabla naziv="DomainObject.Predmet.ProtuStrankaListFormatedWithAdress_1">
      <item>SAN PETER - društvo s ograničenom odgovornošću za proizvodnju, trgovinu i usluge, Harambašina 108, 42231 Sveti Petar zastupanog po punomoćniku Andreja Trojak</item>
    </derivirana_varijabla>
  </DomainObject.Predmet.ProtuStrankaListFormatedWithAdress>
  <DomainObject.Predmet.ProtuStrankaListFormatedWithAdressOIB>
    <izvorni_sadrzaj>
      <item>SAN PETER - društvo s ograničenom odgovornošću za proizvodnju, trgovinu i usluge, OIB 93183880993, Harambašina 108, 42231 Sveti Petar zastupanog po punomoćniku Andreja Trojak</item>
    </izvorni_sadrzaj>
    <derivirana_varijabla naziv="DomainObject.Predmet.ProtuStrankaListFormatedWithAdressOIB_1">
      <item>SAN PETER - društvo s ograničenom odgovornošću za proizvodnju, trgovinu i usluge, OIB 93183880993, Harambašina 108, 42231 Sveti Petar zastupanog po punomoćniku Andreja Trojak</item>
    </derivirana_varijabla>
  </DomainObject.Predmet.ProtuStrankaListFormatedWithAdressOIB>
  <DomainObject.Predmet.ProtuStrankaListNazivFormated>
    <izvorni_sadrzaj>
      <item>SAN PETER - društvo s ograničenom odgovornošću za proizvodnju, trgovinu i usluge</item>
    </izvorni_sadrzaj>
    <derivirana_varijabla naziv="DomainObject.Predmet.ProtuStrankaListNazivFormated_1">
      <item>SAN PETER - društvo s ograničenom odgovornošću za proizvodnju, trgovinu i usluge</item>
    </derivirana_varijabla>
  </DomainObject.Predmet.ProtuStrankaListNazivFormated>
  <DomainObject.Predmet.ProtuStrankaListNazivFormatedOIB>
    <izvorni_sadrzaj>
      <item>SAN PETER - društvo s ograničenom odgovornošću za proizvodnju, trgovinu i usluge, OIB 93183880993</item>
    </izvorni_sadrzaj>
    <derivirana_varijabla naziv="DomainObject.Predmet.ProtuStrankaListNazivFormatedOIB_1">
      <item>SAN PETER - društvo s ograničenom odgovornošću za proizvodnju, trgovinu i usluge, OIB 93183880993</item>
    </derivirana_varijabla>
  </DomainObject.Predmet.ProtuStrankaListNazivFormatedOIB>
  <DomainObject.Predmet.OstaliListFormated>
    <izvorni_sadrzaj>
      <item>Županijsko državno odvjetništvo u Varaždinu</item>
      <item>Županijsko državno odvjetništvo u Bjelovaru</item>
      <item>Andreja Trojak punomoćnik sudionika u postupku SAN PETER - društvo s ograničenom odgovornošću za proizvodnju, trgovinu i usluge</item>
      <item>Financijska agencija</item>
      <item>Krešimir Fučkar</item>
    </izvorni_sadrzaj>
    <derivirana_varijabla naziv="DomainObject.Predmet.OstaliListFormated_1">
      <item>Županijsko državno odvjetništvo u Varaždinu</item>
      <item>Županijsko državno odvjetništvo u Bjelovaru</item>
      <item>Andreja Trojak punomoćnik sudionika u postupku SAN PETER - društvo s ograničenom odgovornošću za proizvodnju, trgovinu i usluge</item>
      <item>Financijska agencija</item>
      <item>Krešimir Fučkar</item>
    </derivirana_varijabla>
  </DomainObject.Predmet.OstaliListFormated>
  <DomainObject.Predmet.OstaliListFormatedOIB>
    <izvorni_sadrzaj>
      <item>Županijsko državno odvjetništvo u Varaždinu, OIB 23987413075</item>
      <item>Županijsko državno odvjetništvo u Bjelovaru, OIB 86821435474</item>
      <item>Andreja Trojak, OIB 04779790340 punomoćnik sudionika u postupku SAN PETER - društvo s ograničenom odgovornošću za proizvodnju, trgovinu i usluge</item>
      <item>Financijska agencija, OIB 85821130368</item>
      <item>Krešimir Fučkar, OIB 01195634741</item>
    </izvorni_sadrzaj>
    <derivirana_varijabla naziv="DomainObject.Predmet.OstaliListFormatedOIB_1">
      <item>Županijsko državno odvjetništvo u Varaždinu, OIB 23987413075</item>
      <item>Županijsko državno odvjetništvo u Bjelovaru, OIB 86821435474</item>
      <item>Andreja Trojak, OIB 04779790340 punomoćnik sudionika u postupku SAN PETER - društvo s ograničenom odgovornošću za proizvodnju, trgovinu i usluge</item>
      <item>Financijska agencija, OIB 85821130368</item>
      <item>Krešimir Fučkar, OIB 01195634741</item>
    </derivirana_varijabla>
  </DomainObject.Predmet.OstaliListFormatedOIB>
  <DomainObject.Predmet.OstaliListFormatedWithAdress>
    <izvorni_sadrzaj>
      <item>Županijsko državno odvjetništvo u Varaždinu, B.Radića 2, 42000 Varaždin</item>
      <item>Županijsko državno odvjetništvo u Bjelovaru</item>
      <item>Andreja Trojak, Varaždinska ulica 116, 42230 Bolfan punomoćnik sudionika u postupku SAN PETER - društvo s ograničenom odgovornošću za proizvodnju, trgovinu i usluge</item>
      <item>Financijska agencija</item>
      <item>Krešimir Fučkar, Braće Radića 63, 33520 Sladojevci</item>
    </izvorni_sadrzaj>
    <derivirana_varijabla naziv="DomainObject.Predmet.OstaliListFormatedWithAdress_1">
      <item>Županijsko državno odvjetništvo u Varaždinu, B.Radića 2, 42000 Varaždin</item>
      <item>Županijsko državno odvjetništvo u Bjelovaru</item>
      <item>Andreja Trojak, Varaždinska ulica 116, 42230 Bolfan punomoćnik sudionika u postupku SAN PETER - društvo s ograničenom odgovornošću za proizvodnju, trgovinu i usluge</item>
      <item>Financijska agencija</item>
      <item>Krešimir Fučkar, Braće Radića 63, 33520 Sladojevci</item>
    </derivirana_varijabla>
  </DomainObject.Predmet.OstaliListFormatedWithAdress>
  <DomainObject.Predmet.OstaliListFormatedWithAdressOIB>
    <izvorni_sadrzaj>
      <item>Županijsko državno odvjetništvo u Varaždinu, OIB 23987413075, B.Radića 2, 42000 Varaždin</item>
      <item>Županijsko državno odvjetništvo u Bjelovaru, OIB 86821435474</item>
      <item>Andreja Trojak, OIB 04779790340, Varaždinska ulica 116, 42230 Bolfan punomoćnik sudionika u postupku SAN PETER - društvo s ograničenom odgovornošću za proizvodnju, trgovinu i usluge</item>
      <item>Financijska agencija, OIB 85821130368</item>
      <item>Krešimir Fučkar, OIB 01195634741, Braće Radića 63, 33520 Sladojevci</item>
    </izvorni_sadrzaj>
    <derivirana_varijabla naziv="DomainObject.Predmet.OstaliListFormatedWithAdressOIB_1">
      <item>Županijsko državno odvjetništvo u Varaždinu, OIB 23987413075, B.Radića 2, 42000 Varaždin</item>
      <item>Županijsko državno odvjetništvo u Bjelovaru, OIB 86821435474</item>
      <item>Andreja Trojak, OIB 04779790340, Varaždinska ulica 116, 42230 Bolfan punomoćnik sudionika u postupku SAN PETER - društvo s ograničenom odgovornošću za proizvodnju, trgovinu i usluge</item>
      <item>Financijska agencija, OIB 85821130368</item>
      <item>Krešimir Fučkar, OIB 01195634741, Braće Radića 63, 33520 Sladojevci</item>
    </derivirana_varijabla>
  </DomainObject.Predmet.OstaliListFormatedWithAdressOIB>
  <DomainObject.Predmet.OstaliListNazivFormated>
    <izvorni_sadrzaj>
      <item>Županijsko državno odvjetništvo u Varaždinu</item>
      <item>Županijsko državno odvjetništvo u Bjelovaru</item>
      <item>Andreja Trojak</item>
      <item>Financijska agencija</item>
      <item>Krešimir Fučkar</item>
    </izvorni_sadrzaj>
    <derivirana_varijabla naziv="DomainObject.Predmet.OstaliListNazivFormated_1">
      <item>Županijsko državno odvjetništvo u Varaždinu</item>
      <item>Županijsko državno odvjetništvo u Bjelovaru</item>
      <item>Andreja Trojak</item>
      <item>Financijska agencija</item>
      <item>Krešimir Fučkar</item>
    </derivirana_varijabla>
  </DomainObject.Predmet.OstaliListNazivFormated>
  <DomainObject.Predmet.OstaliListNazivFormatedOIB>
    <izvorni_sadrzaj>
      <item>Županijsko državno odvjetništvo u Varaždinu, OIB 23987413075</item>
      <item>Županijsko državno odvjetništvo u Bjelovaru, OIB 86821435474</item>
      <item>Andreja Trojak, OIB 04779790340</item>
      <item>Financijska agencija, OIB 85821130368</item>
      <item>Krešimir Fučkar, OIB 01195634741</item>
    </izvorni_sadrzaj>
    <derivirana_varijabla naziv="DomainObject.Predmet.OstaliListNazivFormatedOIB_1">
      <item>Županijsko državno odvjetništvo u Varaždinu, OIB 23987413075</item>
      <item>Županijsko državno odvjetništvo u Bjelovaru, OIB 86821435474</item>
      <item>Andreja Trojak, OIB 04779790340</item>
      <item>Financijska agencija, OIB 85821130368</item>
      <item>Krešimir Fučkar, OIB 01195634741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>St-361/2017-41</izvorni_sadrzaj>
    <derivirana_varijabla naziv="DomainObject.PoslovniBrojDokumenta_1">St-361/2017-41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SAN PETER - društvo s ograničenom odgovornošću za proizvodnju, trgovinu i usluge</izvorni_sadrzaj>
    <derivirana_varijabla naziv="DomainObject.Predmet.ProtustrankaIDrugi_1">SAN PETER - društvo s ograničenom odgovornošću za proizvodnju, trgovinu i usluge</derivirana_varijabla>
  </DomainObject.Predmet.ProtustrankaIDrugi>
  <DomainObject.Predmet.StrankaIDrugiAdressOIB>
    <izvorni_sadrzaj>RH Ministarstvo financija - Porezna uprava, Područni ured sjeverna Hrvatska, OIB 18683136487</izvorni_sadrzaj>
    <derivirana_varijabla naziv="DomainObject.Predmet.StrankaIDrugiAdressOIB_1">RH Ministarstvo financija - Porezna uprava, Područni ured sjeverna Hrvatska, OIB 18683136487</derivirana_varijabla>
  </DomainObject.Predmet.StrankaIDrugiAdressOIB>
  <DomainObject.Predmet.ProtustrankaIDrugiAdressOIB>
    <izvorni_sadrzaj>SAN PETER - društvo s ograničenom odgovornošću za proizvodnju, trgovinu i usluge, OIB 93183880993, Harambašina 108, 42231 Sveti Petar</izvorni_sadrzaj>
    <derivirana_varijabla naziv="DomainObject.Predmet.ProtustrankaIDrugiAdressOIB_1">SAN PETER - društvo s ograničenom odgovornošću za proizvodnju, trgovinu i usluge, OIB 93183880993, Harambašina 108, 42231 Sveti 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 PETER - društvo s ograničenom odgovornošću za proizvodnju, trgovinu i usluge</item>
      <item>RH Ministarstvo financija - Porezna uprava, Područni ured sjeverna Hrvatska</item>
      <item>Županijsko državno odvjetništvo u Varaždinu</item>
      <item>Županijsko državno odvjetništvo u Bjelovaru</item>
      <item>Andreja Trojak</item>
      <item>Financijska agencija</item>
      <item>Krešimir Fučkar</item>
    </izvorni_sadrzaj>
    <derivirana_varijabla naziv="DomainObject.Predmet.SudioniciListNaziv_1">
      <item>SAN PETER - društvo s ograničenom odgovornošću za proizvodnju, trgovinu i usluge</item>
      <item>RH Ministarstvo financija - Porezna uprava, Područni ured sjeverna Hrvatska</item>
      <item>Županijsko državno odvjetništvo u Varaždinu</item>
      <item>Županijsko državno odvjetništvo u Bjelovaru</item>
      <item>Andreja Trojak</item>
      <item>Financijska agencija</item>
      <item>Krešimir Fučkar</item>
    </derivirana_varijabla>
  </DomainObject.Predmet.SudioniciListNaziv>
  <DomainObject.Predmet.SudioniciListAdressOIB>
    <izvorni_sadrzaj>
      <item>SAN PETER - društvo s ograničenom odgovornošću za proizvodnju, trgovinu i usluge, OIB 93183880993, Harambašina 108,42231 Sveti Petar</item>
      <item>RH Ministarstvo financija - Porezna uprava, Područni ured sjeverna Hrvatska, OIB 18683136487</item>
      <item>Županijsko državno odvjetništvo u Varaždinu, OIB 23987413075, B.Radića 2,42000 Varaždin</item>
      <item>Županijsko državno odvjetništvo u Bjelovaru, OIB 86821435474</item>
      <item>Andreja Trojak, OIB 04779790340, Varaždinska ulica 116,42230 Bolfan</item>
      <item>Financijska agencija, OIB 85821130368</item>
      <item>Krešimir Fučkar, OIB 01195634741, Braće Radića 63,33520 Sladojevci</item>
    </izvorni_sadrzaj>
    <derivirana_varijabla naziv="DomainObject.Predmet.SudioniciListAdressOIB_1">
      <item>SAN PETER - društvo s ograničenom odgovornošću za proizvodnju, trgovinu i usluge, OIB 93183880993, Harambašina 108,42231 Sveti Petar</item>
      <item>RH Ministarstvo financija - Porezna uprava, Područni ured sjeverna Hrvatska, OIB 18683136487</item>
      <item>Županijsko državno odvjetništvo u Varaždinu, OIB 23987413075, B.Radića 2,42000 Varaždin</item>
      <item>Županijsko državno odvjetništvo u Bjelovaru, OIB 86821435474</item>
      <item>Andreja Trojak, OIB 04779790340, Varaždinska ulica 116,42230 Bolfan</item>
      <item>Financijska agencija, OIB 85821130368</item>
      <item>Krešimir Fučkar, OIB 01195634741, Braće Radića 63,33520 Sladojevci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67C06C-0407-449C-83F5-5CE99BC585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3296</properties:Characters>
  <properties:Lines>91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2019-05-28T13:23:00Z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St-361/2017-41 / Odluka - Rješenje - zaključen stečajni postupak (čl. 286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