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292a" w14:paraId="f3b292a" w:rsidRDefault="003B42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425A" w:rsidP="003B425A" w:rsidR="003B425A">
      <w:pPr>
        <w:pStyle w:val="Bezproreda"/>
      </w:pPr>
    </w:p>
    <w:p w:rsidRDefault="003B425A" w:rsidP="003B425A" w:rsidR="003B425A">
      <w:pPr>
        <w:pStyle w:val="Bezproreda"/>
      </w:pPr>
    </w:p>
    <w:p w:rsidRDefault="003B425A" w:rsidP="003B425A" w:rsidR="00AE649C">
      <w:pPr>
        <w:pStyle w:val="Bezproreda"/>
      </w:pPr>
      <w:r>
        <w:t xml:space="preserve">     Republika Hrvatska</w:t>
      </w:r>
    </w:p>
    <w:p w:rsidRDefault="003B425A" w:rsidP="003B425A" w:rsidR="003B425A">
      <w:pPr>
        <w:pStyle w:val="Bezproreda"/>
      </w:pPr>
      <w:r>
        <w:t>Trgovački sud u Bjelovaru</w:t>
      </w:r>
    </w:p>
    <w:p w:rsidRDefault="003B425A" w:rsidP="003B425A" w:rsidR="003B425A">
      <w:pPr>
        <w:pStyle w:val="Bezproreda"/>
      </w:pPr>
      <w:r>
        <w:t>Bjelovar, Dr. I. Lebovića 42.</w:t>
      </w:r>
    </w:p>
    <w:p w:rsidRDefault="003B425A" w:rsidP="003B425A" w:rsidR="003B425A">
      <w:pPr>
        <w:pStyle w:val="Bezproreda"/>
      </w:pPr>
    </w:p>
    <w:p w:rsidRDefault="003B425A" w:rsidP="003B425A" w:rsidR="003B425A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St-306/2018-6</w:t>
      </w:r>
    </w:p>
    <w:p w:rsidRDefault="003B425A" w:rsidP="003B425A" w:rsidR="003B425A">
      <w:pPr>
        <w:rPr>
          <w:szCs w:val="24"/>
          <w:lang w:val="hr-HR"/>
        </w:rPr>
      </w:pPr>
    </w:p>
    <w:p w:rsidRDefault="003B425A" w:rsidP="003B425A" w:rsidR="003B425A">
      <w:pPr>
        <w:jc w:val="center"/>
        <w:rPr>
          <w:szCs w:val="24"/>
          <w:lang w:val="hr-HR"/>
        </w:rPr>
      </w:pPr>
    </w:p>
    <w:p w:rsidRDefault="003B425A" w:rsidP="003B425A" w:rsidR="003B425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3B425A" w:rsidP="003B425A" w:rsidR="003B425A">
      <w:pPr>
        <w:jc w:val="center"/>
        <w:rPr>
          <w:szCs w:val="24"/>
          <w:lang w:val="hr-HR"/>
        </w:rPr>
      </w:pPr>
    </w:p>
    <w:p w:rsidRDefault="003B425A" w:rsidP="003B425A" w:rsidR="003B425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3B425A" w:rsidP="003B425A" w:rsidR="003B425A">
      <w:pPr>
        <w:jc w:val="center"/>
        <w:rPr>
          <w:szCs w:val="24"/>
          <w:lang w:val="hr-HR"/>
        </w:rPr>
      </w:pPr>
    </w:p>
    <w:p w:rsidRDefault="003B425A" w:rsidP="003B425A" w:rsidR="003B425A">
      <w:pPr>
        <w:jc w:val="both"/>
        <w:rPr>
          <w:szCs w:val="24"/>
          <w:lang w:val="hr-HR"/>
        </w:rPr>
      </w:pPr>
    </w:p>
    <w:p w:rsidRDefault="003B425A" w:rsidP="003B425A" w:rsidR="003B425A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VIOLET SKY  j.d.o.o. za usluge Zagreb, Remetinečka 113, OIB: 35877560910,  15. svibnja 2018. </w:t>
      </w:r>
    </w:p>
    <w:p w:rsidRDefault="003B425A" w:rsidP="003B425A" w:rsidR="003B425A">
      <w:pPr>
        <w:ind w:firstLine="851"/>
        <w:jc w:val="both"/>
        <w:rPr>
          <w:noProof/>
          <w:szCs w:val="24"/>
          <w:lang w:val="hr-HR"/>
        </w:rPr>
      </w:pPr>
    </w:p>
    <w:p w:rsidRDefault="003B425A" w:rsidP="003B425A" w:rsidR="003B425A">
      <w:pPr>
        <w:ind w:firstLine="851"/>
        <w:jc w:val="both"/>
        <w:rPr>
          <w:noProof/>
          <w:szCs w:val="24"/>
          <w:lang w:val="hr-HR"/>
        </w:rPr>
      </w:pPr>
    </w:p>
    <w:p w:rsidRDefault="003B425A" w:rsidP="003B425A" w:rsidR="003B425A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3B425A" w:rsidP="003B425A" w:rsidR="003B425A">
      <w:pPr>
        <w:jc w:val="both"/>
        <w:rPr>
          <w:szCs w:val="24"/>
          <w:lang w:val="hr-HR"/>
        </w:rPr>
      </w:pPr>
    </w:p>
    <w:p w:rsidRDefault="003B425A" w:rsidP="003B425A" w:rsidR="003B425A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VIOLET SKY  j.d.o.o. za usluge Zagreb, Remetinečka 113, OIB: 35877560910,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50-306-18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HR05 540-306-18.</w:t>
      </w:r>
    </w:p>
    <w:p w:rsidRDefault="003B425A" w:rsidP="003B425A" w:rsidR="003B425A">
      <w:pPr>
        <w:ind w:firstLine="851"/>
        <w:jc w:val="both"/>
        <w:rPr>
          <w:szCs w:val="24"/>
        </w:rPr>
      </w:pPr>
    </w:p>
    <w:p w:rsidRDefault="003B425A" w:rsidP="003B425A" w:rsidR="003B425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3B425A" w:rsidP="003B425A" w:rsidR="003B425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3B425A" w:rsidP="003B425A" w:rsidR="003B425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3B425A" w:rsidP="003B425A" w:rsidR="003B425A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3B425A" w:rsidP="003B425A" w:rsidR="003B425A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3B425A" w:rsidP="003B425A" w:rsidR="003B425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3B425A" w:rsidP="003B425A" w:rsidR="003B425A">
      <w:pPr>
        <w:ind w:firstLine="851"/>
        <w:jc w:val="both"/>
        <w:rPr>
          <w:szCs w:val="24"/>
          <w:lang w:val="hr-HR"/>
        </w:rPr>
      </w:pPr>
    </w:p>
    <w:p w:rsidRDefault="003B425A" w:rsidP="003B425A" w:rsidR="003B425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travnja 2018. pokrenuo postupak radi utvrđivanja uvjeta za otvaranje stečajnog postupka nad dužnikom </w:t>
      </w:r>
      <w:r>
        <w:rPr>
          <w:noProof/>
          <w:szCs w:val="24"/>
          <w:lang w:val="hr-HR"/>
        </w:rPr>
        <w:t>VIOLET SKY  j.d.o.o. za usluge Zagreb, Remetinečka 113, OIB: 35877560910.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3B425A" w:rsidP="003B425A" w:rsidR="003B425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3B425A" w:rsidP="003B425A" w:rsidR="003B425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svibnja 2018. godine sud zaključuje da dužnik ne raspolaže imovinom koja bi bila dovoljna za namirenje troškova prethodnog i stečajnog postupka.</w:t>
      </w:r>
    </w:p>
    <w:p w:rsidRDefault="003B425A" w:rsidP="003B425A" w:rsidR="003B425A">
      <w:pPr>
        <w:jc w:val="both"/>
        <w:rPr>
          <w:szCs w:val="24"/>
          <w:lang w:val="hr-HR"/>
        </w:rPr>
      </w:pPr>
    </w:p>
    <w:p w:rsidRDefault="003B425A" w:rsidP="003B425A" w:rsidR="003B425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3B425A" w:rsidP="003B425A" w:rsidR="003B425A">
      <w:pPr>
        <w:ind w:firstLine="851"/>
        <w:jc w:val="both"/>
        <w:rPr>
          <w:szCs w:val="24"/>
          <w:lang w:val="hr-HR"/>
        </w:rPr>
      </w:pPr>
    </w:p>
    <w:p w:rsidRDefault="003B425A" w:rsidP="003B425A" w:rsidR="003B425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3B425A" w:rsidP="003B425A" w:rsidR="003B425A">
      <w:pPr>
        <w:jc w:val="both"/>
        <w:rPr>
          <w:szCs w:val="24"/>
          <w:lang w:val="hr-HR"/>
        </w:rPr>
      </w:pPr>
    </w:p>
    <w:p w:rsidRDefault="003B425A" w:rsidP="003B425A" w:rsidR="003B425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3B425A" w:rsidP="003B425A" w:rsidR="003B425A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3B425A" w:rsidP="003B425A" w:rsidR="003B425A">
      <w:pPr>
        <w:ind w:firstLine="5103"/>
        <w:jc w:val="both"/>
        <w:rPr>
          <w:szCs w:val="24"/>
          <w:lang w:val="hr-HR"/>
        </w:rPr>
      </w:pPr>
    </w:p>
    <w:p w:rsidRDefault="003B425A" w:rsidP="003B425A" w:rsidR="003B425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3B425A" w:rsidP="003B425A" w:rsidR="003B425A">
      <w:pPr>
        <w:ind w:firstLine="4820"/>
        <w:rPr>
          <w:szCs w:val="24"/>
          <w:lang w:val="hr-HR"/>
        </w:rPr>
      </w:pPr>
    </w:p>
    <w:p w:rsidRDefault="003B425A" w:rsidP="003B425A" w:rsidR="003B425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3B425A" w:rsidP="003B425A" w:rsidR="003B425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3B425A" w:rsidP="003B425A" w:rsidR="003B425A">
      <w:pPr>
        <w:jc w:val="both"/>
        <w:rPr>
          <w:szCs w:val="24"/>
          <w:lang w:val="hr-HR"/>
        </w:rPr>
      </w:pPr>
    </w:p>
    <w:p w:rsidRDefault="003B425A" w:rsidP="003B425A" w:rsidR="003B425A">
      <w:pPr>
        <w:jc w:val="both"/>
        <w:rPr>
          <w:szCs w:val="24"/>
          <w:lang w:val="hr-HR"/>
        </w:rPr>
      </w:pPr>
    </w:p>
    <w:p w:rsidRDefault="003B425A" w:rsidP="003B425A" w:rsidR="003B425A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B425A" w:rsidP="003B425A" w:rsidR="003B425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B42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2916671"/>
      <w:docPartObj>
        <w:docPartGallery w:val="Page Numbers (Top of Page)"/>
        <w:docPartUnique/>
      </w:docPartObj>
    </w:sdtPr>
    <w:sdtEndPr/>
    <w:sdtContent>
      <w:p w:rsidRDefault="003B425A" w:rsidR="003B42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CC9">
          <w:t>2</w:t>
        </w:r>
        <w:r>
          <w:fldChar w:fldCharType="end"/>
        </w:r>
      </w:p>
    </w:sdtContent>
  </w:sdt>
  <w:p w:rsidRDefault="003B425A" w:rsidR="008333A9">
    <w:pPr>
      <w:pStyle w:val="Zaglavlje"/>
    </w:pPr>
    <w:r>
      <w:t>Poslovni broj: 1 St-306/2018-6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CC9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25A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B425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B425A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B425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B425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15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St-306/2018-6</izvorni_sadrzaj>
    <derivirana_varijabla naziv="DomainObject.Oznaka_1">St-306/2018-6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VIOLET SKY j.d.o.o. za usluge</izvorni_sadrzaj>
    <derivirana_varijabla naziv="DomainObject.Predmet.ProtustrankaFormated_1">  VIOLET SKY j.d.o.o. za usluge</derivirana_varijabla>
  </DomainObject.Predmet.ProtustrankaFormated>
  <DomainObject.Predmet.ProtustrankaFormatedOIB>
    <izvorni_sadrzaj>  VIOLET SKY j.d.o.o. za usluge, OIB 35877560910</izvorni_sadrzaj>
    <derivirana_varijabla naziv="DomainObject.Predmet.ProtustrankaFormatedOIB_1">  VIOLET SKY j.d.o.o. za usluge, OIB 35877560910</derivirana_varijabla>
  </DomainObject.Predmet.ProtustrankaFormatedOIB>
  <DomainObject.Predmet.ProtustrankaFormatedWithAdress>
    <izvorni_sadrzaj> VIOLET SKY j.d.o.o. za usluge, Remetinečka 113, 10000 Zagreb</izvorni_sadrzaj>
    <derivirana_varijabla naziv="DomainObject.Predmet.ProtustrankaFormatedWithAdress_1"> VIOLET SKY j.d.o.o. za usluge, Remetinečka 113, 10000 Zagreb</derivirana_varijabla>
  </DomainObject.Predmet.ProtustrankaFormatedWithAdress>
  <DomainObject.Predmet.ProtustrankaFormatedWithAdressOIB>
    <izvorni_sadrzaj> VIOLET SKY j.d.o.o. za usluge, OIB 35877560910, Remetinečka 113, 10000 Zagreb</izvorni_sadrzaj>
    <derivirana_varijabla naziv="DomainObject.Predmet.ProtustrankaFormatedWithAdressOIB_1"> VIOLET SKY j.d.o.o. za usluge, OIB 35877560910, Remetinečka 113, 10000 Zagreb</derivirana_varijabla>
  </DomainObject.Predmet.ProtustrankaFormatedWithAdressOIB>
  <DomainObject.Predmet.ProtustrankaWithAdress>
    <izvorni_sadrzaj>VIOLET SKY j.d.o.o. za usluge Remetinečka 113, 10000 Zagreb</izvorni_sadrzaj>
    <derivirana_varijabla naziv="DomainObject.Predmet.ProtustrankaWithAdress_1">VIOLET SKY j.d.o.o. za usluge Remetinečka 113, 10000 Zagreb</derivirana_varijabla>
  </DomainObject.Predmet.ProtustrankaWithAdress>
  <DomainObject.Predmet.ProtustrankaWithAdressOIB>
    <izvorni_sadrzaj>VIOLET SKY j.d.o.o. za usluge, OIB 35877560910, Remetinečka 113, 10000 Zagreb</izvorni_sadrzaj>
    <derivirana_varijabla naziv="DomainObject.Predmet.ProtustrankaWithAdressOIB_1">VIOLET SKY j.d.o.o. za usluge, OIB 35877560910, Remetinečka 113, 10000 Zagreb</derivirana_varijabla>
  </DomainObject.Predmet.ProtustrankaWithAdressOIB>
  <DomainObject.Predmet.ProtustrankaNazivFormated>
    <izvorni_sadrzaj>VIOLET SKY j.d.o.o. za usluge</izvorni_sadrzaj>
    <derivirana_varijabla naziv="DomainObject.Predmet.ProtustrankaNazivFormated_1">VIOLET SKY j.d.o.o. za usluge</derivirana_varijabla>
  </DomainObject.Predmet.ProtustrankaNazivFormated>
  <DomainObject.Predmet.ProtustrankaNazivFormatedOIB>
    <izvorni_sadrzaj>VIOLET SKY j.d.o.o. za usluge, OIB 35877560910</izvorni_sadrzaj>
    <derivirana_varijabla naziv="DomainObject.Predmet.ProtustrankaNazivFormatedOIB_1">VIOLET SKY j.d.o.o. za usluge, OIB 35877560910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 SKY j.d.o.o. za usluge</item>
    </izvorni_sadrzaj>
    <derivirana_varijabla naziv="DomainObject.Predmet.ProtuStrankaListFormated_1">
      <item>VIOLET SKY j.d.o.o. za usluge</item>
    </derivirana_varijabla>
  </DomainObject.Predmet.ProtuStrankaListFormated>
  <DomainObject.Predmet.ProtuStrankaListFormatedOIB>
    <izvorni_sadrzaj>
      <item>VIOLET SKY j.d.o.o. za usluge, OIB 35877560910</item>
    </izvorni_sadrzaj>
    <derivirana_varijabla naziv="DomainObject.Predmet.ProtuStrankaListFormatedOIB_1">
      <item>VIOLET SKY j.d.o.o. za usluge, OIB 35877560910</item>
    </derivirana_varijabla>
  </DomainObject.Predmet.ProtuStrankaListFormatedOIB>
  <DomainObject.Predmet.ProtuStrankaListFormatedWithAdress>
    <izvorni_sadrzaj>
      <item>VIOLET SKY j.d.o.o. za usluge, Remetinečka 113, 10000 Zagreb</item>
    </izvorni_sadrzaj>
    <derivirana_varijabla naziv="DomainObject.Predmet.ProtuStrankaListFormatedWithAdress_1">
      <item>VIOLET SKY j.d.o.o. za usluge, Remetinečka 113, 10000 Zagreb</item>
    </derivirana_varijabla>
  </DomainObject.Predmet.ProtuStrankaListFormatedWithAdress>
  <DomainObject.Predmet.ProtuStrankaListFormatedWithAdressOIB>
    <izvorni_sadrzaj>
      <item>VIOLET SKY j.d.o.o. za usluge, OIB 35877560910, Remetinečka 113, 10000 Zagreb</item>
    </izvorni_sadrzaj>
    <derivirana_varijabla naziv="DomainObject.Predmet.ProtuStrankaListFormatedWithAdressOIB_1">
      <item>VIOLET SKY j.d.o.o. za usluge, OIB 35877560910, Remetinečka 113, 10000 Zagreb</item>
    </derivirana_varijabla>
  </DomainObject.Predmet.ProtuStrankaListFormatedWithAdressOIB>
  <DomainObject.Predmet.ProtuStrankaListNazivFormated>
    <izvorni_sadrzaj>
      <item>VIOLET SKY j.d.o.o. za usluge</item>
    </izvorni_sadrzaj>
    <derivirana_varijabla naziv="DomainObject.Predmet.ProtuStrankaListNazivFormated_1">
      <item>VIOLET SKY j.d.o.o. za usluge</item>
    </derivirana_varijabla>
  </DomainObject.Predmet.ProtuStrankaListNazivFormated>
  <DomainObject.Predmet.ProtuStrankaListNazivFormatedOIB>
    <izvorni_sadrzaj>
      <item>VIOLET SKY j.d.o.o. za usluge, OIB 35877560910</item>
    </izvorni_sadrzaj>
    <derivirana_varijabla naziv="DomainObject.Predmet.ProtuStrankaListNazivFormatedOIB_1">
      <item>VIOLET SKY j.d.o.o. za usluge, OIB 35877560910</item>
    </derivirana_varijabla>
  </DomainObject.Predmet.ProtuStrankaListNazivFormatedOIB>
  <DomainObject.Predmet.OstaliListFormated>
    <izvorni_sadrzaj>
      <item>Juraj Štibuhar</item>
    </izvorni_sadrzaj>
    <derivirana_varijabla naziv="DomainObject.Predmet.OstaliListFormated_1">
      <item>Juraj Štibuhar</item>
    </derivirana_varijabla>
  </DomainObject.Predmet.OstaliListFormated>
  <DomainObject.Predmet.OstaliListFormatedOIB>
    <izvorni_sadrzaj>
      <item>Juraj Štibuhar, OIB 51237981963</item>
    </izvorni_sadrzaj>
    <derivirana_varijabla naziv="DomainObject.Predmet.OstaliListFormatedOIB_1">
      <item>Juraj Štibuhar, OIB 51237981963</item>
    </derivirana_varijabla>
  </DomainObject.Predmet.OstaliListFormatedOIB>
  <DomainObject.Predmet.OstaliListFormatedWithAdress>
    <izvorni_sadrzaj>
      <item>Juraj Štibuhar, Savski Gaj IX. 2 A., 10000 Zagreb</item>
    </izvorni_sadrzaj>
    <derivirana_varijabla naziv="DomainObject.Predmet.OstaliListFormatedWithAdress_1">
      <item>Juraj Štibuhar, Savski Gaj IX. 2 A., 10000 Zagreb</item>
    </derivirana_varijabla>
  </DomainObject.Predmet.OstaliListFormatedWithAdress>
  <DomainObject.Predmet.OstaliListFormatedWithAdressOIB>
    <izvorni_sadrzaj>
      <item>Juraj Štibuhar, OIB 51237981963, Savski Gaj IX. 2 A., 10000 Zagreb</item>
    </izvorni_sadrzaj>
    <derivirana_varijabla naziv="DomainObject.Predmet.OstaliListFormatedWithAdressOIB_1">
      <item>Juraj Štibuhar, OIB 51237981963, Savski Gaj IX. 2 A., 10000 Zagreb</item>
    </derivirana_varijabla>
  </DomainObject.Predmet.OstaliListFormatedWithAdressOIB>
  <DomainObject.Predmet.OstaliListNazivFormated>
    <izvorni_sadrzaj>
      <item>Juraj Štibuhar</item>
    </izvorni_sadrzaj>
    <derivirana_varijabla naziv="DomainObject.Predmet.OstaliListNazivFormated_1">
      <item>Juraj Štibuhar</item>
    </derivirana_varijabla>
  </DomainObject.Predmet.OstaliListNazivFormated>
  <DomainObject.Predmet.OstaliListNazivFormatedOIB>
    <izvorni_sadrzaj>
      <item>Juraj Štibuhar, OIB 51237981963</item>
    </izvorni_sadrzaj>
    <derivirana_varijabla naziv="DomainObject.Predmet.OstaliListNazivFormatedOIB_1">
      <item>Juraj Štibuhar, OIB 51237981963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St-306/2018-6</izvorni_sadrzaj>
    <derivirana_varijabla naziv="DomainObject.PoslovniBrojDokumenta_1">St-306/2018-6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 SKY j.d.o.o. za usluge</izvorni_sadrzaj>
    <derivirana_varijabla naziv="DomainObject.Predmet.ProtustrankaIDrugi_1">VIOLET SKY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VIOLET SKY j.d.o.o. za usluge, OIB 35877560910, Remetinečka 113, 10000 Zagreb</izvorni_sadrzaj>
    <derivirana_varijabla naziv="DomainObject.Predmet.ProtustrankaIDrugiAdressOIB_1">VIOLET SKY j.d.o.o. za usluge, OIB 35877560910, Remetinečka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 SKY j.d.o.o. za usluge</item>
      <item>FINA Regionalni centar Zagreb</item>
      <item>Juraj Štibuhar</item>
    </izvorni_sadrzaj>
    <derivirana_varijabla naziv="DomainObject.Predmet.SudioniciListNaziv_1">
      <item>VIOLET SKY j.d.o.o. za usluge</item>
      <item>FINA Regionalni centar Zagreb</item>
      <item>Juraj Štibuhar</item>
    </derivirana_varijabla>
  </DomainObject.Predmet.SudioniciListNaziv>
  <DomainObject.Predmet.SudioniciListAdressOIB>
    <izvorni_sadrzaj>
      <item>VIOLET SKY j.d.o.o. za usluge, OIB 35877560910, Remetinečka 113,10000 Zagreb</item>
      <item>FINA Regionalni centar Zagreb, OIB 85821130368, Trg svibanjskih žrtava 1995. br. 1,10000 Zagreb</item>
      <item>Juraj Štibuhar, OIB 51237981963, Savski Gaj IX. 2 A.,10000 Zagreb</item>
    </izvorni_sadrzaj>
    <derivirana_varijabla naziv="DomainObject.Predmet.SudioniciListAdressOIB_1">
      <item>VIOLET SKY j.d.o.o. za usluge, OIB 35877560910, Remetinečka 113,10000 Zagreb</item>
      <item>FINA Regionalni centar Zagreb, OIB 85821130368, Trg svibanjskih žrtava 1995. br. 1,10000 Zagreb</item>
      <item>Juraj Štibuhar, OIB 51237981963, Savski Gaj IX. 2 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68426-FCC0-49B0-91DE-2C0B5B7EB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2616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2018-05-15T11:12:00Z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St-306/2018-6 / Odluka - Rješenje (odluka_St-306_2018-6.docx)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