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b5cb" w14:paraId="d28b5cb" w:rsidRDefault="000A7E1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1998345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7E19" w:rsidP="000A7E19" w:rsidR="00AE649C">
      <w:pPr>
        <w:pStyle w:val="NormaleSPIS"/>
        <w:spacing w:after="0"/>
      </w:pPr>
      <w:r>
        <w:t xml:space="preserve">            Republika Hrvatska</w:t>
      </w:r>
    </w:p>
    <w:p w:rsidRDefault="000A7E19" w:rsidP="000A7E19" w:rsidR="000A7E19">
      <w:pPr>
        <w:pStyle w:val="NormaleSPIS"/>
        <w:spacing w:after="0"/>
      </w:pPr>
      <w:r>
        <w:t xml:space="preserve">       Trgovački sud u Bjelovaru</w:t>
      </w:r>
    </w:p>
    <w:p w:rsidRDefault="000A7E19" w:rsidP="004F27AE" w:rsidR="000A7E19" w:rsidRPr="00B76F3C">
      <w:pPr>
        <w:pStyle w:val="NormaleSPIS"/>
      </w:pPr>
      <w:r>
        <w:t xml:space="preserve">Bjelovar,Šetalište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0A7E19" w:rsidP="000A7E19" w:rsidR="000A7E19">
      <w:pPr>
        <w:jc w:val="right"/>
        <w:rPr>
          <w:b/>
        </w:rPr>
      </w:pPr>
      <w:r>
        <w:t>Poslovni broj:7 St-1369/2016-31</w:t>
      </w:r>
    </w:p>
    <w:p w:rsidRDefault="000A7E19" w:rsidP="000A7E19" w:rsidR="000A7E19">
      <w:pPr>
        <w:jc w:val="center"/>
      </w:pPr>
      <w:r>
        <w:t>R E P U B L I K A    H R V A T S K A</w:t>
      </w:r>
    </w:p>
    <w:p w:rsidRDefault="000A7E19" w:rsidP="000A7E19" w:rsidR="000A7E19">
      <w:pPr>
        <w:jc w:val="center"/>
      </w:pPr>
      <w:r>
        <w:t>R J E Š E N J E</w:t>
      </w:r>
    </w:p>
    <w:p w:rsidRDefault="000A7E19" w:rsidP="000A7E19" w:rsidR="000A7E19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20. studenog 2017. </w:t>
      </w:r>
    </w:p>
    <w:p w:rsidRDefault="000A7E19" w:rsidP="000A7E19" w:rsidR="000A7E19">
      <w:pPr>
        <w:jc w:val="center"/>
      </w:pPr>
      <w:r>
        <w:t>r i j e š i o   j e</w:t>
      </w:r>
    </w:p>
    <w:p w:rsidRDefault="000A7E19" w:rsidP="000A7E19" w:rsidR="000A7E19">
      <w:pPr>
        <w:jc w:val="both"/>
      </w:pPr>
      <w:r>
        <w:tab/>
        <w:t>Odobrava se stečajnom upravitelju podnošenje tužbe radi pobijanja pravnih radnji stečajnog dužnika</w:t>
      </w:r>
    </w:p>
    <w:p w:rsidRDefault="000A7E19" w:rsidP="000A7E19" w:rsidR="000A7E19">
      <w:pPr>
        <w:jc w:val="both"/>
      </w:pPr>
      <w:r>
        <w:tab/>
        <w:t xml:space="preserve">-zaključenja s društvom GEOFOTO GRUPA d.o.o. iz Zagreba, </w:t>
      </w:r>
      <w:proofErr w:type="spellStart"/>
      <w:r>
        <w:t>Buzinski</w:t>
      </w:r>
      <w:proofErr w:type="spellEnd"/>
      <w:r>
        <w:t xml:space="preserve"> prilaz 28, OIB 63385121762, (ranije na adresi </w:t>
      </w:r>
      <w:proofErr w:type="spellStart"/>
      <w:r>
        <w:t>Kajfešov</w:t>
      </w:r>
      <w:proofErr w:type="spellEnd"/>
      <w:r>
        <w:t xml:space="preserve"> brijeg 4) Ugovora o kupoprodaji nekretnina od 05.01.2016. godine i dopuštenja njegove provedbe;</w:t>
      </w:r>
    </w:p>
    <w:p w:rsidRDefault="000A7E19" w:rsidP="000A7E19" w:rsidR="000A7E19">
      <w:pPr>
        <w:jc w:val="both"/>
      </w:pPr>
      <w:r>
        <w:tab/>
        <w:t xml:space="preserve">-zaključenja s društvom GEOFOTO GRUPA d.o.o. iz Zagreba, </w:t>
      </w:r>
      <w:proofErr w:type="spellStart"/>
      <w:r>
        <w:t>Buzinski</w:t>
      </w:r>
      <w:proofErr w:type="spellEnd"/>
      <w:r>
        <w:t xml:space="preserve"> prilaz 28, OIB 63385121762, (ranije na adresi </w:t>
      </w:r>
      <w:proofErr w:type="spellStart"/>
      <w:r>
        <w:t>Kajfešov</w:t>
      </w:r>
      <w:proofErr w:type="spellEnd"/>
      <w:r>
        <w:t xml:space="preserve"> brijeg 4) Ugovora o kupoprodaji nekretnina od 11.01.2016. godine i dopuštenja njegove provedbe;</w:t>
      </w:r>
    </w:p>
    <w:p w:rsidRDefault="000A7E19" w:rsidP="000A7E19" w:rsidR="000A7E19">
      <w:pPr>
        <w:jc w:val="both"/>
      </w:pPr>
      <w:r>
        <w:tab/>
        <w:t xml:space="preserve">-potpisivanja Izjave o prijeboju (kompenzaciji) od 26.02.2016. godine s društvom GEOFOTO GRUPA d.o.o. iz Zagreba, </w:t>
      </w:r>
      <w:proofErr w:type="spellStart"/>
      <w:r>
        <w:t>Buzinski</w:t>
      </w:r>
      <w:proofErr w:type="spellEnd"/>
      <w:r>
        <w:t xml:space="preserve"> prilaz 28, OIB 63385121762, (ranije na adresi </w:t>
      </w:r>
      <w:proofErr w:type="spellStart"/>
      <w:r>
        <w:t>Kajfešov</w:t>
      </w:r>
      <w:proofErr w:type="spellEnd"/>
      <w:r>
        <w:t xml:space="preserve"> brijeg 4) i dopuštenja njene provedbe.</w:t>
      </w:r>
    </w:p>
    <w:p w:rsidRDefault="000A7E19" w:rsidP="000A7E19" w:rsidR="000A7E19">
      <w:pPr>
        <w:pStyle w:val="Naslov1"/>
        <w:jc w:val="center"/>
        <w:rPr>
          <w:b w:val="false"/>
          <w:szCs w:val="24"/>
        </w:rPr>
      </w:pPr>
      <w:r w:rsidRPr="000A7E19">
        <w:rPr>
          <w:b w:val="false"/>
          <w:sz w:val="24"/>
          <w:szCs w:val="24"/>
        </w:rPr>
        <w:t>Obrazloženje</w:t>
      </w:r>
    </w:p>
    <w:p w:rsidRDefault="000A7E19" w:rsidP="000A7E19" w:rsidR="000A7E19">
      <w:pPr>
        <w:ind w:left="142"/>
        <w:jc w:val="both"/>
      </w:pPr>
      <w:r>
        <w:tab/>
        <w:t xml:space="preserve">Stečajni upravitelj Branko Valentić je podneskom od 27. listopada 2017. godine predložio je stečajnom sucu da mu odobri podnošenje tužbe radi pobijanja pravnih radnji stečajnog dužnika u kojem je istakao da je stečajni postupak nad stečajnim dužnikom otvoren dana 06.02.2017. godine, dok je prijedlog za otvaranje i provedbu stečajnog postupka podnijet sudu dana 05.11.2015. godine, jer su dužnikovi računi u vrijeme podnošenja prijedloga bili blokirani već gotovo tri godine neprekidno. </w:t>
      </w:r>
    </w:p>
    <w:p w:rsidRDefault="000A7E19" w:rsidP="000A7E19" w:rsidR="000A7E19">
      <w:pPr>
        <w:ind w:left="142"/>
        <w:jc w:val="both"/>
      </w:pPr>
      <w:r>
        <w:tab/>
        <w:t xml:space="preserve">Unatoč tome dana 05.01.2016. godine stečajni dužnik je kao prodavatelj s društvom GEOFOTO GRUPA d.o.o. iz Zagreba, </w:t>
      </w:r>
      <w:proofErr w:type="spellStart"/>
      <w:r>
        <w:t>Kajfešov</w:t>
      </w:r>
      <w:proofErr w:type="spellEnd"/>
      <w:r>
        <w:t xml:space="preserve"> brijeg 4, kao kupcem zaključio Ugovor o kupoprodaji nekretnina kojim je tom društvu prodao svoj suvlasnički dio 2/5 nekretnine upisane u zk.ul.br.804, k.o.Buzin, čkbr.336/4 i čk.br.336/5, a sveukupna kupoprodajna cijena ugovorena je u iznosu od 6.500.000,00 kuna, kojim ugovorom je kupcu dozvolio i </w:t>
      </w:r>
    </w:p>
    <w:p w:rsidRDefault="000A7E19" w:rsidP="000A7E19" w:rsidR="000A7E19">
      <w:pPr>
        <w:ind w:left="142"/>
        <w:jc w:val="center"/>
      </w:pPr>
      <w:r>
        <w:lastRenderedPageBreak/>
        <w:t>2</w:t>
      </w:r>
    </w:p>
    <w:p w:rsidRDefault="000A7E19" w:rsidP="000A7E19" w:rsidR="000A7E19">
      <w:pPr>
        <w:ind w:left="142"/>
        <w:jc w:val="right"/>
      </w:pPr>
      <w:r>
        <w:t>Poslovni broj:7 St-1369/2016-31</w:t>
      </w:r>
    </w:p>
    <w:p w:rsidRDefault="000A7E19" w:rsidP="000A7E19" w:rsidR="000A7E19">
      <w:pPr>
        <w:ind w:left="142"/>
        <w:jc w:val="both"/>
      </w:pPr>
      <w:r>
        <w:t xml:space="preserve">uknjižbu u zemljišnim knjigama odmah po potpisu ovog ugovora, a temeljem istog kupac se u zemljišnim knjigama uknjižio kao suvlasnik 2/5 dijela predmetnih nekretnina. </w:t>
      </w:r>
    </w:p>
    <w:p w:rsidRDefault="000A7E19" w:rsidP="000A7E19" w:rsidR="000A7E19">
      <w:pPr>
        <w:ind w:left="142"/>
        <w:jc w:val="both"/>
      </w:pPr>
      <w:r>
        <w:tab/>
        <w:t xml:space="preserve">Dana 11.01.2016. godine stečajni dužnik je kao prodavatelj s društvom GEOFOTO GRUPA d.o.o. iz Zagreba, </w:t>
      </w:r>
      <w:proofErr w:type="spellStart"/>
      <w:r>
        <w:t>Kajfešov</w:t>
      </w:r>
      <w:proofErr w:type="spellEnd"/>
      <w:r>
        <w:t xml:space="preserve"> brijeg 4, kao kupcem zaključio Ugovor o kupoprodaji nekretnina kojim je tom društvu prodao svoj suvlasnički dio ½ nekretnine upisane u zk.ul.br.3598, k.o.Bale, čkbr.361/3 Z-kuća, čkbr.543/Z-štala, te čkbr.2496/3-dvorište, a sveukupna kupoprodajna cijena ugovorena je u iznosu od 1.000.000,00 kuna, kojim ugovorom je kupcu dozvolio i uknjižbu u zemljišnim knjigama odmah po potpisu ovog ugovora, te se temeljem istog kupac u zemljišnim knjigama uknjižio kao suvlasnik ½ dijela predmetne nekretnine. </w:t>
      </w:r>
    </w:p>
    <w:p w:rsidRDefault="000A7E19" w:rsidP="000A7E19" w:rsidR="000A7E19">
      <w:pPr>
        <w:ind w:left="142"/>
        <w:jc w:val="both"/>
      </w:pPr>
      <w:r>
        <w:tab/>
        <w:t xml:space="preserve">Pored toga dana 26.02.2016. godine stečajni dužnik je kao dužnik s društvom GEOFOTO GRUPA d.o.o. iz Zagreba, </w:t>
      </w:r>
      <w:proofErr w:type="spellStart"/>
      <w:r>
        <w:t>Buzinski</w:t>
      </w:r>
      <w:proofErr w:type="spellEnd"/>
      <w:r>
        <w:t xml:space="preserve"> prilaz 28, kao vjerovnikom suglasno potpisao i ovjerio Izjavu o prijeboju (kompenzaciji), kojom su suglasno prijebojem namirili međusobne obveze i potraživanja u ukupnom iznosu od 6.000.000,00 kuna, pri čemu je stečajni dužnik dio svojih tražbina s osnova </w:t>
      </w:r>
      <w:proofErr w:type="spellStart"/>
      <w:r>
        <w:t>kupovnine</w:t>
      </w:r>
      <w:proofErr w:type="spellEnd"/>
      <w:r>
        <w:t xml:space="preserve"> iz prethodno navedenih kupoprodajnih ugovora nekretnina, namirio prijebojem sa sumnjivom tražbinom vjerovnika (kupca) koju je taj vjerovnik neposredno prije prijeboja (dana 30.10.2015. godine) stekao ustupanjem tražbine od strane ranijeg vjerovnika Zvonka </w:t>
      </w:r>
      <w:proofErr w:type="spellStart"/>
      <w:r>
        <w:t>Biljecki</w:t>
      </w:r>
      <w:proofErr w:type="spellEnd"/>
      <w:r>
        <w:t xml:space="preserve">, inače zakonskog zastupnika stečajnog dužnika (a koja tražbina u ustupljenom iznosu u poslovnim knjigama stečajnog dužnika nije postojala). </w:t>
      </w:r>
    </w:p>
    <w:p w:rsidRDefault="000A7E19" w:rsidP="000A7E19" w:rsidR="000A7E19">
      <w:pPr>
        <w:ind w:left="142"/>
        <w:jc w:val="both"/>
      </w:pPr>
      <w:r>
        <w:tab/>
        <w:t xml:space="preserve">Kao dokaze za ove tvrdnje stečajni upravitelj priložio je navedene Ugovore o kupoprodaji od 05.01.2016. godine i od 11.01.2016. godine, koji su ovjereni po javnom bilježniku Željki </w:t>
      </w:r>
      <w:proofErr w:type="spellStart"/>
      <w:r>
        <w:t>Maroslavac</w:t>
      </w:r>
      <w:proofErr w:type="spellEnd"/>
      <w:r>
        <w:t xml:space="preserve"> iz Zagreba pod poslovnim brojem OV-170/16 i pod poslovnim brojem OV-554/16, te Izjavu o prijeboju od 26.02.2016. godine i Ugovor o ustupanju-prijenosu potraživanja od 30.10.2015. godine.  </w:t>
      </w:r>
    </w:p>
    <w:p w:rsidRDefault="000A7E19" w:rsidP="000A7E19" w:rsidR="000A7E19">
      <w:pPr>
        <w:ind w:left="142"/>
        <w:jc w:val="both"/>
      </w:pPr>
      <w:r>
        <w:tab/>
        <w:t xml:space="preserve">Kako su sporni ugovori o kupoprodaji nekretnina sklopljeni nakon podnošenja prijedloga za otvaranje stečajnog postupka nad stečajnim dužnikom, a u to vrijeme stečajni dužnik je bio već više od tri godine nesposoban za plaćanje, te kako su sporni ugovori sklopljeni između osoba koje se u smislu čl.207.Stečajnog zakona (NN broj 71/15, dalje SZ-a) smatraju bliskim osobama-zakonski zastupnik stečajnog dužnika Zvonko </w:t>
      </w:r>
      <w:proofErr w:type="spellStart"/>
      <w:r>
        <w:t>Biljecki</w:t>
      </w:r>
      <w:proofErr w:type="spellEnd"/>
      <w:r>
        <w:t xml:space="preserve"> i zakonski zastupnik druge ugovorne strane </w:t>
      </w:r>
      <w:proofErr w:type="spellStart"/>
      <w:r>
        <w:t>Stefano</w:t>
      </w:r>
      <w:proofErr w:type="spellEnd"/>
      <w:r>
        <w:t xml:space="preserve"> </w:t>
      </w:r>
      <w:proofErr w:type="spellStart"/>
      <w:r>
        <w:t>Biljecki</w:t>
      </w:r>
      <w:proofErr w:type="spellEnd"/>
      <w:r>
        <w:t xml:space="preserve"> su bliski srodnici, te stanuju na istoj adresi, a u više navrata Zvonko </w:t>
      </w:r>
      <w:proofErr w:type="spellStart"/>
      <w:r>
        <w:t>Biljecki</w:t>
      </w:r>
      <w:proofErr w:type="spellEnd"/>
      <w:r>
        <w:t xml:space="preserve"> je bio osoba ovlaštena za zastupanje druge ugovorne strane, dok je </w:t>
      </w:r>
      <w:proofErr w:type="spellStart"/>
      <w:r>
        <w:t>Stefano</w:t>
      </w:r>
      <w:proofErr w:type="spellEnd"/>
      <w:r>
        <w:t xml:space="preserve"> </w:t>
      </w:r>
      <w:proofErr w:type="spellStart"/>
      <w:r>
        <w:t>Biljecki</w:t>
      </w:r>
      <w:proofErr w:type="spellEnd"/>
      <w:r>
        <w:t xml:space="preserve"> u više navrata bio osnivač stečajnog dužnika, pa tako i u vrijeme podnošenja prijedloga za otvaranje stečaja i u vrijeme sklapanja spornih ugovora, to zbog svega navedenog stečajni upravitelj predlaže stečajnom sucu da mu odobri podnošenje tužbe radi pobijanja navedenih pravnih radnji stečajnog dužnika. </w:t>
      </w:r>
    </w:p>
    <w:p w:rsidRDefault="000A7E19" w:rsidP="000A7E19" w:rsidR="000A7E19">
      <w:pPr>
        <w:ind w:left="142"/>
        <w:jc w:val="both"/>
      </w:pPr>
      <w:r>
        <w:tab/>
        <w:t xml:space="preserve">Sud je izvršio uvid u sadržaj navedenih ugovora o kupoprodaji navedenih nekretnina zaključenih između navedenih stranaka, dana 05.01.2016. godine i dana 11.01.2016. godine, uvid u sadržaj Izjave o prijeboju od 26.02.2016. godine, te uvid u sadržaj Ugovora o ustupanju-prijenosu potraživanja od 30.10.2015. godine, te ocijenio da su ispunjeni uvjeti za </w:t>
      </w:r>
    </w:p>
    <w:p w:rsidRDefault="000A7E19" w:rsidP="000A7E19" w:rsidR="000A7E19">
      <w:pPr>
        <w:ind w:left="142"/>
        <w:jc w:val="center"/>
      </w:pPr>
      <w:r>
        <w:lastRenderedPageBreak/>
        <w:t>3</w:t>
      </w:r>
    </w:p>
    <w:p w:rsidRDefault="000A7E19" w:rsidP="000A7E19" w:rsidR="000A7E19">
      <w:pPr>
        <w:ind w:left="142"/>
        <w:jc w:val="right"/>
      </w:pPr>
      <w:r>
        <w:t>Poslovni broj:7 St-1369/2016-31</w:t>
      </w:r>
      <w:bookmarkStart w:name="_GoBack" w:id="0"/>
      <w:bookmarkEnd w:id="0"/>
    </w:p>
    <w:p w:rsidRDefault="000A7E19" w:rsidP="000A7E19" w:rsidR="000A7E19">
      <w:pPr>
        <w:ind w:left="142"/>
        <w:jc w:val="both"/>
      </w:pPr>
      <w:r>
        <w:t xml:space="preserve">davanje odobrenja za pobijanje navedenih pravnih radnji, sukladno čl.212.st.1.SZ, jer se radi o pravnim poslovima koji su </w:t>
      </w:r>
      <w:proofErr w:type="spellStart"/>
      <w:r>
        <w:t>pobojni</w:t>
      </w:r>
      <w:proofErr w:type="spellEnd"/>
      <w:r>
        <w:t xml:space="preserve"> u smislu čl.198.SZ-a. </w:t>
      </w:r>
    </w:p>
    <w:p w:rsidRDefault="000A7E19" w:rsidP="000A7E19" w:rsidR="000A7E19">
      <w:pPr>
        <w:ind w:firstLine="578" w:left="142"/>
        <w:jc w:val="both"/>
      </w:pPr>
      <w:r>
        <w:t xml:space="preserve">Naime navedeni ugovori o kupoprodaji nekretnina, sklopljeni su dana 05.01.2016. godine i 11.01.2016. godine, dakle nakon podnošenja prijedloga za otvaranje stečajnog postupka nad stečajnim dužnikom, a koji prijedlog je podnijet sudu dana 05.11.2015. godine. Nadalje Izjava o prijeboju potraživanja između stečajnog dužnika i kupca sačinjena je dana 26.02.2016. godine na temelju ugovora o ustupanju-prijenosu potraživanja, a koji ugovor o ustupanju odnosno prijenosu potraživanja je zaključen dana 30.10.2015. godine, dakle svega šest dana prije dana podnošenja prijedloga za otvaranje stečaja nad dužnikom, te imajući u vidu da je tom izjavom o prijeboju stečajni dužnik dio svojih tražbina s osnova </w:t>
      </w:r>
      <w:proofErr w:type="spellStart"/>
      <w:r>
        <w:t>kupovnine</w:t>
      </w:r>
      <w:proofErr w:type="spellEnd"/>
      <w:r>
        <w:t xml:space="preserve"> iz navedenih kupoprodajnih ugovora nekretnina, namirio prijebojem sa tražbinom vjerovnika-kupca pa je potpisivanjem i provedbom izjave o prijeboju društvu GEOFOTO GRUPA d.o.o. omogućeno </w:t>
      </w:r>
      <w:proofErr w:type="spellStart"/>
      <w:r>
        <w:t>inkongruentno</w:t>
      </w:r>
      <w:proofErr w:type="spellEnd"/>
      <w:r>
        <w:t xml:space="preserve"> namirenje njegovih tražbina prema stečajnom dužniku. </w:t>
      </w:r>
    </w:p>
    <w:p w:rsidRDefault="000A7E19" w:rsidP="000A7E19" w:rsidR="000A7E19">
      <w:pPr>
        <w:ind w:left="142"/>
        <w:jc w:val="both"/>
      </w:pPr>
      <w:r>
        <w:tab/>
        <w:t>Sukladno navedenom riješeno je kao u izreci ovog rješenja.</w:t>
      </w:r>
      <w:r>
        <w:tab/>
      </w:r>
    </w:p>
    <w:p w:rsidRDefault="000A7E19" w:rsidP="000A7E19" w:rsidR="000A7E19">
      <w:pPr>
        <w:ind w:firstLine="720"/>
        <w:jc w:val="center"/>
      </w:pPr>
      <w:r>
        <w:t xml:space="preserve">U Bjelovaru 20. studenog 2017. </w:t>
      </w:r>
    </w:p>
    <w:p w:rsidRDefault="000A7E19" w:rsidP="000A7E19" w:rsidR="000A7E1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0A7E19" w:rsidP="000A7E19" w:rsidR="000A7E1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TOMISLAV MRAZOVIĆ,v.r.</w:t>
      </w:r>
    </w:p>
    <w:p w:rsidRDefault="000A7E19" w:rsidP="000A7E19" w:rsidR="000A7E19">
      <w:pPr>
        <w:spacing w:after="0"/>
        <w:ind w:firstLine="720"/>
        <w:jc w:val="both"/>
      </w:pPr>
      <w:r>
        <w:t xml:space="preserve">                                  </w:t>
      </w:r>
      <w:r>
        <w:t xml:space="preserve">                               </w:t>
      </w:r>
      <w:r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0A7E19" w:rsidP="000A7E19" w:rsidR="000A7E19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0A7E19" w:rsidP="000A7E19" w:rsidR="000A7E19">
      <w:pPr>
        <w:jc w:val="both"/>
      </w:pPr>
      <w:r>
        <w:t>POUKA O PRAVNOM LIJEKU:Protiv ovog rješenja dopuštena je žalba u roku od 8 dana, od dana objave ovog rješenja na e-oglasnoj ploči Trgovačkog suda u Bjelovaru. Dostava se smatra obavljenom istekom 8 dana od dana objave ovog rješenja na mrežnoj stranici e-oglasna ploča Trgovačkog suda u Bjelovaru (čl.12.SZ). Žalba se podnosi Visokom trgovačkom sudu Republike Hrvatske, a putem ovog suda u tri primjerka.</w:t>
      </w:r>
    </w:p>
    <w:p w:rsidRDefault="000A7E19" w:rsidP="000A7E19" w:rsidR="000A7E19">
      <w:pPr>
        <w:jc w:val="both"/>
      </w:pPr>
    </w:p>
    <w:p w:rsidRDefault="000A7E19" w:rsidP="000A7E19" w:rsidR="000A7E19">
      <w:pPr>
        <w:jc w:val="both"/>
      </w:pPr>
    </w:p>
    <w:p w:rsidRDefault="000A7E19" w:rsidP="000A7E19" w:rsidR="000A7E1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A7E19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886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St-1369/2016-31</izvorni_sadrzaj>
    <derivirana_varijabla naziv="DomainObject.Oznaka_1">St-1369/2016-31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St-1369/2016-31</izvorni_sadrzaj>
    <derivirana_varijabla naziv="DomainObject.PoslovniBrojDokumenta_1">St-1369/2016-31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5DC86-91F9-4414-AC2E-D0970EB19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1025</properties:Words>
  <properties:Characters>6107</properties:Characters>
  <properties:Lines>107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2017-11-20T10:24:00Z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St-1369/2016-31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