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00002" w14:paraId="2800002" w:rsidRDefault="007E24CB" w:rsidP="007E24CB" w:rsidR="007E24CB" w:rsidRPr="00E734AE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43716D" w:rsidR="0043716D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4942" w:rsidP="007E24CB" w:rsidR="00674942" w:rsidRPr="00E734AE">
      <w:pPr>
        <w:rPr>
          <w:sz w:val="24"/>
          <w:szCs w:val="24"/>
        </w:rPr>
      </w:pPr>
      <w:r w:rsidRPr="00E734AE">
        <w:rPr>
          <w:sz w:val="24"/>
          <w:szCs w:val="24"/>
        </w:rPr>
        <w:t>REPUBLIKA HRVATSKA</w:t>
      </w:r>
    </w:p>
    <w:p w:rsidRDefault="00674942" w:rsidP="007E24CB" w:rsidR="007E24CB" w:rsidRPr="00E734AE">
      <w:pPr>
        <w:rPr>
          <w:sz w:val="24"/>
          <w:szCs w:val="24"/>
        </w:rPr>
      </w:pPr>
      <w:r w:rsidRPr="00E734AE">
        <w:rPr>
          <w:sz w:val="24"/>
          <w:szCs w:val="24"/>
        </w:rPr>
        <w:t xml:space="preserve"> </w:t>
      </w:r>
      <w:r w:rsidR="007E24CB" w:rsidRPr="00E734AE">
        <w:rPr>
          <w:sz w:val="24"/>
          <w:szCs w:val="24"/>
        </w:rPr>
        <w:t>Trgovački sud u Zagrebu</w:t>
      </w:r>
    </w:p>
    <w:p w:rsidRDefault="00674942" w:rsidP="00615084" w:rsidR="00674942" w:rsidRPr="00E734AE">
      <w:pPr>
        <w:rPr>
          <w:b/>
          <w:sz w:val="24"/>
          <w:szCs w:val="24"/>
        </w:rPr>
      </w:pPr>
      <w:r w:rsidRPr="00E734AE">
        <w:rPr>
          <w:sz w:val="24"/>
          <w:szCs w:val="24"/>
        </w:rPr>
        <w:t xml:space="preserve">   </w:t>
      </w:r>
      <w:r w:rsidR="007E24CB" w:rsidRPr="00E734AE">
        <w:rPr>
          <w:sz w:val="24"/>
          <w:szCs w:val="24"/>
        </w:rPr>
        <w:t xml:space="preserve">Zagreb, Amruševa 2/II                                                          </w:t>
      </w:r>
      <w:r w:rsidR="0043716D">
        <w:rPr>
          <w:sz w:val="24"/>
          <w:szCs w:val="24"/>
        </w:rPr>
        <w:t xml:space="preserve">                        </w:t>
      </w:r>
      <w:r w:rsidRPr="00E734AE">
        <w:rPr>
          <w:sz w:val="24"/>
          <w:szCs w:val="24"/>
        </w:rPr>
        <w:t xml:space="preserve">72 </w:t>
      </w:r>
      <w:r w:rsidR="007E24CB" w:rsidRPr="00E734AE">
        <w:rPr>
          <w:sz w:val="24"/>
          <w:szCs w:val="24"/>
        </w:rPr>
        <w:t>St-</w:t>
      </w:r>
      <w:r w:rsidR="00101B95">
        <w:rPr>
          <w:sz w:val="24"/>
          <w:szCs w:val="24"/>
        </w:rPr>
        <w:t>977/11</w:t>
      </w:r>
      <w:r w:rsidR="00457851">
        <w:rPr>
          <w:sz w:val="24"/>
          <w:szCs w:val="24"/>
        </w:rPr>
        <w:t>-158</w:t>
      </w:r>
    </w:p>
    <w:p w:rsidRDefault="00B26294" w:rsidP="00B26294" w:rsidR="00B26294" w:rsidRPr="00E734AE">
      <w:pPr>
        <w:rPr>
          <w:sz w:val="24"/>
          <w:szCs w:val="24"/>
        </w:rPr>
      </w:pPr>
    </w:p>
    <w:p w:rsidRDefault="00160D03" w:rsidP="007E24CB" w:rsidR="007E24CB" w:rsidRPr="00457851">
      <w:pPr>
        <w:jc w:val="center"/>
        <w:rPr>
          <w:sz w:val="24"/>
          <w:szCs w:val="24"/>
        </w:rPr>
      </w:pPr>
      <w:r w:rsidRPr="00457851">
        <w:rPr>
          <w:sz w:val="24"/>
          <w:szCs w:val="24"/>
        </w:rPr>
        <w:t>R J E Š E NJ E</w:t>
      </w:r>
    </w:p>
    <w:p w:rsidRDefault="001F0BF8" w:rsidP="007E24CB" w:rsidR="001F0BF8" w:rsidRPr="00E734AE">
      <w:pPr>
        <w:jc w:val="center"/>
        <w:rPr>
          <w:b/>
          <w:sz w:val="24"/>
          <w:szCs w:val="24"/>
        </w:rPr>
      </w:pPr>
    </w:p>
    <w:p w:rsidRDefault="001F0BF8" w:rsidP="007E24CB" w:rsidR="001F0BF8" w:rsidRPr="00E734AE">
      <w:pPr>
        <w:jc w:val="center"/>
        <w:rPr>
          <w:b/>
          <w:sz w:val="24"/>
          <w:szCs w:val="24"/>
        </w:rPr>
      </w:pPr>
    </w:p>
    <w:p w:rsidRDefault="001F0BF8" w:rsidP="001F0BF8" w:rsidR="001F0BF8" w:rsidRPr="00E734AE">
      <w:pPr>
        <w:ind w:hanging="705" w:left="705"/>
        <w:jc w:val="both"/>
        <w:rPr>
          <w:b/>
          <w:sz w:val="24"/>
          <w:szCs w:val="24"/>
        </w:rPr>
      </w:pPr>
      <w:r w:rsidRPr="00E734AE">
        <w:rPr>
          <w:sz w:val="24"/>
          <w:szCs w:val="24"/>
        </w:rPr>
        <w:t xml:space="preserve">I   </w:t>
      </w:r>
      <w:r w:rsidRPr="00E734AE">
        <w:rPr>
          <w:sz w:val="24"/>
          <w:szCs w:val="24"/>
        </w:rPr>
        <w:tab/>
        <w:t xml:space="preserve">Stečajnom upravitelju </w:t>
      </w:r>
      <w:r w:rsidR="00101B95" w:rsidRPr="00543B52">
        <w:rPr>
          <w:sz w:val="24"/>
          <w:szCs w:val="24"/>
        </w:rPr>
        <w:t>Goran Jedličko, dipl. pravnik, iz Zagreba,  Maksimirska cesta 18, OIB: 03491070415</w:t>
      </w:r>
      <w:r w:rsidR="00E734AE" w:rsidRPr="00E734AE">
        <w:rPr>
          <w:sz w:val="24"/>
          <w:szCs w:val="24"/>
        </w:rPr>
        <w:t>,</w:t>
      </w:r>
      <w:r w:rsidRPr="00E734AE">
        <w:rPr>
          <w:sz w:val="24"/>
          <w:szCs w:val="24"/>
        </w:rPr>
        <w:t xml:space="preserve"> od</w:t>
      </w:r>
      <w:r w:rsidR="000146EA" w:rsidRPr="00E734AE">
        <w:rPr>
          <w:sz w:val="24"/>
          <w:szCs w:val="24"/>
        </w:rPr>
        <w:t>ređuje se</w:t>
      </w:r>
      <w:r w:rsidR="00AF4235" w:rsidRPr="00E734AE">
        <w:rPr>
          <w:sz w:val="24"/>
          <w:szCs w:val="24"/>
        </w:rPr>
        <w:t xml:space="preserve"> </w:t>
      </w:r>
      <w:r w:rsidR="000146EA" w:rsidRPr="00E734AE">
        <w:rPr>
          <w:sz w:val="24"/>
          <w:szCs w:val="24"/>
        </w:rPr>
        <w:t>nagrad</w:t>
      </w:r>
      <w:r w:rsidR="00F7432F">
        <w:rPr>
          <w:sz w:val="24"/>
          <w:szCs w:val="24"/>
        </w:rPr>
        <w:t>a</w:t>
      </w:r>
      <w:r w:rsidR="000146EA" w:rsidRPr="00E734AE">
        <w:rPr>
          <w:sz w:val="24"/>
          <w:szCs w:val="24"/>
        </w:rPr>
        <w:t xml:space="preserve"> u iznosu od _________________________</w:t>
      </w:r>
      <w:r w:rsidRPr="00E734AE">
        <w:rPr>
          <w:sz w:val="24"/>
          <w:szCs w:val="24"/>
        </w:rPr>
        <w:t>kn.</w:t>
      </w:r>
    </w:p>
    <w:p w:rsidRDefault="001F0BF8" w:rsidP="001F0BF8" w:rsidR="001F0BF8" w:rsidRPr="00E734AE">
      <w:pPr>
        <w:jc w:val="both"/>
        <w:rPr>
          <w:sz w:val="24"/>
          <w:szCs w:val="24"/>
        </w:rPr>
      </w:pPr>
    </w:p>
    <w:p w:rsidRDefault="00832EC5" w:rsidP="00832EC5" w:rsidR="00832EC5" w:rsidRPr="00E734AE">
      <w:pPr>
        <w:jc w:val="both"/>
        <w:rPr>
          <w:b/>
          <w:sz w:val="24"/>
          <w:szCs w:val="24"/>
        </w:rPr>
      </w:pPr>
      <w:r w:rsidRPr="00E734AE">
        <w:rPr>
          <w:b/>
          <w:sz w:val="24"/>
          <w:szCs w:val="24"/>
        </w:rPr>
        <w:t>II</w:t>
      </w:r>
      <w:r w:rsidRPr="00E734AE">
        <w:rPr>
          <w:b/>
          <w:sz w:val="24"/>
          <w:szCs w:val="24"/>
        </w:rPr>
        <w:tab/>
      </w:r>
      <w:r w:rsidRPr="00E734AE">
        <w:rPr>
          <w:sz w:val="24"/>
          <w:szCs w:val="24"/>
        </w:rPr>
        <w:t>Uvid u cjelokupno Rješenje možete obaviti u sobi 82/II</w:t>
      </w:r>
      <w:r w:rsidRPr="00E734AE">
        <w:rPr>
          <w:b/>
          <w:sz w:val="24"/>
          <w:szCs w:val="24"/>
        </w:rPr>
        <w:t xml:space="preserve"> </w:t>
      </w:r>
      <w:r w:rsidRPr="00E734AE">
        <w:rPr>
          <w:sz w:val="24"/>
          <w:szCs w:val="24"/>
        </w:rPr>
        <w:t>ulična zgrada.</w:t>
      </w:r>
    </w:p>
    <w:p w:rsidRDefault="007E24CB" w:rsidP="007E24CB" w:rsidR="007E24CB" w:rsidRPr="00E734AE">
      <w:pPr>
        <w:widowControl/>
        <w:ind w:firstLine="720"/>
        <w:jc w:val="both"/>
        <w:rPr>
          <w:sz w:val="24"/>
          <w:szCs w:val="24"/>
        </w:rPr>
      </w:pPr>
    </w:p>
    <w:p w:rsidRDefault="00832EC5" w:rsidP="007E24CB" w:rsidR="00832EC5" w:rsidRPr="00E734AE">
      <w:pPr>
        <w:widowControl/>
        <w:ind w:firstLine="720"/>
        <w:jc w:val="both"/>
        <w:rPr>
          <w:sz w:val="24"/>
          <w:szCs w:val="24"/>
        </w:rPr>
      </w:pPr>
    </w:p>
    <w:p w:rsidRDefault="007E24CB" w:rsidP="007E24CB" w:rsidR="007E24CB" w:rsidRPr="00E734AE">
      <w:pPr>
        <w:widowControl/>
        <w:jc w:val="center"/>
        <w:rPr>
          <w:sz w:val="24"/>
          <w:szCs w:val="24"/>
        </w:rPr>
      </w:pPr>
      <w:r w:rsidRPr="00E734AE">
        <w:rPr>
          <w:sz w:val="24"/>
          <w:szCs w:val="24"/>
        </w:rPr>
        <w:t>Za</w:t>
      </w:r>
      <w:r w:rsidR="00A22779" w:rsidRPr="00E734AE">
        <w:rPr>
          <w:sz w:val="24"/>
          <w:szCs w:val="24"/>
        </w:rPr>
        <w:t xml:space="preserve">greb, </w:t>
      </w:r>
      <w:r w:rsidR="00101B95">
        <w:rPr>
          <w:sz w:val="24"/>
          <w:szCs w:val="24"/>
        </w:rPr>
        <w:t>3</w:t>
      </w:r>
      <w:r w:rsidR="006B714F" w:rsidRPr="00E734AE">
        <w:rPr>
          <w:sz w:val="24"/>
          <w:szCs w:val="24"/>
        </w:rPr>
        <w:t>.</w:t>
      </w:r>
      <w:r w:rsidR="00184364">
        <w:rPr>
          <w:sz w:val="24"/>
          <w:szCs w:val="24"/>
        </w:rPr>
        <w:t xml:space="preserve"> veljače</w:t>
      </w:r>
      <w:r w:rsidR="00260DDE" w:rsidRPr="00E734AE">
        <w:rPr>
          <w:sz w:val="24"/>
          <w:szCs w:val="24"/>
        </w:rPr>
        <w:t xml:space="preserve"> </w:t>
      </w:r>
      <w:r w:rsidR="00A22779" w:rsidRPr="00E734AE">
        <w:rPr>
          <w:sz w:val="24"/>
          <w:szCs w:val="24"/>
        </w:rPr>
        <w:t>201</w:t>
      </w:r>
      <w:r w:rsidR="00101B95">
        <w:rPr>
          <w:sz w:val="24"/>
          <w:szCs w:val="24"/>
        </w:rPr>
        <w:t>7</w:t>
      </w:r>
      <w:r w:rsidR="00A22779" w:rsidRPr="00E734AE">
        <w:rPr>
          <w:sz w:val="24"/>
          <w:szCs w:val="24"/>
        </w:rPr>
        <w:t>.</w:t>
      </w:r>
    </w:p>
    <w:p w:rsidRDefault="00674942" w:rsidP="007E24CB" w:rsidR="00674942" w:rsidRPr="00E734AE">
      <w:pPr>
        <w:widowControl/>
        <w:jc w:val="center"/>
        <w:rPr>
          <w:sz w:val="24"/>
          <w:szCs w:val="24"/>
        </w:rPr>
      </w:pPr>
    </w:p>
    <w:p w:rsidRDefault="007E24CB" w:rsidP="00E91121" w:rsidR="0043716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E734AE">
        <w:rPr>
          <w:szCs w:val="24"/>
        </w:rPr>
        <w:tab/>
      </w:r>
      <w:r w:rsidRPr="00E734AE">
        <w:rPr>
          <w:szCs w:val="24"/>
        </w:rPr>
        <w:tab/>
      </w:r>
      <w:r w:rsidRPr="00E734AE">
        <w:rPr>
          <w:szCs w:val="24"/>
        </w:rPr>
        <w:tab/>
      </w:r>
      <w:r w:rsidRPr="00E734AE">
        <w:rPr>
          <w:szCs w:val="24"/>
        </w:rPr>
        <w:tab/>
        <w:t xml:space="preserve">             </w:t>
      </w:r>
      <w:r w:rsidR="000D6CC8" w:rsidRPr="00E734AE">
        <w:rPr>
          <w:szCs w:val="24"/>
        </w:rPr>
        <w:tab/>
      </w:r>
      <w:r w:rsidR="000D6CC8" w:rsidRPr="00E734AE">
        <w:rPr>
          <w:szCs w:val="24"/>
        </w:rPr>
        <w:tab/>
      </w:r>
      <w:r w:rsidR="000D6CC8" w:rsidRPr="00E734AE">
        <w:rPr>
          <w:szCs w:val="24"/>
        </w:rPr>
        <w:tab/>
      </w:r>
      <w:r w:rsidR="000D6CC8" w:rsidRPr="00E734AE">
        <w:rPr>
          <w:szCs w:val="24"/>
        </w:rPr>
        <w:tab/>
      </w:r>
      <w:r w:rsidRPr="00E734AE">
        <w:rPr>
          <w:szCs w:val="24"/>
        </w:rPr>
        <w:t xml:space="preserve"> </w:t>
      </w:r>
      <w:r w:rsidR="0043716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3716D" w:rsidP="00457851" w:rsidR="0043716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</w:t>
      </w:r>
      <w:r w:rsidR="00457851">
        <w:rPr>
          <w:rFonts w:hAnsi="Times New Roman" w:ascii="Times New Roman"/>
          <w:b w:val="false"/>
          <w:color w:val="auto"/>
          <w:szCs w:val="24"/>
        </w:rPr>
        <w:t xml:space="preserve">     </w:t>
      </w:r>
      <w:r>
        <w:rPr>
          <w:rFonts w:hAnsi="Times New Roman" w:ascii="Times New Roman"/>
          <w:b w:val="false"/>
          <w:color w:val="auto"/>
          <w:szCs w:val="24"/>
        </w:rPr>
        <w:t xml:space="preserve"> Nikola Ribarić </w:t>
      </w:r>
    </w:p>
    <w:p w:rsidRDefault="008B7F6E" w:rsidP="0043716D" w:rsidR="008B7F6E" w:rsidRPr="00E734AE">
      <w:pPr>
        <w:widowControl/>
        <w:jc w:val="both"/>
        <w:rPr>
          <w:b/>
          <w:szCs w:val="24"/>
        </w:rPr>
      </w:pPr>
    </w:p>
    <w:p w:rsidRDefault="00832EC5" w:rsidP="007E24CB" w:rsidR="00832EC5" w:rsidRPr="00E734A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2EC5" w:rsidP="007E24CB" w:rsidR="00832EC5" w:rsidRPr="00E734A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2EC5" w:rsidP="00392EEC" w:rsidR="007E24CB" w:rsidRPr="00E734AE">
      <w:pPr>
        <w:pStyle w:val="Podnaslov"/>
        <w:ind w:firstLine="720" w:left="4320"/>
        <w:rPr>
          <w:rFonts w:hAnsi="Times New Roman" w:ascii="Times New Roman"/>
          <w:szCs w:val="24"/>
        </w:rPr>
      </w:pPr>
      <w:r w:rsidRPr="00E734AE">
        <w:rPr>
          <w:rFonts w:hAnsi="Times New Roman" w:ascii="Times New Roman"/>
          <w:szCs w:val="24"/>
        </w:rPr>
        <w:tab/>
      </w:r>
      <w:r w:rsidRPr="00E734AE">
        <w:rPr>
          <w:rFonts w:hAnsi="Times New Roman" w:ascii="Times New Roman"/>
          <w:szCs w:val="24"/>
        </w:rPr>
        <w:tab/>
      </w:r>
      <w:r w:rsidR="007E24CB" w:rsidRPr="00E734AE">
        <w:rPr>
          <w:rFonts w:hAnsi="Times New Roman" w:ascii="Times New Roman"/>
          <w:szCs w:val="24"/>
        </w:rPr>
        <w:t xml:space="preserve"> </w:t>
      </w:r>
    </w:p>
    <w:p w:rsidRDefault="00935ABA" w:rsidP="00832EC5" w:rsidR="00935ABA" w:rsidRPr="00E734AE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sectPr w:rsidSect="00674942" w:rsidR="00935ABA" w:rsidRPr="00E734AE">
      <w:headerReference w:type="even" r:id="rId10"/>
      <w:headerReference w:type="default" r:id="rId11"/>
      <w:endnotePr>
        <w:numFmt w:val="decimal"/>
      </w:endnotePr>
      <w:pgSz w:h="16838" w:w="11906"/>
      <w:pgMar w:gutter="0" w:footer="720" w:header="720" w:left="1440" w:bottom="284" w:right="1106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BA3" w:rsidR="00596BA3">
      <w:r>
        <w:separator/>
      </w:r>
    </w:p>
  </w:endnote>
  <w:endnote w:id="0" w:type="continuationSeparator">
    <w:p w:rsidRDefault="00596BA3" w:rsidR="00596B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BA3" w:rsidR="00596BA3">
      <w:r>
        <w:separator/>
      </w:r>
    </w:p>
  </w:footnote>
  <w:footnote w:id="0" w:type="continuationSeparator">
    <w:p w:rsidRDefault="00596BA3" w:rsidR="00596B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27B" w:rsidP="00A67A58" w:rsidR="001C32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27B" w:rsidR="001C32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27B" w:rsidP="00A67A58" w:rsidR="001C327B" w:rsidRPr="008C7748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1C327B" w:rsidP="00A67A58" w:rsidR="001C327B" w:rsidRPr="008C7748">
    <w:pPr>
      <w:pStyle w:val="Zaglavlje"/>
      <w:jc w:val="right"/>
      <w:rPr>
        <w:sz w:val="24"/>
        <w:szCs w:val="24"/>
      </w:rPr>
    </w:pPr>
    <w:r w:rsidRPr="00070FF4">
      <w:rPr>
        <w:sz w:val="24"/>
        <w:szCs w:val="24"/>
      </w:rPr>
      <w:t xml:space="preserve">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7A37A40"/>
    <w:multiLevelType w:val="hybridMultilevel"/>
    <w:tmpl w:val="75E69E8A"/>
    <w:lvl w:tplc="689EF57E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24CB"/>
    <w:rsid w:val="000146EA"/>
    <w:rsid w:val="000D1238"/>
    <w:rsid w:val="000D6CC8"/>
    <w:rsid w:val="00101B95"/>
    <w:rsid w:val="00160D03"/>
    <w:rsid w:val="001619BA"/>
    <w:rsid w:val="00184364"/>
    <w:rsid w:val="001C1371"/>
    <w:rsid w:val="001C327B"/>
    <w:rsid w:val="001E30B9"/>
    <w:rsid w:val="001F0BF8"/>
    <w:rsid w:val="001F748D"/>
    <w:rsid w:val="002047E9"/>
    <w:rsid w:val="00260DDE"/>
    <w:rsid w:val="00347646"/>
    <w:rsid w:val="00350CC9"/>
    <w:rsid w:val="00392EEC"/>
    <w:rsid w:val="003E6155"/>
    <w:rsid w:val="0043716D"/>
    <w:rsid w:val="00457851"/>
    <w:rsid w:val="00467AA8"/>
    <w:rsid w:val="0055073C"/>
    <w:rsid w:val="00573571"/>
    <w:rsid w:val="00577C20"/>
    <w:rsid w:val="005835DE"/>
    <w:rsid w:val="00596BA3"/>
    <w:rsid w:val="00615084"/>
    <w:rsid w:val="00674942"/>
    <w:rsid w:val="0069635B"/>
    <w:rsid w:val="006A177F"/>
    <w:rsid w:val="006B714F"/>
    <w:rsid w:val="007535DC"/>
    <w:rsid w:val="00790B9C"/>
    <w:rsid w:val="007E24CB"/>
    <w:rsid w:val="00832EC5"/>
    <w:rsid w:val="00837EA2"/>
    <w:rsid w:val="008A286D"/>
    <w:rsid w:val="008B7F6E"/>
    <w:rsid w:val="00935ABA"/>
    <w:rsid w:val="00965756"/>
    <w:rsid w:val="00984987"/>
    <w:rsid w:val="00A11438"/>
    <w:rsid w:val="00A22779"/>
    <w:rsid w:val="00A5355B"/>
    <w:rsid w:val="00A67A58"/>
    <w:rsid w:val="00AA263E"/>
    <w:rsid w:val="00AF4235"/>
    <w:rsid w:val="00B26294"/>
    <w:rsid w:val="00B81CC1"/>
    <w:rsid w:val="00BB55D9"/>
    <w:rsid w:val="00C00CB9"/>
    <w:rsid w:val="00CD0297"/>
    <w:rsid w:val="00CE11FD"/>
    <w:rsid w:val="00D1187A"/>
    <w:rsid w:val="00D349BD"/>
    <w:rsid w:val="00DE0387"/>
    <w:rsid w:val="00E12439"/>
    <w:rsid w:val="00E546C3"/>
    <w:rsid w:val="00E734AE"/>
    <w:rsid w:val="00EB53ED"/>
    <w:rsid w:val="00F11F77"/>
    <w:rsid w:val="00F122E5"/>
    <w:rsid w:val="00F47C3B"/>
    <w:rsid w:val="00F7432F"/>
    <w:rsid w:val="00F8419D"/>
    <w:rsid w:val="00F95456"/>
    <w:rsid w:val="00FE2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E24CB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7E24CB"/>
  </w:style>
  <w:style w:styleId="Zaglavlje" w:type="paragraph">
    <w:name w:val="header"/>
    <w:basedOn w:val="Normal"/>
    <w:rsid w:val="007E24C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E24CB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7E24CB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rsid w:val="00A2277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832EC5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3716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535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35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355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35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35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E24CB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7E24CB"/>
  </w:style>
  <w:style w:styleId="Zaglavlje" w:type="paragraph">
    <w:name w:val="header"/>
    <w:basedOn w:val="Normal"/>
    <w:rsid w:val="007E24C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E24CB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7E24CB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rsid w:val="00A2277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832EC5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3716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535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35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355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35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35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88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St-977/2011</izvorni_sadrzaj>
    <derivirana_varijabla naziv="DomainObject.Predmet.OznakaBroj_1">St-977/2011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WALTA METAL d.o.o.</izvorni_sadrzaj>
    <derivirana_varijabla naziv="DomainObject.Predmet.ProtustrankaFormated_1">  WALTA METAL d.o.o.</derivirana_varijabla>
  </DomainObject.Predmet.ProtustrankaFormated>
  <DomainObject.Predmet.ProtustrankaFormatedOIB>
    <izvorni_sadrzaj>  WALTA METAL d.o.o., OIB 57282201514</izvorni_sadrzaj>
    <derivirana_varijabla naziv="DomainObject.Predmet.ProtustrankaFormatedOIB_1">  WALTA METAL d.o.o., OIB 57282201514</derivirana_varijabla>
  </DomainObject.Predmet.ProtustrankaFormatedOIB>
  <DomainObject.Predmet.ProtustrankaFormatedWithAdress>
    <izvorni_sadrzaj> WALTA METAL d.o.o., STJEPANA RADIĆA 5, 49247 ZLATAR BISTRICA</izvorni_sadrzaj>
    <derivirana_varijabla naziv="DomainObject.Predmet.ProtustrankaFormatedWithAdress_1"> WALTA METAL d.o.o., STJEPANA RADIĆA 5, 49247 ZLATAR BISTRICA</derivirana_varijabla>
  </DomainObject.Predmet.ProtustrankaFormatedWithAdress>
  <DomainObject.Predmet.ProtustrankaFormatedWithAdressOIB>
    <izvorni_sadrzaj> WALTA METAL d.o.o., OIB 57282201514, STJEPANA RADIĆA 5, 49247 ZLATAR BISTRICA</izvorni_sadrzaj>
    <derivirana_varijabla naziv="DomainObject.Predmet.ProtustrankaFormatedWithAdressOIB_1"> WALTA METAL d.o.o., OIB 57282201514, STJEPANA RADIĆA 5, 49247 ZLATAR BISTRICA</derivirana_varijabla>
  </DomainObject.Predmet.ProtustrankaFormatedWithAdressOIB>
  <DomainObject.Predmet.ProtustrankaWithAdress>
    <izvorni_sadrzaj>WALTA METAL d.o.o. STJEPANA RADIĆA 5, 49247 ZLATAR BISTRICA</izvorni_sadrzaj>
    <derivirana_varijabla naziv="DomainObject.Predmet.ProtustrankaWithAdress_1">WALTA METAL d.o.o. STJEPANA RADIĆA 5, 49247 ZLATAR BISTRICA</derivirana_varijabla>
  </DomainObject.Predmet.ProtustrankaWithAdress>
  <DomainObject.Predmet.ProtustrankaWithAdressOIB>
    <izvorni_sadrzaj>WALTA METAL d.o.o., OIB 57282201514, STJEPANA RADIĆA 5, 49247 ZLATAR BISTRICA</izvorni_sadrzaj>
    <derivirana_varijabla naziv="DomainObject.Predmet.ProtustrankaWithAdressOIB_1">WALTA METAL d.o.o., OIB 57282201514, STJEPANA RADIĆA 5, 49247 ZLATAR BISTRICA</derivirana_varijabla>
  </DomainObject.Predmet.ProtustrankaWithAdressOIB>
  <DomainObject.Predmet.ProtustrankaNazivFormated>
    <izvorni_sadrzaj>WALTA METAL d.o.o.</izvorni_sadrzaj>
    <derivirana_varijabla naziv="DomainObject.Predmet.ProtustrankaNazivFormated_1">WALTA METAL d.o.o.</derivirana_varijabla>
  </DomainObject.Predmet.ProtustrankaNazivFormated>
  <DomainObject.Predmet.ProtustrankaNazivFormatedOIB>
    <izvorni_sadrzaj>WALTA METAL d.o.o., OIB 57282201514</izvorni_sadrzaj>
    <derivirana_varijabla naziv="DomainObject.Predmet.ProtustrankaNazivFormatedOIB_1">WALTA METAL d.o.o., OIB 57282201514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UPRAVA, PODRUČNI URED KRAPINA zastupanog po punomoćniku ŽUPANIJSKO DRŽAVNO ODVJETNIŠTVO U ZAGREBU, STALNA SLUŽBA U ZLATARU; MIKOM društvo s ograničenom odgovornošću za proizvodnju, trgovinu i usluge</izvorni_sadrzaj>
    <derivirana_varijabla naziv="DomainObject.Predmet.StrankaFormated_1">  REPUBLIKA HRVATSKA MINISTARSTVO FINANCIJA, POREZNA UPRAVA, PODRUČNI URED KRAPINA zastupanog po punomoćniku ŽUPANIJSKO DRŽAVNO ODVJETNIŠTVO U ZAGREBU, STALNA SLUŽBA U ZLATARU; MIKOM društvo s ograničenom odgovornošću za proizvodnju, trgovinu i usluge</derivirana_varijabla>
  </DomainObject.Predmet.StrankaFormated>
  <DomainObject.Predmet.StrankaFormatedOIB>
    <izvorni_sadrzaj>  REPUBLIKA HRVATSKA MINISTARSTVO FINANCIJA, POREZNA UPRAVA, PODRUČNI URED KRAPINA, OIB 18683136487 zastupanog po punomoćniku ŽUPANIJSKO DRŽAVNO ODVJETNIŠTVO U ZAGREBU, STALNA SLUŽBA U ZLATARU; MIKOM društvo s ograničenom odgovornošću za proizvodnju, trgovinu i usluge, OIB 23959017603</izvorni_sadrzaj>
    <derivirana_varijabla naziv="DomainObject.Predmet.StrankaFormatedOIB_1">  REPUBLIKA HRVATSKA MINISTARSTVO FINANCIJA, POREZNA UPRAVA, PODRUČNI URED KRAPINA, OIB 18683136487 zastupanog po punomoćniku ŽUPANIJSKO DRŽAVNO ODVJETNIŠTVO U ZAGREBU, STALNA SLUŽBA U ZLATARU; MIKOM društvo s ograničenom odgovornošću za proizvodnju, trgovinu i usluge, OIB 23959017603</derivirana_varijabla>
  </DomainObject.Predmet.StrankaFormatedOIB>
  <DomainObject.Predmet.StrankaFormatedWithAdress>
    <izvorni_sadrzaj> REPUBLIKA HRVATSKA MINISTARSTVO FINANCIJA, POREZNA UPRAVA, PODRUČNI URED KRAPINA zastupanog po punomoćniku ŽUPANIJSKO DRŽAVNO ODVJETNIŠTVO U ZAGREBU, STALNA SLUŽBA U ZLATARU; MIKOM društvo s ograničenom odgovornošću za proizvodnju, trgovinu i usluge, Ulica Stjepana Radića 1/A, 49247 Zlatar-Bistrica</izvorni_sadrzaj>
    <derivirana_varijabla naziv="DomainObject.Predmet.StrankaFormatedWithAdress_1"> REPUBLIKA HRVATSKA MINISTARSTVO FINANCIJA, POREZNA UPRAVA, PODRUČNI URED KRAPINA zastupanog po punomoćniku ŽUPANIJSKO DRŽAVNO ODVJETNIŠTVO U ZAGREBU, STALNA SLUŽBA U ZLATARU; MIKOM društvo s ograničenom odgovornošću za proizvodnju, trgovinu i usluge, Ulica Stjepana Radića 1/A, 49247 Zlatar-Bistrica</derivirana_varijabla>
  </DomainObject.Predmet.StrankaFormatedWithAdress>
  <DomainObject.Predmet.StrankaFormatedWithAdressOIB>
    <izvorni_sadrzaj> REPUBLIKA HRVATSKA MINISTARSTVO FINANCIJA, POREZNA UPRAVA, PODRUČNI URED KRAPINA, OIB 18683136487 zastupanog po punomoćniku ŽUPANIJSKO DRŽAVNO ODVJETNIŠTVO U ZAGREBU, STALNA SLUŽBA U ZLATARU; MIKOM društvo s ograničenom odgovornošću za proizvodnju, trgovinu i usluge, OIB 23959017603, Ulica Stjepana Radića 1/A, 49247 Zlatar-Bistrica</izvorni_sadrzaj>
    <derivirana_varijabla naziv="DomainObject.Predmet.StrankaFormatedWithAdressOIB_1"> REPUBLIKA HRVATSKA MINISTARSTVO FINANCIJA, POREZNA UPRAVA, PODRUČNI URED KRAPINA, OIB 18683136487 zastupanog po punomoćniku ŽUPANIJSKO DRŽAVNO ODVJETNIŠTVO U ZAGREBU, STALNA SLUŽBA U ZLATARU; MIKOM društvo s ograničenom odgovornošću za proizvodnju, trgovinu i usluge, OIB 23959017603, Ulica Stjepana Radića 1/A, 49247 Zlatar-Bistrica</derivirana_varijabla>
  </DomainObject.Predmet.StrankaFormatedWithAdressOIB>
  <DomainObject.Predmet.StrankaWithAdress>
    <izvorni_sadrzaj>REPUBLIKA HRVATSKA MINISTARSTVO FINANCIJA, POREZNA UPRAVA, PODRUČNI URED KRAPINA ,MIKOM društvo s ograničenom odgovornošću za proizvodnju, trgovinu i usluge Ulica Stjepana Radića 1/A,49247 Zlatar-Bistrica</izvorni_sadrzaj>
    <derivirana_varijabla naziv="DomainObject.Predmet.StrankaWithAdress_1">REPUBLIKA HRVATSKA MINISTARSTVO FINANCIJA, POREZNA UPRAVA, PODRUČNI URED KRAPINA ,MIKOM društvo s ograničenom odgovornošću za proizvodnju, trgovinu i usluge Ulica Stjepana Radića 1/A,49247 Zlatar-Bistrica</derivirana_varijabla>
  </DomainObject.Predmet.StrankaWithAdress>
  <DomainObject.Predmet.StrankaWithAdressOIB>
    <izvorni_sadrzaj>REPUBLIKA HRVATSKA MINISTARSTVO FINANCIJA, POREZNA UPRAVA, PODRUČNI URED KRAPINA, OIB 18683136487,MIKOM društvo s ograničenom odgovornošću za proizvodnju, trgovinu i usluge, OIB 23959017603, Ulica Stjepana Radića 1/A,49247 Zlatar-Bistrica</izvorni_sadrzaj>
    <derivirana_varijabla naziv="DomainObject.Predmet.StrankaWithAdressOIB_1">REPUBLIKA HRVATSKA MINISTARSTVO FINANCIJA, POREZNA UPRAVA, PODRUČNI URED KRAPINA, OIB 18683136487,MIKOM društvo s ograničenom odgovornošću za proizvodnju, trgovinu i usluge, OIB 23959017603, Ulica Stjepana Radića 1/A,49247 Zlatar-Bistrica</derivirana_varijabla>
  </DomainObject.Predmet.StrankaWithAdressOIB>
  <DomainObject.Predmet.StrankaNazivFormated>
    <izvorni_sadrzaj>REPUBLIKA HRVATSKA MINISTARSTVO FINANCIJA, POREZNA UPRAVA, PODRUČNI URED KRAPINA,MIKOM društvo s ograničenom odgovornošću za proizvodnju, trgovinu i usluge</izvorni_sadrzaj>
    <derivirana_varijabla naziv="DomainObject.Predmet.StrankaNazivFormated_1">REPUBLIKA HRVATSKA MINISTARSTVO FINANCIJA, POREZNA UPRAVA, PODRUČNI URED KRAPINA,MIKOM društvo s ograničenom odgovornošću za proizvodnju, trgovinu i usluge</derivirana_varijabla>
  </DomainObject.Predmet.StrankaNazivFormated>
  <DomainObject.Predmet.StrankaNazivFormatedOIB>
    <izvorni_sadrzaj>REPUBLIKA HRVATSKA MINISTARSTVO FINANCIJA, POREZNA UPRAVA, PODRUČNI URED KRAPINA, OIB 18683136487,MIKOM društvo s ograničenom odgovornošću za proizvodnju, trgovinu i usluge, OIB 23959017603</izvorni_sadrzaj>
    <derivirana_varijabla naziv="DomainObject.Predmet.StrankaNazivFormatedOIB_1">REPUBLIKA HRVATSKA MINISTARSTVO FINANCIJA, POREZNA UPRAVA, PODRUČNI URED KRAPINA, OIB 18683136487,MIKOM društvo s ograničenom odgovornošću za proizvodnju, trgovinu i usluge, OIB 23959017603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REPUBLIKA HRVATSKA MINISTARSTVO FINANCIJA, POREZNA UPRAVA, PODRUČNI URED KRAPINA zastupanog po punomoćniku ŽUPANIJSKO DRŽAVNO ODVJETNIŠTVO U ZAGREBU, STALNA SLUŽBA U ZLATARU</item>
      <item>MIKOM društvo s ograničenom odgovornošću za proizvodnju, trgovinu i usluge</item>
    </izvorni_sadrzaj>
    <derivirana_varijabla naziv="DomainObject.Predmet.StrankaListFormated_1">
      <item>REPUBLIKA HRVATSKA MINISTARSTVO FINANCIJA, POREZNA UPRAVA, PODRUČNI URED KRAPINA zastupanog po punomoćniku ŽUPANIJSKO DRŽAVNO ODVJETNIŠTVO U ZAGREBU, STALNA SLUŽBA U ZLATARU</item>
      <item>MIKOM društvo s ograničenom odgovornošću za proizvodnju, trgovinu i usluge</item>
    </derivirana_varijabla>
  </DomainObject.Predmet.StrankaListFormated>
  <DomainObject.Predmet.StrankaListFormatedOIB>
    <izvorni_sadrzaj>
      <item>REPUBLIKA HRVATSKA MINISTARSTVO FINANCIJA, POREZNA UPRAVA, PODRUČNI URED KRAPINA, OIB 18683136487 zastupanog po punomoćniku ŽUPANIJSKO DRŽAVNO ODVJETNIŠTVO U ZAGREBU, STALNA SLUŽBA U ZLATARU</item>
      <item>MIKOM društvo s ograničenom odgovornošću za proizvodnju, trgovinu i usluge, OIB 23959017603</item>
    </izvorni_sadrzaj>
    <derivirana_varijabla naziv="DomainObject.Predmet.StrankaListFormatedOIB_1">
      <item>REPUBLIKA HRVATSKA MINISTARSTVO FINANCIJA, POREZNA UPRAVA, PODRUČNI URED KRAPINA, OIB 18683136487 zastupanog po punomoćniku ŽUPANIJSKO DRŽAVNO ODVJETNIŠTVO U ZAGREBU, STALNA SLUŽBA U ZLATARU</item>
      <item>MIKOM društvo s ograničenom odgovornošću za proizvodnju, trgovinu i usluge, OIB 23959017603</item>
    </derivirana_varijabla>
  </DomainObject.Predmet.StrankaListFormatedOIB>
  <DomainObject.Predmet.StrankaListFormatedWithAdress>
    <izvorni_sadrzaj>
      <item>REPUBLIKA HRVATSKA MINISTARSTVO FINANCIJA, POREZNA UPRAVA, PODRUČNI URED KRAPINA zastupanog po punomoćniku ŽUPANIJSKO DRŽAVNO ODVJETNIŠTVO U ZAGREBU, STALNA SLUŽBA U ZLATARU</item>
      <item>MIKOM društvo s ograničenom odgovornošću za proizvodnju, trgovinu i usluge, Ulica Stjepana Radića 1/A, 49247 Zlatar-Bistrica</item>
    </izvorni_sadrzaj>
    <derivirana_varijabla naziv="DomainObject.Predmet.StrankaListFormatedWithAdress_1">
      <item>REPUBLIKA HRVATSKA MINISTARSTVO FINANCIJA, POREZNA UPRAVA, PODRUČNI URED KRAPINA zastupanog po punomoćniku ŽUPANIJSKO DRŽAVNO ODVJETNIŠTVO U ZAGREBU, STALNA SLUŽBA U ZLATARU</item>
      <item>MIKOM društvo s ograničenom odgovornošću za proizvodnju, trgovinu i usluge, Ulica Stjepana Radića 1/A, 49247 Zlatar-Bistrica</item>
    </derivirana_varijabla>
  </DomainObject.Predmet.StrankaListFormatedWithAdress>
  <DomainObject.Predmet.StrankaListFormatedWithAdressOIB>
    <izvorni_sadrzaj>
      <item>REPUBLIKA HRVATSKA MINISTARSTVO FINANCIJA, POREZNA UPRAVA, PODRUČNI URED KRAPINA, OIB 18683136487 zastupanog po punomoćniku ŽUPANIJSKO DRŽAVNO ODVJETNIŠTVO U ZAGREBU, STALNA SLUŽBA U ZLATARU</item>
      <item>MIKOM društvo s ograničenom odgovornošću za proizvodnju, trgovinu i usluge, OIB 23959017603, Ulica Stjepana Radića 1/A, 49247 Zlatar-Bistrica</item>
    </izvorni_sadrzaj>
    <derivirana_varijabla naziv="DomainObject.Predmet.StrankaListFormatedWithAdressOIB_1">
      <item>REPUBLIKA HRVATSKA MINISTARSTVO FINANCIJA, POREZNA UPRAVA, PODRUČNI URED KRAPINA, OIB 18683136487 zastupanog po punomoćniku ŽUPANIJSKO DRŽAVNO ODVJETNIŠTVO U ZAGREBU, STALNA SLUŽBA U ZLATARU</item>
      <item>MIKOM društvo s ograničenom odgovornošću za proizvodnju, trgovinu i usluge, OIB 23959017603, Ulica Stjepana Radića 1/A, 49247 Zlatar-Bistrica</item>
    </derivirana_varijabla>
  </DomainObject.Predmet.StrankaListFormatedWithAdressOIB>
  <DomainObject.Predmet.StrankaListNazivFormated>
    <izvorni_sadrzaj>
      <item>REPUBLIKA HRVATSKA MINISTARSTVO FINANCIJA, POREZNA UPRAVA, PODRUČNI URED KRAPINA</item>
      <item>MIKOM društvo s ograničenom odgovornošću za proizvodnju, trgovinu i usluge</item>
    </izvorni_sadrzaj>
    <derivirana_varijabla naziv="DomainObject.Predmet.StrankaListNazivFormated_1">
      <item>REPUBLIKA HRVATSKA MINISTARSTVO FINANCIJA, POREZNA UPRAVA, PODRUČNI URED KRAPINA</item>
      <item>MIKOM društvo s ograničenom odgovornošću za proizvodnju, trgovinu i usluge</item>
    </derivirana_varijabla>
  </DomainObject.Predmet.StrankaListNazivFormated>
  <DomainObject.Predmet.StrankaListNazivFormatedOIB>
    <izvorni_sadrzaj>
      <item>REPUBLIKA HRVATSKA MINISTARSTVO FINANCIJA, POREZNA UPRAVA, PODRUČNI URED KRAPINA, OIB 18683136487</item>
      <item>MIKOM društvo s ograničenom odgovornošću za proizvodnju, trgovinu i usluge, OIB 23959017603</item>
    </izvorni_sadrzaj>
    <derivirana_varijabla naziv="DomainObject.Predmet.StrankaListNazivFormatedOIB_1">
      <item>REPUBLIKA HRVATSKA MINISTARSTVO FINANCIJA, POREZNA UPRAVA, PODRUČNI URED KRAPINA, OIB 18683136487</item>
      <item>MIKOM društvo s ograničenom odgovornošću za proizvodnju, trgovinu i usluge, OIB 23959017603</item>
    </derivirana_varijabla>
  </DomainObject.Predmet.StrankaListNazivFormatedOIB>
  <DomainObject.Predmet.ProtuStrankaListFormated>
    <izvorni_sadrzaj>
      <item>WALTA METAL d.o.o.</item>
    </izvorni_sadrzaj>
    <derivirana_varijabla naziv="DomainObject.Predmet.ProtuStrankaListFormated_1">
      <item>WALTA METAL d.o.o.</item>
    </derivirana_varijabla>
  </DomainObject.Predmet.ProtuStrankaListFormated>
  <DomainObject.Predmet.ProtuStrankaListFormatedOIB>
    <izvorni_sadrzaj>
      <item>WALTA METAL d.o.o., OIB 57282201514</item>
    </izvorni_sadrzaj>
    <derivirana_varijabla naziv="DomainObject.Predmet.ProtuStrankaListFormatedOIB_1">
      <item>WALTA METAL d.o.o., OIB 57282201514</item>
    </derivirana_varijabla>
  </DomainObject.Predmet.ProtuStrankaListFormatedOIB>
  <DomainObject.Predmet.ProtuStrankaListFormatedWithAdress>
    <izvorni_sadrzaj>
      <item>WALTA METAL d.o.o., STJEPANA RADIĆA 5, 49247 ZLATAR BISTRICA</item>
    </izvorni_sadrzaj>
    <derivirana_varijabla naziv="DomainObject.Predmet.ProtuStrankaListFormatedWithAdress_1">
      <item>WALTA METAL d.o.o., STJEPANA RADIĆA 5, 49247 ZLATAR BISTRICA</item>
    </derivirana_varijabla>
  </DomainObject.Predmet.ProtuStrankaListFormatedWithAdress>
  <DomainObject.Predmet.ProtuStrankaListFormatedWithAdressOIB>
    <izvorni_sadrzaj>
      <item>WALTA METAL d.o.o., OIB 57282201514, STJEPANA RADIĆA 5, 49247 ZLATAR BISTRICA</item>
    </izvorni_sadrzaj>
    <derivirana_varijabla naziv="DomainObject.Predmet.ProtuStrankaListFormatedWithAdressOIB_1">
      <item>WALTA METAL d.o.o., OIB 57282201514, STJEPANA RADIĆA 5, 49247 ZLATAR BISTRICA</item>
    </derivirana_varijabla>
  </DomainObject.Predmet.ProtuStrankaListFormatedWithAdressOIB>
  <DomainObject.Predmet.ProtuStrankaListNazivFormated>
    <izvorni_sadrzaj>
      <item>WALTA METAL d.o.o.</item>
    </izvorni_sadrzaj>
    <derivirana_varijabla naziv="DomainObject.Predmet.ProtuStrankaListNazivFormated_1">
      <item>WALTA METAL d.o.o.</item>
    </derivirana_varijabla>
  </DomainObject.Predmet.ProtuStrankaListNazivFormated>
  <DomainObject.Predmet.ProtuStrankaListNazivFormatedOIB>
    <izvorni_sadrzaj>
      <item>WALTA METAL d.o.o., OIB 57282201514</item>
    </izvorni_sadrzaj>
    <derivirana_varijabla naziv="DomainObject.Predmet.ProtuStrankaListNazivFormatedOIB_1">
      <item>WALTA METAL d.o.o., OIB 57282201514</item>
    </derivirana_varijabla>
  </DomainObject.Predmet.ProtuStrankaListNazivFormatedOIB>
  <DomainObject.Predmet.OstaliListFormated>
    <izvorni_sadrzaj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izvorni_sadrzaj>
    <derivirana_varijabla naziv="DomainObject.Predmet.OstaliListFormated_1"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derivirana_varijabla>
  </DomainObject.Predmet.OstaliListFormated>
  <DomainObject.Predmet.OstaliListFormatedOIB>
    <izvorni_sadrzaj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izvorni_sadrzaj>
    <derivirana_varijabla naziv="DomainObject.Predmet.OstaliListFormatedOIB_1"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derivirana_varijabla>
  </DomainObject.Predmet.OstaliListFormatedOIB>
  <DomainObject.Predmet.OstaliListFormatedWithAdress>
    <izvorni_sadrzaj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Pročiteljska 5, 10000 Zagreb</item>
      <item>OD Hačić, Kallay &amp; Partneri d.o.o., Ilica 1/A, 10000 Zagreb</item>
    </izvorni_sadrzaj>
    <derivirana_varijabla naziv="DomainObject.Predmet.OstaliListFormatedWithAdress_1"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Pročiteljska 5, 10000 Zagreb</item>
      <item>OD Hačić, Kallay &amp; Partneri d.o.o., Ilica 1/A, 10000 Zagreb</item>
    </derivirana_varijabla>
  </DomainObject.Predmet.OstaliListFormatedWithAdress>
  <DomainObject.Predmet.OstaliListFormatedWithAdressOIB>
    <izvorni_sadrzaj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OIB 89296739230,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OIB 03491070415, Pročiteljska 5, 10000 Zagreb</item>
      <item>OD Hačić, Kallay &amp; Partneri d.o.o., Ilica 1/A, 10000 Zagreb</item>
    </izvorni_sadrzaj>
    <derivirana_varijabla naziv="DomainObject.Predmet.OstaliListFormatedWithAdressOIB_1"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OIB 89296739230,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OIB 03491070415, Pročiteljska 5, 10000 Zagreb</item>
      <item>OD Hačić, Kallay &amp; Partneri d.o.o., Ilica 1/A, 10000 Zagreb</item>
    </derivirana_varijabla>
  </DomainObject.Predmet.OstaliListFormatedWithAdressOIB>
  <DomainObject.Predmet.OstaliListNazivFormated>
    <izvorni_sadrzaj>
      <item>ŽUPANIJSKO DRŽAVNO ODVJETNIŠTVO U ZAGREBU, STALNA SLUŽBA U ZLATARU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izvorni_sadrzaj>
    <derivirana_varijabla naziv="DomainObject.Predmet.OstaliListNazivFormated_1">
      <item>ŽUPANIJSKO DRŽAVNO ODVJETNIŠTVO U ZAGREBU, STALNA SLUŽBA U ZLATARU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derivirana_varijabla>
  </DomainObject.Predmet.OstaliListNazivFormated>
  <DomainObject.Predmet.OstaliListNazivFormatedOIB>
    <izvorni_sadrzaj>
      <item>ŽUPANIJSKO DRŽAVNO ODVJETNIŠTVO U ZAGREBU, STALNA SLUŽBA U ZLATARU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izvorni_sadrzaj>
    <derivirana_varijabla naziv="DomainObject.Predmet.OstaliListNazivFormatedOIB_1">
      <item>ŽUPANIJSKO DRŽAVNO ODVJETNIŠTVO U ZAGREBU, STALNA SLUŽBA U ZLATARU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FINANCIJA, POREZNA UPRAVA, PODRUČNI URED KRAPINA i dr.</izvorni_sadrzaj>
    <derivirana_varijabla naziv="DomainObject.Predmet.StrankaIDrugi_1">REPUBLIKA HRVATSKA MINISTARSTVO FINANCIJA, POREZNA UPRAVA, PODRUČNI URED KRAPINA i dr.</derivirana_varijabla>
  </DomainObject.Predmet.StrankaIDrugi>
  <DomainObject.Predmet.ProtustrankaIDrugi>
    <izvorni_sadrzaj>WALTA METAL d.o.o.</izvorni_sadrzaj>
    <derivirana_varijabla naziv="DomainObject.Predmet.ProtustrankaIDrugi_1">WALTA METAL d.o.o.</derivirana_varijabla>
  </DomainObject.Predmet.ProtustrankaIDrugi>
  <DomainObject.Predmet.StrankaIDrugiAdressOIB>
    <izvorni_sadrzaj>REPUBLIKA HRVATSKA MINISTARSTVO FINANCIJA, POREZNA UPRAVA, PODRUČNI URED KRAPINA, OIB 18683136487 i dr.</izvorni_sadrzaj>
    <derivirana_varijabla naziv="DomainObject.Predmet.StrankaIDrugiAdressOIB_1">REPUBLIKA HRVATSKA MINISTARSTVO FINANCIJA, POREZNA UPRAVA, PODRUČNI URED KRAPINA, OIB 18683136487 i dr.</derivirana_varijabla>
  </DomainObject.Predmet.StrankaIDrugiAdressOIB>
  <DomainObject.Predmet.ProtustrankaIDrugiAdressOIB>
    <izvorni_sadrzaj>WALTA METAL d.o.o., OIB 57282201514, STJEPANA RADIĆA 5, 49247 ZLATAR BISTRICA</izvorni_sadrzaj>
    <derivirana_varijabla naziv="DomainObject.Predmet.ProtustrankaIDrugiAdressOIB_1">WALTA METAL d.o.o., OIB 57282201514, STJEPANA RADIĆA 5, 49247 ZLATAR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WALTA METAL d.o.o.</item>
      <item>ŽUPANIJSKO DRŽAVNO ODVJETNIŠTVO U ZAGREBU, STALNA SLUŽBA U ZLATARU</item>
      <item>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  <item>MIKOM društvo s ograničenom odgovornošću za proizvodnju, trgovinu i usluge</item>
    </izvorni_sadrzaj>
    <derivirana_varijabla naziv="DomainObject.Predmet.SudioniciListNaziv_1">
      <item>WALTA METAL d.o.o.</item>
      <item>ŽUPANIJSKO DRŽAVNO ODVJETNIŠTVO U ZAGREBU, STALNA SLUŽBA U ZLATARU</item>
      <item>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  <item>MIKOM društvo s ograničenom odgovornošću za proizvodnju, trgovinu i usluge</item>
    </derivirana_varijabla>
  </DomainObject.Predmet.SudioniciListNaziv>
  <DomainObject.Predmet.SudioniciListAdressOIB>
    <izvorni_sadrzaj>
      <item>WALTA METAL d.o.o., OIB 57282201514, STJEPANA RADIĆA 5,49247 ZLATAR BISTRICA</item>
      <item>ŽUPANIJSKO DRŽAVNO ODVJETNIŠTVO U ZAGREBU, STALNA SLUŽBA U ZLATARU</item>
      <item>REPUBLIKA HRVATSKA MINISTARSTVO FINANCIJA, POREZNA UPRAVA, PODRUČNI URED KRAPINA, OIB 18683136487</item>
      <item>Vesna Bajić, odvj., Trg kralja Tomislava 10/I,44320 Kutina</item>
      <item>RH, MF, Porezna uprava, Ivana Rendića 5,49000 Krapina</item>
      <item>CENTAR BANKA dioničko društvo u stečaju, OIB 89296739230, Heinzelova 47/a,10000 Zagreb</item>
      <item>Damir Mikić, Trnjanska c. 23,10000 Zagreb</item>
      <item>RH, MF, Porezna uprava, Av. Dubrovnik 32,10000 Zagreb</item>
      <item>Županijsko državno odvjetništvo u Zagrebu</item>
      <item>Općinski sud u Zlataru, zemljišno-knjižni odjel, x,49250 Zlatar</item>
      <item>javnost</item>
      <item>Goran Jedličko, OIB 03491070415, Pročiteljska 5,10000 Zagreb</item>
      <item>OD Hačić, Kallay &amp; Partneri d.o.o., Ilica 1/A,10000 Zagreb</item>
      <item>MIKOM društvo s ograničenom odgovornošću za proizvodnju, trgovinu i usluge, OIB 23959017603, Ulica Stjepana Radića 1/A,49247 Zlatar-Bistrica</item>
    </izvorni_sadrzaj>
    <derivirana_varijabla naziv="DomainObject.Predmet.SudioniciListAdressOIB_1">
      <item>WALTA METAL d.o.o., OIB 57282201514, STJEPANA RADIĆA 5,49247 ZLATAR BISTRICA</item>
      <item>ŽUPANIJSKO DRŽAVNO ODVJETNIŠTVO U ZAGREBU, STALNA SLUŽBA U ZLATARU</item>
      <item>REPUBLIKA HRVATSKA MINISTARSTVO FINANCIJA, POREZNA UPRAVA, PODRUČNI URED KRAPINA, OIB 18683136487</item>
      <item>Vesna Bajić, odvj., Trg kralja Tomislava 10/I,44320 Kutina</item>
      <item>RH, MF, Porezna uprava, Ivana Rendića 5,49000 Krapina</item>
      <item>CENTAR BANKA dioničko društvo u stečaju, OIB 89296739230, Heinzelova 47/a,10000 Zagreb</item>
      <item>Damir Mikić, Trnjanska c. 23,10000 Zagreb</item>
      <item>RH, MF, Porezna uprava, Av. Dubrovnik 32,10000 Zagreb</item>
      <item>Županijsko državno odvjetništvo u Zagrebu</item>
      <item>Općinski sud u Zlataru, zemljišno-knjižni odjel, x,49250 Zlatar</item>
      <item>javnost</item>
      <item>Goran Jedličko, OIB 03491070415, Pročiteljska 5,10000 Zagreb</item>
      <item>OD Hačić, Kallay &amp; Partneri d.o.o., Ilica 1/A,10000 Zagreb</item>
      <item>MIKOM društvo s ograničenom odgovornošću za proizvodnju, trgovinu i usluge, OIB 23959017603, Ulica Stjepana Radića 1/A,49247 Zlatar-Bistrica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57282201514</item>
      <item>, OIB null</item>
      <item>, OIB 18683136487</item>
      <item>, OIB null</item>
      <item>, OIB null</item>
      <item>, OIB 89296739230</item>
      <item>, OIB null</item>
      <item>, OIB null</item>
      <item>, OIB null</item>
      <item>, OIB null</item>
      <item>, OIB null</item>
      <item>, OIB 03491070415</item>
      <item>, OIB null</item>
      <item>, OIB 23959017603</item>
    </izvorni_sadrzaj>
    <derivirana_varijabla naziv="DomainObject.Predmet.SudioniciListNazivOIB_1">
      <item>, OIB 57282201514</item>
      <item>, OIB null</item>
      <item>, OIB 18683136487</item>
      <item>, OIB null</item>
      <item>, OIB null</item>
      <item>, OIB 89296739230</item>
      <item>, OIB null</item>
      <item>, OIB null</item>
      <item>, OIB null</item>
      <item>, OIB null</item>
      <item>, OIB null</item>
      <item>, OIB 03491070415</item>
      <item>, OIB null</item>
      <item>, OIB 23959017603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59</properties:Words>
  <properties:Characters>335</properties:Characters>
  <properties:Lines>24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2017-02-03T12:57:00Z</dcterms:created>
  <dc:creator>nmarkovic</dc:creator>
  <cp:lastModifiedBy>Jadranka Zelić</cp:lastModifiedBy>
  <cp:lastPrinted>2017-02-03T12:56:00Z</cp:lastPrinted>
  <dcterms:modified xmlns:xsi="http://www.w3.org/2001/XMLSchema-instance" xsi:type="dcterms:W3CDTF">2017-02-03T12:58:00Z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