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8a56" w14:paraId="16e8a5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D1FB8" w:rsidRPr="000D1FB8">
        <w:t>6692</w:t>
      </w:r>
      <w:r w:rsidR="005965DB">
        <w:t>/</w:t>
      </w:r>
      <w:r w:rsidR="005965DB" w:rsidRPr="005965DB">
        <w:t>15</w:t>
      </w:r>
      <w:r w:rsidR="000D1FB8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D1FB8" w:rsidRPr="000D1FB8">
        <w:t>IZVOR TOPLINE d.o.o.</w:t>
      </w:r>
      <w:r w:rsidR="008C5CAB">
        <w:t>,</w:t>
      </w:r>
      <w:r w:rsidR="000D1FB8" w:rsidRPr="000D1FB8">
        <w:t xml:space="preserve"> Zagreb, Stenjevačka 5, OIB</w:t>
      </w:r>
      <w:r w:rsidR="000D1FB8">
        <w:t>:</w:t>
      </w:r>
      <w:r w:rsidR="000D1FB8" w:rsidRPr="000D1FB8">
        <w:t xml:space="preserve"> 32259414438</w:t>
      </w:r>
      <w:r w:rsidR="00E1138E" w:rsidRPr="00E1138E">
        <w:t xml:space="preserve">, </w:t>
      </w:r>
      <w:r w:rsidR="000D1FB8">
        <w:t>19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D1FB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D1FB8" w:rsidRPr="000D1FB8">
        <w:t>IZVOR TOPLINE d.o.o.</w:t>
      </w:r>
      <w:r w:rsidR="008C5CAB">
        <w:t>,</w:t>
      </w:r>
      <w:r w:rsidR="000D1FB8" w:rsidRPr="000D1FB8">
        <w:t xml:space="preserve"> Zagreb, Stenjevačka 5, OIB</w:t>
      </w:r>
      <w:r w:rsidR="000D1FB8">
        <w:t>:</w:t>
      </w:r>
      <w:r w:rsidR="000D1FB8" w:rsidRPr="000D1FB8">
        <w:t xml:space="preserve"> 32259414438</w:t>
      </w:r>
      <w:r w:rsidR="00240631">
        <w:t>, MBS:</w:t>
      </w:r>
      <w:r w:rsidR="00240631" w:rsidRPr="00240631">
        <w:t xml:space="preserve"> </w:t>
      </w:r>
      <w:r w:rsidR="000D1FB8" w:rsidRPr="000D1FB8">
        <w:t>080553355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0D1FB8">
        <w:rPr>
          <w:rFonts w:eastAsia="Times New Roman"/>
          <w:szCs w:val="24"/>
          <w:lang w:eastAsia="hr-HR"/>
        </w:rPr>
        <w:t>19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111F5F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8C5CAB">
        <w:rPr>
          <w:rFonts w:eastAsia="Times New Roman"/>
          <w:szCs w:val="24"/>
          <w:lang w:eastAsia="hr-HR"/>
        </w:rPr>
        <w:t>Ivana Brebrić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8C5CAB">
        <w:rPr>
          <w:rFonts w:eastAsia="Times New Roman"/>
          <w:szCs w:val="24"/>
          <w:lang w:eastAsia="hr-HR"/>
        </w:rPr>
        <w:t xml:space="preserve"> 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C5CAB">
        <w:rPr>
          <w:rFonts w:eastAsia="Times New Roman"/>
          <w:szCs w:val="24"/>
          <w:lang w:eastAsia="hr-HR"/>
        </w:rPr>
        <w:t xml:space="preserve"> 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D1FB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D1FB8" w:rsidRPr="000D1FB8">
        <w:t>IZVOR TOPLINE d.o.o.</w:t>
      </w:r>
      <w:r w:rsidR="008C5CAB">
        <w:t>,</w:t>
      </w:r>
      <w:r w:rsidR="000D1FB8" w:rsidRPr="000D1FB8">
        <w:t xml:space="preserve"> Zagreb, Stenjevačka 5, OIB</w:t>
      </w:r>
      <w:r w:rsidR="000D1FB8">
        <w:t>:</w:t>
      </w:r>
      <w:r w:rsidR="000D1FB8" w:rsidRPr="000D1FB8">
        <w:t xml:space="preserve"> 32259414438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C5CAB">
        <w:rPr>
          <w:rFonts w:eastAsia="Times New Roman"/>
          <w:szCs w:val="24"/>
          <w:lang w:eastAsia="hr-HR"/>
        </w:rPr>
        <w:t>19</w:t>
      </w:r>
      <w:r w:rsidR="00A54082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D1FB8" w:rsidRPr="000D1FB8">
        <w:rPr>
          <w:rFonts w:eastAsia="Times New Roman"/>
          <w:szCs w:val="20"/>
          <w:lang w:eastAsia="hr-HR"/>
        </w:rPr>
        <w:t xml:space="preserve">20.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D1FB8" w:rsidRPr="000D1FB8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48655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F03DA9">
        <w:rPr>
          <w:rFonts w:eastAsia="Times New Roman"/>
          <w:szCs w:val="20"/>
          <w:lang w:eastAsia="hr-HR"/>
        </w:rPr>
        <w:t>Antoniu Vodopiji</w:t>
      </w:r>
      <w:r w:rsidR="00111F5F">
        <w:rPr>
          <w:rFonts w:eastAsia="Times New Roman"/>
          <w:szCs w:val="20"/>
          <w:lang w:eastAsia="hr-HR"/>
        </w:rPr>
        <w:t xml:space="preserve">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F03DA9">
        <w:rPr>
          <w:rFonts w:eastAsia="Times New Roman"/>
          <w:szCs w:val="20"/>
          <w:lang w:eastAsia="hr-HR"/>
        </w:rPr>
        <w:t xml:space="preserve"> 28. li</w:t>
      </w:r>
      <w:r w:rsidR="000B614C">
        <w:rPr>
          <w:rFonts w:eastAsia="Times New Roman"/>
          <w:szCs w:val="20"/>
          <w:lang w:eastAsia="hr-HR"/>
        </w:rPr>
        <w:t>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03DA9">
        <w:rPr>
          <w:rFonts w:eastAsia="Times New Roman"/>
          <w:szCs w:val="20"/>
          <w:lang w:eastAsia="hr-HR"/>
        </w:rPr>
        <w:t xml:space="preserve"> putem mrežne stranice </w:t>
      </w:r>
      <w:r w:rsidR="00F03DA9" w:rsidRPr="00F03DA9">
        <w:rPr>
          <w:rFonts w:eastAsia="Times New Roman"/>
          <w:szCs w:val="20"/>
          <w:lang w:eastAsia="hr-HR"/>
        </w:rPr>
        <w:t>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D1FB8" w:rsidRPr="000D1FB8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D1FB8">
        <w:rPr>
          <w:rFonts w:eastAsia="Times New Roman"/>
          <w:szCs w:val="20"/>
          <w:lang w:eastAsia="hr-HR"/>
        </w:rPr>
        <w:t>19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8068FD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54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D1FB8" w:rsidRPr="000D1FB8">
          <w:t>6692</w:t>
        </w:r>
        <w:r w:rsidR="000D1FB8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0542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6692</izvorni_sadrzaj>
    <derivirana_varijabla naziv="DomainObject.Predmet.Broj_1">6692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St-6692/2015</izvorni_sadrzaj>
    <derivirana_varijabla naziv="DomainObject.Predmet.OznakaBroj_1">St-6692/2015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TOPLINE d.o.o. zastupanog po punomoćniku Antonio Vodopija</izvorni_sadrzaj>
    <derivirana_varijabla naziv="DomainObject.Predmet.ProtustrankaFormated_1">  IZVOR TOPLINE d.o.o. zastupanog po punomoćniku Antonio Vodopija</derivirana_varijabla>
  </DomainObject.Predmet.ProtustrankaFormated>
  <DomainObject.Predmet.ProtustrankaFormatedOIB>
    <izvorni_sadrzaj>  IZVOR TOPLINE d.o.o., OIB 32259414438 zastupanog po punomoćniku Antonio Vodopija</izvorni_sadrzaj>
    <derivirana_varijabla naziv="DomainObject.Predmet.ProtustrankaFormatedOIB_1">  IZVOR TOPLINE d.o.o., OIB 32259414438 zastupanog po punomoćniku Antonio Vodopija</derivirana_varijabla>
  </DomainObject.Predmet.ProtustrankaFormatedOIB>
  <DomainObject.Predmet.ProtustrankaFormatedWithAdress>
    <izvorni_sadrzaj> IZVOR TOPLINE d.o.o., Stenjevačka 5, 10000 Zagreb zastupanog po punomoćniku Antonio Vodopija</izvorni_sadrzaj>
    <derivirana_varijabla naziv="DomainObject.Predmet.ProtustrankaFormatedWithAdress_1"> IZVOR TOPLINE d.o.o., Stenjevačka 5, 10000 Zagreb zastupanog po punomoćniku Antonio Vodopija</derivirana_varijabla>
  </DomainObject.Predmet.ProtustrankaFormatedWithAdress>
  <DomainObject.Predmet.ProtustrankaFormatedWithAdressOIB>
    <izvorni_sadrzaj> IZVOR TOPLINE d.o.o., OIB 32259414438, Stenjevačka 5, 10000 Zagreb zastupanog po punomoćniku Antonio Vodopija</izvorni_sadrzaj>
    <derivirana_varijabla naziv="DomainObject.Predmet.ProtustrankaFormatedWithAdressOIB_1"> IZVOR TOPLINE d.o.o., OIB 32259414438, Stenjevačka 5, 10000 Zagreb zastupanog po punomoćniku Antonio Vodopija</derivirana_varijabla>
  </DomainObject.Predmet.ProtustrankaFormatedWithAdressOIB>
  <DomainObject.Predmet.ProtustrankaWithAdress>
    <izvorni_sadrzaj>IZVOR TOPLINE d.o.o. Stenjevačka 5, 10000 Zagreb</izvorni_sadrzaj>
    <derivirana_varijabla naziv="DomainObject.Predmet.ProtustrankaWithAdress_1">IZVOR TOPLINE d.o.o. Stenjevačka 5, 10000 Zagreb</derivirana_varijabla>
  </DomainObject.Predmet.ProtustrankaWithAdress>
  <DomainObject.Predmet.ProtustrankaWithAdressOIB>
    <izvorni_sadrzaj>IZVOR TOPLINE d.o.o., OIB 32259414438, Stenjevačka 5, 10000 Zagreb</izvorni_sadrzaj>
    <derivirana_varijabla naziv="DomainObject.Predmet.ProtustrankaWithAdressOIB_1">IZVOR TOPLINE d.o.o., OIB 32259414438, Stenjevačka 5, 10000 Zagreb</derivirana_varijabla>
  </DomainObject.Predmet.ProtustrankaWithAdressOIB>
  <DomainObject.Predmet.ProtustrankaNazivFormated>
    <izvorni_sadrzaj>IZVOR TOPLINE d.o.o.</izvorni_sadrzaj>
    <derivirana_varijabla naziv="DomainObject.Predmet.ProtustrankaNazivFormated_1">IZVOR TOPLINE d.o.o.</derivirana_varijabla>
  </DomainObject.Predmet.ProtustrankaNazivFormated>
  <DomainObject.Predmet.ProtustrankaNazivFormatedOIB>
    <izvorni_sadrzaj>IZVOR TOPLINE d.o.o., OIB 32259414438</izvorni_sadrzaj>
    <derivirana_varijabla naziv="DomainObject.Predmet.ProtustrankaNazivFormatedOIB_1">IZVOR TOPLINE d.o.o., OIB 32259414438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TOPLINE d.o.o. zastupanog po punomoćniku Antonio Vodopija</item>
    </izvorni_sadrzaj>
    <derivirana_varijabla naziv="DomainObject.Predmet.ProtuStrankaListFormated_1">
      <item>IZVOR TOPLINE d.o.o. zastupanog po punomoćniku Antonio Vodopija</item>
    </derivirana_varijabla>
  </DomainObject.Predmet.ProtuStrankaListFormated>
  <DomainObject.Predmet.ProtuStrankaListFormatedOIB>
    <izvorni_sadrzaj>
      <item>IZVOR TOPLINE d.o.o., OIB 32259414438 zastupanog po punomoćniku Antonio Vodopija</item>
    </izvorni_sadrzaj>
    <derivirana_varijabla naziv="DomainObject.Predmet.ProtuStrankaListFormatedOIB_1">
      <item>IZVOR TOPLINE d.o.o., OIB 32259414438 zastupanog po punomoćniku Antonio Vodopija</item>
    </derivirana_varijabla>
  </DomainObject.Predmet.ProtuStrankaListFormatedOIB>
  <DomainObject.Predmet.ProtuStrankaListFormatedWithAdress>
    <izvorni_sadrzaj>
      <item>IZVOR TOPLINE d.o.o., Stenjevačka 5, 10000 Zagreb zastupanog po punomoćniku Antonio Vodopija</item>
    </izvorni_sadrzaj>
    <derivirana_varijabla naziv="DomainObject.Predmet.ProtuStrankaListFormatedWithAdress_1">
      <item>IZVOR TOPLINE d.o.o., Stenjevačka 5, 10000 Zagreb zastupanog po punomoćniku Antonio Vodopija</item>
    </derivirana_varijabla>
  </DomainObject.Predmet.ProtuStrankaListFormatedWithAdress>
  <DomainObject.Predmet.ProtuStrankaListFormatedWithAdressOIB>
    <izvorni_sadrzaj>
      <item>IZVOR TOPLINE d.o.o., OIB 32259414438, Stenjevačka 5, 10000 Zagreb zastupanog po punomoćniku Antonio Vodopija</item>
    </izvorni_sadrzaj>
    <derivirana_varijabla naziv="DomainObject.Predmet.ProtuStrankaListFormatedWithAdressOIB_1">
      <item>IZVOR TOPLINE d.o.o., OIB 32259414438, Stenjevačka 5, 10000 Zagreb zastupanog po punomoćniku Antonio Vodopija</item>
    </derivirana_varijabla>
  </DomainObject.Predmet.ProtuStrankaListFormatedWithAdressOIB>
  <DomainObject.Predmet.ProtuStrankaListNazivFormated>
    <izvorni_sadrzaj>
      <item>IZVOR TOPLINE d.o.o.</item>
    </izvorni_sadrzaj>
    <derivirana_varijabla naziv="DomainObject.Predmet.ProtuStrankaListNazivFormated_1">
      <item>IZVOR TOPLINE d.o.o.</item>
    </derivirana_varijabla>
  </DomainObject.Predmet.ProtuStrankaListNazivFormated>
  <DomainObject.Predmet.ProtuStrankaListNazivFormatedOIB>
    <izvorni_sadrzaj>
      <item>IZVOR TOPLINE d.o.o., OIB 32259414438</item>
    </izvorni_sadrzaj>
    <derivirana_varijabla naziv="DomainObject.Predmet.ProtuStrankaListNazivFormatedOIB_1">
      <item>IZVOR TOPLINE d.o.o., OIB 32259414438</item>
    </derivirana_varijabla>
  </DomainObject.Predmet.ProtuStrankaListNazivFormatedOIB>
  <DomainObject.Predmet.OstaliListFormated>
    <izvorni_sadrzaj>
      <item>Antonio Vodopija punomoćnik sudionika u postupku IZVOR TOPLINE d.o.o.</item>
    </izvorni_sadrzaj>
    <derivirana_varijabla naziv="DomainObject.Predmet.OstaliListFormated_1">
      <item>Antonio Vodopija punomoćnik sudionika u postupku IZVOR TOPLINE d.o.o.</item>
    </derivirana_varijabla>
  </DomainObject.Predmet.OstaliListFormated>
  <DomainObject.Predmet.OstaliListFormatedOIB>
    <izvorni_sadrzaj>
      <item>Antonio Vodopija, OIB 67407837875 punomoćnik sudionika u postupku IZVOR TOPLINE d.o.o.</item>
    </izvorni_sadrzaj>
    <derivirana_varijabla naziv="DomainObject.Predmet.OstaliListFormatedOIB_1">
      <item>Antonio Vodopija, OIB 67407837875 punomoćnik sudionika u postupku IZVOR TOPLINE d.o.o.</item>
    </derivirana_varijabla>
  </DomainObject.Predmet.OstaliListFormatedOIB>
  <DomainObject.Predmet.OstaliListFormatedWithAdress>
    <izvorni_sadrzaj>
      <item>Antonio Vodopija, Stenjevečka 5, 10000 Zagreb punomoćnik sudionika u postupku IZVOR TOPLINE d.o.o.</item>
    </izvorni_sadrzaj>
    <derivirana_varijabla naziv="DomainObject.Predmet.OstaliListFormatedWithAdress_1">
      <item>Antonio Vodopija, Stenjevečka 5, 10000 Zagreb punomoćnik sudionika u postupku IZVOR TOPLINE d.o.o.</item>
    </derivirana_varijabla>
  </DomainObject.Predmet.OstaliListFormatedWithAdress>
  <DomainObject.Predmet.OstaliListFormatedWithAdressOIB>
    <izvorni_sadrzaj>
      <item>Antonio Vodopija, OIB 67407837875, Stenjevečka 5, 10000 Zagreb punomoćnik sudionika u postupku IZVOR TOPLINE d.o.o.</item>
    </izvorni_sadrzaj>
    <derivirana_varijabla naziv="DomainObject.Predmet.OstaliListFormatedWithAdressOIB_1">
      <item>Antonio Vodopija, OIB 67407837875, Stenjevečka 5, 10000 Zagreb punomoćnik sudionika u postupku IZVOR TOPLINE d.o.o.</item>
    </derivirana_varijabla>
  </DomainObject.Predmet.OstaliListFormatedWithAdressOIB>
  <DomainObject.Predmet.OstaliListNazivFormated>
    <izvorni_sadrzaj>
      <item>Antonio Vodopija</item>
    </izvorni_sadrzaj>
    <derivirana_varijabla naziv="DomainObject.Predmet.OstaliListNazivFormated_1">
      <item>Antonio Vodopija</item>
    </derivirana_varijabla>
  </DomainObject.Predmet.OstaliListNazivFormated>
  <DomainObject.Predmet.OstaliListNazivFormatedOIB>
    <izvorni_sadrzaj>
      <item>Antonio Vodopija, OIB 67407837875</item>
    </izvorni_sadrzaj>
    <derivirana_varijabla naziv="DomainObject.Predmet.OstaliListNazivFormatedOIB_1">
      <item>Antonio Vodopija, OIB 67407837875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TOPLINE d.o.o.</izvorni_sadrzaj>
    <derivirana_varijabla naziv="DomainObject.Predmet.ProtustrankaIDrugi_1">IZVOR TOPLINE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TOPLINE d.o.o., OIB 32259414438, Stenjevačka 5, 10000 Zagreb</izvorni_sadrzaj>
    <derivirana_varijabla naziv="DomainObject.Predmet.ProtustrankaIDrugiAdressOIB_1">IZVOR TOPLINE d.o.o., OIB 32259414438, Stenjevačka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TOPLINE d.o.o.</item>
      <item>Antonio Vodopija</item>
    </izvorni_sadrzaj>
    <derivirana_varijabla naziv="DomainObject.Predmet.SudioniciListNaziv_1">
      <item>FINA Regionalni centar Zagreb</item>
      <item>IZVOR TOPLINE d.o.o.</item>
      <item>Antonio Vodopija</item>
    </derivirana_varijabla>
  </DomainObject.Predmet.SudioniciListNaziv>
  <DomainObject.Predmet.SudioniciListAdressOIB>
    <izvorni_sadrzaj>
      <item>FINA Regionalni centar Zagreb, OIB 85821130368, Trg svibanjskih žrtava 1995. 1,10000 Zagreb</item>
      <item>IZVOR TOPLINE d.o.o., OIB 32259414438, Stenjevačka 5,10000 Zagreb</item>
      <item>Antonio Vodopija, OIB 67407837875, Stenjevečka 5,10000 Zagreb</item>
    </izvorni_sadrzaj>
    <derivirana_varijabla naziv="DomainObject.Predmet.SudioniciListAdressOIB_1">
      <item>FINA Regionalni centar Zagreb, OIB 85821130368, Trg svibanjskih žrtava 1995. 1,10000 Zagreb</item>
      <item>IZVOR TOPLINE d.o.o., OIB 32259414438, Stenjevačka 5,10000 Zagreb</item>
      <item>Antonio Vodopija, OIB 67407837875, Stenjevečka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32259414438</item>
      <item>, OIB 67407837875</item>
    </izvorni_sadrzaj>
    <derivirana_varijabla naziv="DomainObject.Predmet.SudioniciListNazivOIB_1">
      <item>, OIB 85821130368</item>
      <item>, OIB 32259414438</item>
      <item>, OIB 67407837875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2531</properties:Characters>
  <properties:Lines>92</properties:Lines>
  <properties:Paragraphs>34</properties:Paragraphs>
  <properties:TotalTime>938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2016-10-19T07:46:00Z</dcterms:modified>
  <cp:revision>140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