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22294" w14:paraId="3a22294" w:rsidRDefault="00460770" w:rsidP="00460770" w:rsidR="00460770" w:rsidRPr="00062B0A">
      <w:pPr>
        <w:pStyle w:val="Zaglavlje"/>
        <w15:collapsed w:val="false"/>
        <w:rPr>
          <w:rFonts w:cs="Times New Roman"/>
        </w:rPr>
      </w:pPr>
      <w:r w:rsidRPr="00062B0A">
        <w:rPr>
          <w:rFonts w:cs="Times New Roman"/>
          <w:szCs w:val="24"/>
        </w:rPr>
        <w:tab/>
      </w:r>
    </w:p>
    <w:p w:rsidRDefault="00460770" w:rsidP="00460770" w:rsidR="00460770" w:rsidRPr="00062B0A">
      <w:pPr>
        <w:pStyle w:val="Zaglavlje"/>
        <w:ind w:left="426"/>
        <w:rPr>
          <w:rFonts w:cs="Times New Roman"/>
        </w:rPr>
      </w:pPr>
      <w:r w:rsidRPr="00062B0A">
        <w:rPr>
          <w:rFonts w:cs="Times New Roman"/>
          <w:noProof/>
          <w:lang w:eastAsia="hr-HR"/>
        </w:rPr>
        <w:drawing>
          <wp:anchor allowOverlap="true" layoutInCell="true" locked="false" behindDoc="false" relativeHeight="251659264" simplePos="false" distR="114300" distL="114300" distB="0" distT="0">
            <wp:simplePos y="0" x="0"/>
            <wp:positionH relativeFrom="column">
              <wp:posOffset>782320</wp:posOffset>
            </wp:positionH>
            <wp:positionV relativeFrom="paragraph">
              <wp:posOffset>146685</wp:posOffset>
            </wp:positionV>
            <wp:extent cy="656590" cx="504190"/>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56590" cx="504190"/>
                    </a:xfrm>
                    <a:prstGeom prst="rect">
                      <a:avLst/>
                    </a:prstGeom>
                    <a:noFill/>
                    <a:ln>
                      <a:noFill/>
                    </a:ln>
                  </pic:spPr>
                </pic:pic>
              </a:graphicData>
            </a:graphic>
          </wp:anchor>
        </w:drawing>
      </w:r>
    </w:p>
    <w:p w:rsidRDefault="00460770" w:rsidP="00460770" w:rsidR="00460770" w:rsidRPr="00062B0A">
      <w:pPr>
        <w:pStyle w:val="Zaglavlje"/>
        <w:ind w:left="426"/>
        <w:rPr>
          <w:rFonts w:cs="Times New Roman"/>
        </w:rPr>
      </w:pPr>
    </w:p>
    <w:p w:rsidRDefault="00460770" w:rsidP="00460770" w:rsidR="00460770" w:rsidRPr="00062B0A">
      <w:pPr>
        <w:pStyle w:val="Zaglavlje"/>
        <w:ind w:left="426"/>
        <w:rPr>
          <w:rFonts w:cs="Times New Roman"/>
        </w:rPr>
      </w:pPr>
    </w:p>
    <w:p w:rsidRDefault="00460770" w:rsidP="00460770" w:rsidR="00460770" w:rsidRPr="00062B0A">
      <w:pPr>
        <w:pStyle w:val="Zaglavlje"/>
        <w:ind w:left="426"/>
        <w:rPr>
          <w:rFonts w:cs="Times New Roman"/>
        </w:rPr>
      </w:pPr>
    </w:p>
    <w:p w:rsidRDefault="00460770" w:rsidP="00460770" w:rsidR="00460770" w:rsidRPr="00062B0A">
      <w:pPr>
        <w:pStyle w:val="Zaglavlje"/>
        <w:ind w:left="426"/>
        <w:rPr>
          <w:rFonts w:cs="Times New Roman"/>
        </w:rPr>
      </w:pPr>
    </w:p>
    <w:p w:rsidRDefault="00460770" w:rsidP="00460770" w:rsidR="00460770" w:rsidRPr="00062B0A">
      <w:pPr>
        <w:pStyle w:val="Zaglavlje"/>
        <w:ind w:left="426"/>
        <w:rPr>
          <w:rFonts w:cs="Times New Roman"/>
        </w:rPr>
      </w:pPr>
      <w:r w:rsidRPr="00062B0A">
        <w:rPr>
          <w:rFonts w:cs="Times New Roman"/>
        </w:rPr>
        <w:t>REPUBLIKA HRVATSKA</w:t>
      </w:r>
    </w:p>
    <w:p w:rsidRDefault="00460770" w:rsidP="00460770" w:rsidR="00460770" w:rsidRPr="00062B0A">
      <w:pPr>
        <w:pStyle w:val="Zaglavlje"/>
        <w:ind w:left="426"/>
        <w:rPr>
          <w:rFonts w:cs="Times New Roman"/>
        </w:rPr>
      </w:pPr>
      <w:r w:rsidRPr="00062B0A">
        <w:rPr>
          <w:rFonts w:cs="Times New Roman"/>
        </w:rPr>
        <w:t>Trgovački sud u Zagrebu</w:t>
      </w:r>
    </w:p>
    <w:p w:rsidRDefault="00460770" w:rsidP="00460770" w:rsidR="00E5041A" w:rsidRPr="00062B0A">
      <w:pPr>
        <w:pStyle w:val="Zaglavlje"/>
        <w:ind w:left="426"/>
        <w:rPr>
          <w:rFonts w:cs="Times New Roman"/>
          <w:szCs w:val="24"/>
        </w:rPr>
      </w:pPr>
      <w:r w:rsidRPr="00062B0A">
        <w:rPr>
          <w:rFonts w:cs="Times New Roman"/>
        </w:rPr>
        <w:t xml:space="preserve">Zagreb, </w:t>
      </w:r>
      <w:proofErr w:type="spellStart"/>
      <w:r w:rsidRPr="00062B0A">
        <w:rPr>
          <w:rFonts w:cs="Times New Roman"/>
        </w:rPr>
        <w:t>Amruševa</w:t>
      </w:r>
      <w:proofErr w:type="spellEnd"/>
      <w:r w:rsidRPr="00062B0A">
        <w:rPr>
          <w:rFonts w:cs="Times New Roman"/>
        </w:rPr>
        <w:t xml:space="preserve"> 2/II, desno (p.p. 432)</w:t>
      </w:r>
      <w:r w:rsidR="00E5041A" w:rsidRPr="00062B0A">
        <w:rPr>
          <w:rFonts w:cs="Times New Roman"/>
          <w:color w:val="000000"/>
          <w:szCs w:val="24"/>
        </w:rPr>
        <w:t xml:space="preserve"> </w:t>
      </w:r>
    </w:p>
    <w:p w:rsidRDefault="00E74768" w:rsidP="00DA6211" w:rsidR="00E5041A" w:rsidRPr="00062B0A">
      <w:pPr>
        <w:spacing w:after="0"/>
        <w:ind w:left="7080"/>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    </w:t>
      </w:r>
      <w:r w:rsidR="00E5041A" w:rsidRPr="00062B0A">
        <w:rPr>
          <w:rFonts w:cs="Times New Roman" w:hAnsi="Times New Roman" w:ascii="Times New Roman"/>
          <w:color w:val="000000"/>
          <w:sz w:val="24"/>
          <w:szCs w:val="24"/>
          <w:lang w:val="hr-HR"/>
        </w:rPr>
        <w:t>20. St-</w:t>
      </w:r>
      <w:r w:rsidR="00D80780">
        <w:rPr>
          <w:rFonts w:cs="Times New Roman" w:hAnsi="Times New Roman" w:ascii="Times New Roman"/>
          <w:color w:val="000000"/>
          <w:sz w:val="24"/>
          <w:szCs w:val="24"/>
          <w:lang w:val="hr-HR"/>
        </w:rPr>
        <w:t>1560/18</w:t>
      </w:r>
      <w:r>
        <w:rPr>
          <w:rFonts w:cs="Times New Roman" w:hAnsi="Times New Roman" w:ascii="Times New Roman"/>
          <w:color w:val="000000"/>
          <w:sz w:val="24"/>
          <w:szCs w:val="24"/>
          <w:lang w:val="hr-HR"/>
        </w:rPr>
        <w:t>-17</w:t>
      </w:r>
    </w:p>
    <w:p w:rsidRDefault="00E5041A" w:rsidP="00E5041A" w:rsidR="00E5041A" w:rsidRPr="00062B0A">
      <w:pPr>
        <w:spacing w:after="0"/>
        <w:rPr>
          <w:rFonts w:cs="Times New Roman" w:hAnsi="Times New Roman" w:ascii="Times New Roman"/>
          <w:sz w:val="24"/>
          <w:szCs w:val="24"/>
          <w:lang w:val="hr-HR"/>
        </w:rPr>
      </w:pPr>
    </w:p>
    <w:p w:rsidRDefault="00E5041A" w:rsidP="009B08F2" w:rsidR="00E5041A" w:rsidRPr="00062B0A">
      <w:pPr>
        <w:spacing w:after="0"/>
        <w:jc w:val="center"/>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U   I M E  R E P U B L I K E   H R V A T S K E</w:t>
      </w:r>
    </w:p>
    <w:p w:rsidRDefault="00E5041A" w:rsidP="00E5041A" w:rsidR="00E5041A" w:rsidRPr="00062B0A">
      <w:pPr>
        <w:spacing w:after="0"/>
        <w:rPr>
          <w:rFonts w:cs="Times New Roman" w:hAnsi="Times New Roman" w:ascii="Times New Roman"/>
          <w:sz w:val="24"/>
          <w:szCs w:val="24"/>
          <w:lang w:val="hr-HR"/>
        </w:rPr>
      </w:pPr>
    </w:p>
    <w:p w:rsidRDefault="00E5041A" w:rsidP="009B08F2" w:rsidR="00E5041A" w:rsidRPr="00062B0A">
      <w:pPr>
        <w:spacing w:after="0"/>
        <w:jc w:val="center"/>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R J E Š E N J E</w:t>
      </w:r>
    </w:p>
    <w:p w:rsidRDefault="00E5041A" w:rsidP="00E5041A" w:rsidR="00E5041A" w:rsidRPr="00062B0A">
      <w:pPr>
        <w:spacing w:after="0"/>
        <w:rPr>
          <w:rFonts w:cs="Times New Roman" w:hAnsi="Times New Roman" w:ascii="Times New Roman"/>
          <w:sz w:val="24"/>
          <w:szCs w:val="24"/>
          <w:lang w:val="hr-HR"/>
        </w:rPr>
      </w:pPr>
    </w:p>
    <w:p w:rsidRDefault="00E5041A" w:rsidP="002F1F33" w:rsidR="00E5041A" w:rsidRPr="00DF1EAC">
      <w:pPr>
        <w:spacing w:after="0"/>
        <w:ind w:firstLine="708"/>
        <w:jc w:val="both"/>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 xml:space="preserve">TRGOVAČKI SUD U ZAGREBU, po sucu pojedincu Luciji Butigan, </w:t>
      </w:r>
      <w:r w:rsidR="009B08F2" w:rsidRPr="00062B0A">
        <w:rPr>
          <w:rFonts w:cs="Times New Roman" w:hAnsi="Times New Roman" w:ascii="Times New Roman"/>
          <w:color w:val="000000"/>
          <w:sz w:val="24"/>
          <w:szCs w:val="24"/>
          <w:lang w:val="hr-HR"/>
        </w:rPr>
        <w:t xml:space="preserve">u stečajnom postupku </w:t>
      </w:r>
      <w:r w:rsidR="009A1E8A" w:rsidRPr="009A1E8A">
        <w:rPr>
          <w:rFonts w:cs="Times New Roman" w:hAnsi="Times New Roman" w:ascii="Times New Roman"/>
          <w:color w:val="000000"/>
          <w:sz w:val="24"/>
          <w:szCs w:val="24"/>
          <w:lang w:val="hr-HR"/>
        </w:rPr>
        <w:t>Stečajna masa iza TERMOMEHANIKA d.o.o. za inženjering, proizvodnju, montažu i servis kompletnih rashladnih objekata i toplinskih postrojenja - u stečaju, Zagreb (Grad Zagreb), Dragutina Golika 34, OIB 41622077324</w:t>
      </w:r>
      <w:r w:rsidR="002F1F33">
        <w:rPr>
          <w:rFonts w:cs="Times New Roman" w:hAnsi="Times New Roman" w:ascii="Times New Roman"/>
          <w:color w:val="000000"/>
          <w:sz w:val="24"/>
          <w:szCs w:val="24"/>
          <w:lang w:val="hr-HR"/>
        </w:rPr>
        <w:t>,</w:t>
      </w:r>
      <w:r w:rsidR="00DA6211" w:rsidRPr="00062B0A">
        <w:rPr>
          <w:rFonts w:cs="Times New Roman" w:hAnsi="Times New Roman" w:ascii="Times New Roman"/>
          <w:color w:val="000000"/>
          <w:sz w:val="24"/>
          <w:szCs w:val="24"/>
          <w:lang w:val="hr-HR"/>
        </w:rPr>
        <w:t xml:space="preserve"> </w:t>
      </w:r>
      <w:r w:rsidR="00AC148D">
        <w:rPr>
          <w:rFonts w:cs="Times New Roman" w:hAnsi="Times New Roman" w:ascii="Times New Roman"/>
          <w:color w:val="000000"/>
          <w:sz w:val="24"/>
          <w:szCs w:val="24"/>
          <w:lang w:val="hr-HR"/>
        </w:rPr>
        <w:t xml:space="preserve">dana </w:t>
      </w:r>
      <w:r w:rsidR="009A1E8A">
        <w:rPr>
          <w:rFonts w:cs="Times New Roman" w:hAnsi="Times New Roman" w:ascii="Times New Roman"/>
          <w:sz w:val="24"/>
          <w:szCs w:val="24"/>
          <w:lang w:val="hr-HR"/>
        </w:rPr>
        <w:t>3</w:t>
      </w:r>
      <w:r w:rsidRPr="00DF1EAC">
        <w:rPr>
          <w:rFonts w:cs="Times New Roman" w:hAnsi="Times New Roman" w:ascii="Times New Roman"/>
          <w:sz w:val="24"/>
          <w:szCs w:val="24"/>
          <w:lang w:val="hr-HR"/>
        </w:rPr>
        <w:t xml:space="preserve">. </w:t>
      </w:r>
      <w:r w:rsidR="009A1E8A">
        <w:rPr>
          <w:rFonts w:cs="Times New Roman" w:hAnsi="Times New Roman" w:ascii="Times New Roman"/>
          <w:sz w:val="24"/>
          <w:szCs w:val="24"/>
          <w:lang w:val="hr-HR"/>
        </w:rPr>
        <w:t>travnja 2019</w:t>
      </w:r>
      <w:r w:rsidRPr="00DF1EAC">
        <w:rPr>
          <w:rFonts w:cs="Times New Roman" w:hAnsi="Times New Roman" w:ascii="Times New Roman"/>
          <w:sz w:val="24"/>
          <w:szCs w:val="24"/>
          <w:lang w:val="hr-HR"/>
        </w:rPr>
        <w:t>.</w:t>
      </w:r>
      <w:r w:rsidR="00C3259A">
        <w:rPr>
          <w:rFonts w:cs="Times New Roman" w:hAnsi="Times New Roman" w:ascii="Times New Roman"/>
          <w:sz w:val="24"/>
          <w:szCs w:val="24"/>
          <w:lang w:val="hr-HR"/>
        </w:rPr>
        <w:t xml:space="preserve"> godine</w:t>
      </w:r>
    </w:p>
    <w:p w:rsidRDefault="00E5041A" w:rsidP="00E5041A" w:rsidR="00E5041A" w:rsidRPr="00062B0A">
      <w:pPr>
        <w:spacing w:after="0"/>
        <w:rPr>
          <w:rFonts w:cs="Times New Roman" w:hAnsi="Times New Roman" w:ascii="Times New Roman"/>
          <w:sz w:val="24"/>
          <w:szCs w:val="24"/>
          <w:lang w:val="hr-HR"/>
        </w:rPr>
      </w:pPr>
    </w:p>
    <w:p w:rsidRDefault="00E5041A" w:rsidP="009B08F2" w:rsidR="00E5041A" w:rsidRPr="00062B0A">
      <w:pPr>
        <w:spacing w:after="0"/>
        <w:jc w:val="center"/>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r i j e š i o    j e</w:t>
      </w:r>
    </w:p>
    <w:p w:rsidRDefault="00E5041A" w:rsidP="00E5041A" w:rsidR="00E5041A" w:rsidRPr="00062B0A">
      <w:pPr>
        <w:spacing w:after="0"/>
        <w:rPr>
          <w:rFonts w:cs="Times New Roman" w:hAnsi="Times New Roman" w:ascii="Times New Roman"/>
          <w:sz w:val="24"/>
          <w:szCs w:val="24"/>
          <w:lang w:val="hr-HR"/>
        </w:rPr>
      </w:pPr>
    </w:p>
    <w:p w:rsidRDefault="00DA6211" w:rsidP="00AC148D" w:rsidR="009B08F2" w:rsidRPr="00062B0A">
      <w:pPr>
        <w:pStyle w:val="Odlomakpopisa"/>
        <w:numPr>
          <w:ilvl w:val="0"/>
          <w:numId w:val="2"/>
        </w:numPr>
        <w:spacing w:after="0"/>
        <w:jc w:val="both"/>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Zaključuje se stečajni postupak</w:t>
      </w:r>
      <w:r w:rsidR="00E5041A" w:rsidRPr="00062B0A">
        <w:rPr>
          <w:rFonts w:cs="Times New Roman" w:hAnsi="Times New Roman" w:ascii="Times New Roman"/>
          <w:color w:val="000000"/>
          <w:sz w:val="24"/>
          <w:szCs w:val="24"/>
          <w:lang w:val="hr-HR"/>
        </w:rPr>
        <w:t xml:space="preserve"> </w:t>
      </w:r>
      <w:r w:rsidR="00C3259A" w:rsidRPr="009A1E8A">
        <w:rPr>
          <w:rFonts w:cs="Times New Roman" w:hAnsi="Times New Roman" w:ascii="Times New Roman"/>
          <w:color w:val="000000"/>
          <w:sz w:val="24"/>
          <w:szCs w:val="24"/>
          <w:lang w:val="hr-HR"/>
        </w:rPr>
        <w:t>Stečajna masa iza TERMOMEHANIKA d.o.o. za inženjering, proizvodnju, montažu i servis kompletnih rashladnih objekata i toplinskih postrojenja - u stečaju, Zagreb (Grad Zagreb), Dragutina Golika 34, OIB 41622077324</w:t>
      </w:r>
      <w:r w:rsidRPr="00062B0A">
        <w:rPr>
          <w:rFonts w:cs="Times New Roman" w:hAnsi="Times New Roman" w:ascii="Times New Roman"/>
          <w:color w:val="000000"/>
          <w:sz w:val="24"/>
          <w:szCs w:val="24"/>
          <w:lang w:val="hr-HR"/>
        </w:rPr>
        <w:t>.</w:t>
      </w:r>
    </w:p>
    <w:p w:rsidRDefault="00DA6211" w:rsidP="00DA6211" w:rsidR="00DA6211" w:rsidRPr="00062B0A">
      <w:pPr>
        <w:pStyle w:val="Odlomakpopisa"/>
        <w:spacing w:after="0"/>
        <w:ind w:left="1080"/>
        <w:jc w:val="both"/>
        <w:rPr>
          <w:rFonts w:cs="Times New Roman" w:hAnsi="Times New Roman" w:ascii="Times New Roman"/>
          <w:sz w:val="24"/>
          <w:szCs w:val="24"/>
          <w:lang w:val="hr-HR"/>
        </w:rPr>
      </w:pPr>
    </w:p>
    <w:p w:rsidRDefault="00E5041A" w:rsidP="00DA6211" w:rsidR="00E5041A" w:rsidRPr="00062B0A">
      <w:pPr>
        <w:pStyle w:val="Odlomakpopisa"/>
        <w:numPr>
          <w:ilvl w:val="0"/>
          <w:numId w:val="2"/>
        </w:numPr>
        <w:spacing w:after="0"/>
        <w:jc w:val="both"/>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Ovo Rješenje i osnova zaključenja steč</w:t>
      </w:r>
      <w:r w:rsidR="00DA6211" w:rsidRPr="00062B0A">
        <w:rPr>
          <w:rFonts w:cs="Times New Roman" w:hAnsi="Times New Roman" w:ascii="Times New Roman"/>
          <w:color w:val="000000"/>
          <w:sz w:val="24"/>
          <w:szCs w:val="24"/>
          <w:lang w:val="hr-HR"/>
        </w:rPr>
        <w:t>ajnog po</w:t>
      </w:r>
      <w:r w:rsidR="00C3259A">
        <w:rPr>
          <w:rFonts w:cs="Times New Roman" w:hAnsi="Times New Roman" w:ascii="Times New Roman"/>
          <w:color w:val="000000"/>
          <w:sz w:val="24"/>
          <w:szCs w:val="24"/>
          <w:lang w:val="hr-HR"/>
        </w:rPr>
        <w:t>stupka objavit će se na  mrežnoj</w:t>
      </w:r>
      <w:r w:rsidR="00DA6211" w:rsidRPr="00062B0A">
        <w:rPr>
          <w:rFonts w:cs="Times New Roman" w:hAnsi="Times New Roman" w:ascii="Times New Roman"/>
          <w:color w:val="000000"/>
          <w:sz w:val="24"/>
          <w:szCs w:val="24"/>
          <w:lang w:val="hr-HR"/>
        </w:rPr>
        <w:t xml:space="preserve"> </w:t>
      </w:r>
      <w:r w:rsidR="00C3259A">
        <w:rPr>
          <w:rFonts w:cs="Times New Roman" w:hAnsi="Times New Roman" w:ascii="Times New Roman"/>
          <w:color w:val="000000"/>
          <w:sz w:val="24"/>
          <w:szCs w:val="24"/>
          <w:lang w:val="hr-HR"/>
        </w:rPr>
        <w:t>stranici</w:t>
      </w:r>
      <w:r w:rsidR="00DA6211" w:rsidRPr="00062B0A">
        <w:rPr>
          <w:rFonts w:cs="Times New Roman" w:hAnsi="Times New Roman" w:ascii="Times New Roman"/>
          <w:color w:val="000000"/>
          <w:sz w:val="24"/>
          <w:szCs w:val="24"/>
          <w:lang w:val="hr-HR"/>
        </w:rPr>
        <w:t xml:space="preserve"> e-oglasna  ploča Trgovačkog suda u Zagrebu.</w:t>
      </w:r>
    </w:p>
    <w:p w:rsidRDefault="00E5041A" w:rsidP="00E5041A" w:rsidR="00E5041A" w:rsidRPr="00062B0A">
      <w:pPr>
        <w:spacing w:after="0"/>
        <w:rPr>
          <w:rFonts w:cs="Times New Roman" w:hAnsi="Times New Roman" w:ascii="Times New Roman"/>
          <w:sz w:val="24"/>
          <w:szCs w:val="24"/>
          <w:lang w:val="hr-HR"/>
        </w:rPr>
      </w:pPr>
    </w:p>
    <w:p w:rsidRDefault="00E5041A" w:rsidP="009B08F2" w:rsidR="00E5041A" w:rsidRPr="00062B0A">
      <w:pPr>
        <w:pStyle w:val="Odlomakpopisa"/>
        <w:numPr>
          <w:ilvl w:val="0"/>
          <w:numId w:val="2"/>
        </w:numPr>
        <w:spacing w:after="0"/>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Rješenje se dostavlja sudskom registru ovog suda nakon pravomoćnosti istoga.</w:t>
      </w:r>
    </w:p>
    <w:p w:rsidRDefault="00E5041A" w:rsidP="00E5041A" w:rsidR="00E5041A" w:rsidRPr="00062B0A">
      <w:pPr>
        <w:spacing w:after="0"/>
        <w:rPr>
          <w:rFonts w:cs="Times New Roman" w:hAnsi="Times New Roman" w:ascii="Times New Roman"/>
          <w:sz w:val="24"/>
          <w:szCs w:val="24"/>
          <w:lang w:val="hr-HR"/>
        </w:rPr>
      </w:pPr>
    </w:p>
    <w:p w:rsidRDefault="00E5041A" w:rsidP="00DA6211" w:rsidR="00E5041A" w:rsidRPr="00062B0A">
      <w:pPr>
        <w:spacing w:after="0"/>
        <w:jc w:val="center"/>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Obrazloženje</w:t>
      </w:r>
    </w:p>
    <w:p w:rsidRDefault="00E5041A" w:rsidP="00E5041A" w:rsidR="00E5041A" w:rsidRPr="00062B0A">
      <w:pPr>
        <w:spacing w:after="0"/>
        <w:rPr>
          <w:rFonts w:cs="Times New Roman" w:hAnsi="Times New Roman" w:ascii="Times New Roman"/>
          <w:sz w:val="24"/>
          <w:szCs w:val="24"/>
          <w:lang w:val="hr-HR"/>
        </w:rPr>
      </w:pPr>
    </w:p>
    <w:p w:rsidRDefault="00E5041A" w:rsidP="00062B0A" w:rsidR="00335E40">
      <w:pPr>
        <w:spacing w:after="0"/>
        <w:jc w:val="both"/>
        <w:rPr>
          <w:rFonts w:cs="Times New Roman" w:hAnsi="Times New Roman" w:ascii="Times New Roman"/>
          <w:color w:val="000000"/>
          <w:sz w:val="24"/>
          <w:szCs w:val="24"/>
          <w:lang w:val="hr-HR"/>
        </w:rPr>
      </w:pPr>
      <w:r w:rsidRPr="00062B0A">
        <w:rPr>
          <w:rFonts w:cs="Times New Roman" w:hAnsi="Times New Roman" w:ascii="Times New Roman"/>
          <w:color w:val="000000"/>
          <w:sz w:val="24"/>
          <w:szCs w:val="24"/>
          <w:lang w:val="hr-HR"/>
        </w:rPr>
        <w:tab/>
      </w:r>
      <w:r w:rsidR="00062B0A" w:rsidRPr="00062B0A">
        <w:rPr>
          <w:rFonts w:cs="Times New Roman" w:hAnsi="Times New Roman" w:ascii="Times New Roman"/>
          <w:color w:val="000000"/>
          <w:sz w:val="24"/>
          <w:szCs w:val="24"/>
          <w:lang w:val="hr-HR"/>
        </w:rPr>
        <w:t xml:space="preserve">Rješenjem Trgovačkog suda u Zagrebu </w:t>
      </w:r>
      <w:r w:rsidR="00C3259A">
        <w:rPr>
          <w:rFonts w:cs="Times New Roman" w:hAnsi="Times New Roman" w:ascii="Times New Roman"/>
          <w:color w:val="000000"/>
          <w:sz w:val="24"/>
          <w:szCs w:val="24"/>
          <w:lang w:val="hr-HR"/>
        </w:rPr>
        <w:t xml:space="preserve">pod </w:t>
      </w:r>
      <w:proofErr w:type="spellStart"/>
      <w:r w:rsidR="00C3259A">
        <w:rPr>
          <w:rFonts w:cs="Times New Roman" w:hAnsi="Times New Roman" w:ascii="Times New Roman"/>
          <w:color w:val="000000"/>
          <w:sz w:val="24"/>
          <w:szCs w:val="24"/>
          <w:lang w:val="hr-HR"/>
        </w:rPr>
        <w:t>posl</w:t>
      </w:r>
      <w:proofErr w:type="spellEnd"/>
      <w:r w:rsidR="00C3259A">
        <w:rPr>
          <w:rFonts w:cs="Times New Roman" w:hAnsi="Times New Roman" w:ascii="Times New Roman"/>
          <w:color w:val="000000"/>
          <w:sz w:val="24"/>
          <w:szCs w:val="24"/>
          <w:lang w:val="hr-HR"/>
        </w:rPr>
        <w:t xml:space="preserve">. </w:t>
      </w:r>
      <w:r w:rsidR="00062B0A" w:rsidRPr="00062B0A">
        <w:rPr>
          <w:rFonts w:cs="Times New Roman" w:hAnsi="Times New Roman" w:ascii="Times New Roman"/>
          <w:color w:val="000000"/>
          <w:sz w:val="24"/>
          <w:szCs w:val="24"/>
          <w:lang w:val="hr-HR"/>
        </w:rPr>
        <w:t>br. St-</w:t>
      </w:r>
      <w:r w:rsidR="00335E40">
        <w:rPr>
          <w:rFonts w:cs="Times New Roman" w:hAnsi="Times New Roman" w:ascii="Times New Roman"/>
          <w:color w:val="000000"/>
          <w:sz w:val="24"/>
          <w:szCs w:val="24"/>
          <w:lang w:val="hr-HR"/>
        </w:rPr>
        <w:t>152/99</w:t>
      </w:r>
      <w:r w:rsidR="00062B0A" w:rsidRPr="00062B0A">
        <w:rPr>
          <w:rFonts w:cs="Times New Roman" w:hAnsi="Times New Roman" w:ascii="Times New Roman"/>
          <w:color w:val="000000"/>
          <w:sz w:val="24"/>
          <w:szCs w:val="24"/>
          <w:lang w:val="hr-HR"/>
        </w:rPr>
        <w:t xml:space="preserve"> od 2</w:t>
      </w:r>
      <w:r w:rsidR="00227270">
        <w:rPr>
          <w:rFonts w:cs="Times New Roman" w:hAnsi="Times New Roman" w:ascii="Times New Roman"/>
          <w:color w:val="000000"/>
          <w:sz w:val="24"/>
          <w:szCs w:val="24"/>
          <w:lang w:val="hr-HR"/>
        </w:rPr>
        <w:t>6</w:t>
      </w:r>
      <w:r w:rsidR="00062B0A" w:rsidRPr="00062B0A">
        <w:rPr>
          <w:rFonts w:cs="Times New Roman" w:hAnsi="Times New Roman" w:ascii="Times New Roman"/>
          <w:color w:val="000000"/>
          <w:sz w:val="24"/>
          <w:szCs w:val="24"/>
          <w:lang w:val="hr-HR"/>
        </w:rPr>
        <w:t xml:space="preserve">. </w:t>
      </w:r>
      <w:r w:rsidR="00227270">
        <w:rPr>
          <w:rFonts w:cs="Times New Roman" w:hAnsi="Times New Roman" w:ascii="Times New Roman"/>
          <w:color w:val="000000"/>
          <w:sz w:val="24"/>
          <w:szCs w:val="24"/>
          <w:lang w:val="hr-HR"/>
        </w:rPr>
        <w:t>travnja 2018</w:t>
      </w:r>
      <w:r w:rsidR="00062B0A" w:rsidRPr="00062B0A">
        <w:rPr>
          <w:rFonts w:cs="Times New Roman" w:hAnsi="Times New Roman" w:ascii="Times New Roman"/>
          <w:color w:val="000000"/>
          <w:sz w:val="24"/>
          <w:szCs w:val="24"/>
          <w:lang w:val="hr-HR"/>
        </w:rPr>
        <w:t>.</w:t>
      </w:r>
      <w:r w:rsidR="00335E40">
        <w:rPr>
          <w:rFonts w:cs="Times New Roman" w:hAnsi="Times New Roman" w:ascii="Times New Roman"/>
          <w:color w:val="000000"/>
          <w:sz w:val="24"/>
          <w:szCs w:val="24"/>
          <w:lang w:val="hr-HR"/>
        </w:rPr>
        <w:t xml:space="preserve"> godine</w:t>
      </w:r>
      <w:r w:rsidR="00062B0A" w:rsidRPr="00062B0A">
        <w:rPr>
          <w:rFonts w:cs="Times New Roman" w:hAnsi="Times New Roman" w:ascii="Times New Roman"/>
          <w:color w:val="000000"/>
          <w:sz w:val="24"/>
          <w:szCs w:val="24"/>
          <w:lang w:val="hr-HR"/>
        </w:rPr>
        <w:t xml:space="preserve"> određen je nastavak postupka, a koje rješen</w:t>
      </w:r>
      <w:r w:rsidR="00335E40">
        <w:rPr>
          <w:rFonts w:cs="Times New Roman" w:hAnsi="Times New Roman" w:ascii="Times New Roman"/>
          <w:color w:val="000000"/>
          <w:sz w:val="24"/>
          <w:szCs w:val="24"/>
          <w:lang w:val="hr-HR"/>
        </w:rPr>
        <w:t>je je postalo pravomoćno dana 16</w:t>
      </w:r>
      <w:r w:rsidR="00062B0A" w:rsidRPr="00062B0A">
        <w:rPr>
          <w:rFonts w:cs="Times New Roman" w:hAnsi="Times New Roman" w:ascii="Times New Roman"/>
          <w:color w:val="000000"/>
          <w:sz w:val="24"/>
          <w:szCs w:val="24"/>
          <w:lang w:val="hr-HR"/>
        </w:rPr>
        <w:t xml:space="preserve">. </w:t>
      </w:r>
      <w:r w:rsidR="00335E40">
        <w:rPr>
          <w:rFonts w:cs="Times New Roman" w:hAnsi="Times New Roman" w:ascii="Times New Roman"/>
          <w:color w:val="000000"/>
          <w:sz w:val="24"/>
          <w:szCs w:val="24"/>
          <w:lang w:val="hr-HR"/>
        </w:rPr>
        <w:t>svibnja 2018</w:t>
      </w:r>
      <w:r w:rsidR="00062B0A" w:rsidRPr="00062B0A">
        <w:rPr>
          <w:rFonts w:cs="Times New Roman" w:hAnsi="Times New Roman" w:ascii="Times New Roman"/>
          <w:color w:val="000000"/>
          <w:sz w:val="24"/>
          <w:szCs w:val="24"/>
          <w:lang w:val="hr-HR"/>
        </w:rPr>
        <w:t xml:space="preserve">. </w:t>
      </w:r>
      <w:r w:rsidR="00335E40">
        <w:rPr>
          <w:rFonts w:cs="Times New Roman" w:hAnsi="Times New Roman" w:ascii="Times New Roman"/>
          <w:color w:val="000000"/>
          <w:sz w:val="24"/>
          <w:szCs w:val="24"/>
          <w:lang w:val="hr-HR"/>
        </w:rPr>
        <w:t>godine</w:t>
      </w:r>
      <w:r w:rsidR="00A90C69">
        <w:rPr>
          <w:rFonts w:cs="Times New Roman" w:hAnsi="Times New Roman" w:ascii="Times New Roman"/>
          <w:color w:val="000000"/>
          <w:sz w:val="24"/>
          <w:szCs w:val="24"/>
          <w:lang w:val="hr-HR"/>
        </w:rPr>
        <w:t xml:space="preserve">, </w:t>
      </w:r>
      <w:r w:rsidR="00A90C69" w:rsidRPr="00062B0A">
        <w:rPr>
          <w:rFonts w:cs="Times New Roman" w:hAnsi="Times New Roman" w:ascii="Times New Roman"/>
          <w:color w:val="000000"/>
          <w:sz w:val="24"/>
          <w:szCs w:val="24"/>
          <w:lang w:val="hr-HR"/>
        </w:rPr>
        <w:t>radi naknade diobe</w:t>
      </w:r>
      <w:r w:rsidR="00A90C69">
        <w:rPr>
          <w:rFonts w:cs="Times New Roman" w:hAnsi="Times New Roman" w:ascii="Times New Roman"/>
          <w:color w:val="000000"/>
          <w:sz w:val="24"/>
          <w:szCs w:val="24"/>
          <w:lang w:val="hr-HR"/>
        </w:rPr>
        <w:t>.</w:t>
      </w:r>
    </w:p>
    <w:p w:rsidRDefault="00854A44" w:rsidP="00854A44" w:rsidR="00854A44">
      <w:pPr>
        <w:spacing w:after="0"/>
        <w:ind w:firstLine="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  </w:t>
      </w:r>
    </w:p>
    <w:p w:rsidRDefault="00854A44" w:rsidP="00854A44" w:rsidR="00854A44">
      <w:pPr>
        <w:spacing w:after="0"/>
        <w:ind w:firstLine="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Nakon zaključenja stečajnog postupka, stečajni upravitelj izvijestio je pisanim putem u </w:t>
      </w:r>
      <w:proofErr w:type="spellStart"/>
      <w:r>
        <w:rPr>
          <w:rFonts w:cs="Times New Roman" w:hAnsi="Times New Roman" w:ascii="Times New Roman"/>
          <w:color w:val="000000"/>
          <w:sz w:val="24"/>
          <w:szCs w:val="24"/>
          <w:lang w:val="hr-HR"/>
        </w:rPr>
        <w:t>ovosudni</w:t>
      </w:r>
      <w:proofErr w:type="spellEnd"/>
      <w:r>
        <w:rPr>
          <w:rFonts w:cs="Times New Roman" w:hAnsi="Times New Roman" w:ascii="Times New Roman"/>
          <w:color w:val="000000"/>
          <w:sz w:val="24"/>
          <w:szCs w:val="24"/>
          <w:lang w:val="hr-HR"/>
        </w:rPr>
        <w:t xml:space="preserve"> spis da su se stekli uvjeti za provedbu prve naknadne diobe. Prvom naknadnom diobom da se  namiruju vjerovnici prvog višeg isplatnog reda  za ukupan iznos od 330.311,06 kn,a što predstavlja namirenje u iznosu od 6,8% u odnosu na njihove ukupno utvrđene tražbine. </w:t>
      </w:r>
    </w:p>
    <w:p w:rsidRDefault="00A90C69" w:rsidP="003107B3" w:rsidR="00A90C69">
      <w:pPr>
        <w:spacing w:after="0"/>
        <w:jc w:val="both"/>
        <w:rPr>
          <w:rFonts w:cs="Times New Roman" w:hAnsi="Times New Roman" w:ascii="Times New Roman"/>
          <w:color w:val="000000"/>
          <w:sz w:val="24"/>
          <w:szCs w:val="24"/>
          <w:lang w:val="hr-HR"/>
        </w:rPr>
      </w:pPr>
    </w:p>
    <w:p w:rsidRDefault="00854A44" w:rsidP="00854A44" w:rsidR="00854A44">
      <w:pPr>
        <w:spacing w:after="0"/>
        <w:ind w:firstLine="708"/>
        <w:jc w:val="both"/>
        <w:rPr>
          <w:rFonts w:cs="Times New Roman" w:hAnsi="Times New Roman" w:ascii="Times New Roman"/>
          <w:color w:val="000000"/>
          <w:sz w:val="24"/>
          <w:szCs w:val="24"/>
          <w:lang w:val="hr-HR"/>
        </w:rPr>
      </w:pPr>
      <w:r w:rsidRPr="00DA6211">
        <w:rPr>
          <w:rFonts w:cs="Times New Roman" w:hAnsi="Times New Roman" w:ascii="Times New Roman"/>
          <w:color w:val="000000"/>
          <w:sz w:val="24"/>
          <w:szCs w:val="24"/>
          <w:lang w:val="hr-HR"/>
        </w:rPr>
        <w:t xml:space="preserve">Ista je provedena </w:t>
      </w:r>
      <w:r>
        <w:rPr>
          <w:rFonts w:cs="Times New Roman" w:hAnsi="Times New Roman" w:ascii="Times New Roman"/>
          <w:color w:val="000000"/>
          <w:sz w:val="24"/>
          <w:szCs w:val="24"/>
          <w:lang w:val="hr-HR"/>
        </w:rPr>
        <w:t>sukladno završnom diobenom popisu</w:t>
      </w:r>
      <w:r w:rsidRPr="00DA6211">
        <w:rPr>
          <w:rFonts w:cs="Times New Roman" w:hAnsi="Times New Roman" w:ascii="Times New Roman"/>
          <w:color w:val="000000"/>
          <w:sz w:val="24"/>
          <w:szCs w:val="24"/>
          <w:lang w:val="hr-HR"/>
        </w:rPr>
        <w:t>,</w:t>
      </w:r>
      <w:r>
        <w:rPr>
          <w:rFonts w:cs="Times New Roman" w:hAnsi="Times New Roman" w:ascii="Times New Roman"/>
          <w:color w:val="000000"/>
          <w:sz w:val="24"/>
          <w:szCs w:val="24"/>
          <w:lang w:val="hr-HR"/>
        </w:rPr>
        <w:t xml:space="preserve"> te uz suglasnost  stečajnog suca Rješenjem pod </w:t>
      </w:r>
      <w:proofErr w:type="spellStart"/>
      <w:r>
        <w:rPr>
          <w:rFonts w:cs="Times New Roman" w:hAnsi="Times New Roman" w:ascii="Times New Roman"/>
          <w:color w:val="000000"/>
          <w:sz w:val="24"/>
          <w:szCs w:val="24"/>
          <w:lang w:val="hr-HR"/>
        </w:rPr>
        <w:t>posl</w:t>
      </w:r>
      <w:proofErr w:type="spellEnd"/>
      <w:r>
        <w:rPr>
          <w:rFonts w:cs="Times New Roman" w:hAnsi="Times New Roman" w:ascii="Times New Roman"/>
          <w:color w:val="000000"/>
          <w:sz w:val="24"/>
          <w:szCs w:val="24"/>
          <w:lang w:val="hr-HR"/>
        </w:rPr>
        <w:t>. br. St-1560/18 od 28. rujna 2018.g., na prvu naknadnu diobu.</w:t>
      </w:r>
    </w:p>
    <w:p w:rsidRDefault="00EC0542" w:rsidP="00A90C69" w:rsidR="00EC0542">
      <w:pPr>
        <w:spacing w:after="0"/>
        <w:ind w:firstLine="708"/>
        <w:jc w:val="both"/>
        <w:rPr>
          <w:rFonts w:cs="Times New Roman" w:hAnsi="Times New Roman" w:ascii="Times New Roman"/>
          <w:color w:val="000000"/>
          <w:sz w:val="24"/>
          <w:szCs w:val="24"/>
          <w:lang w:val="hr-HR"/>
        </w:rPr>
      </w:pPr>
    </w:p>
    <w:p w:rsidRDefault="003107B3" w:rsidP="008B0550" w:rsidR="003107B3">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ab/>
        <w:t xml:space="preserve"> Stečajni upravitelj u </w:t>
      </w:r>
      <w:proofErr w:type="spellStart"/>
      <w:r>
        <w:rPr>
          <w:rFonts w:cs="Times New Roman" w:hAnsi="Times New Roman" w:ascii="Times New Roman"/>
          <w:color w:val="000000"/>
          <w:sz w:val="24"/>
          <w:szCs w:val="24"/>
          <w:lang w:val="hr-HR"/>
        </w:rPr>
        <w:t>ovosudni</w:t>
      </w:r>
      <w:proofErr w:type="spellEnd"/>
      <w:r>
        <w:rPr>
          <w:rFonts w:cs="Times New Roman" w:hAnsi="Times New Roman" w:ascii="Times New Roman"/>
          <w:color w:val="000000"/>
          <w:sz w:val="24"/>
          <w:szCs w:val="24"/>
          <w:lang w:val="hr-HR"/>
        </w:rPr>
        <w:t xml:space="preserve"> spis dostavio je pisano izvješće o  provedenoj </w:t>
      </w:r>
      <w:r w:rsidR="008B0550">
        <w:rPr>
          <w:rFonts w:cs="Times New Roman" w:hAnsi="Times New Roman" w:ascii="Times New Roman"/>
          <w:color w:val="000000"/>
          <w:sz w:val="24"/>
          <w:szCs w:val="24"/>
          <w:lang w:val="hr-HR"/>
        </w:rPr>
        <w:t xml:space="preserve">prvoj </w:t>
      </w:r>
      <w:r>
        <w:rPr>
          <w:rFonts w:cs="Times New Roman" w:hAnsi="Times New Roman" w:ascii="Times New Roman"/>
          <w:color w:val="000000"/>
          <w:sz w:val="24"/>
          <w:szCs w:val="24"/>
          <w:lang w:val="hr-HR"/>
        </w:rPr>
        <w:t xml:space="preserve">naknadnoj diobi (list </w:t>
      </w:r>
      <w:r w:rsidR="00EF790F">
        <w:rPr>
          <w:rFonts w:cs="Times New Roman" w:hAnsi="Times New Roman" w:ascii="Times New Roman"/>
          <w:color w:val="000000"/>
          <w:sz w:val="24"/>
          <w:szCs w:val="24"/>
          <w:lang w:val="hr-HR"/>
        </w:rPr>
        <w:t>888-892 spisa).</w:t>
      </w:r>
    </w:p>
    <w:p w:rsidRDefault="003107B3" w:rsidP="003107B3" w:rsidR="003107B3">
      <w:pPr>
        <w:spacing w:after="0"/>
        <w:ind w:firstLine="708"/>
        <w:jc w:val="both"/>
        <w:rPr>
          <w:rFonts w:cs="Times New Roman" w:hAnsi="Times New Roman" w:ascii="Times New Roman"/>
          <w:color w:val="000000"/>
          <w:sz w:val="24"/>
          <w:szCs w:val="24"/>
          <w:lang w:val="hr-HR"/>
        </w:rPr>
      </w:pPr>
    </w:p>
    <w:p w:rsidRDefault="003107B3" w:rsidP="003107B3" w:rsidR="003107B3">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ab/>
        <w:t xml:space="preserve">Slijedom prethodno navedenog, te s obzirom na činjenicu da je prva naknadna dioba provedena sukladno sa diobenim popisom, te da je o provedenom stečajni upravitelj u </w:t>
      </w:r>
      <w:proofErr w:type="spellStart"/>
      <w:r>
        <w:rPr>
          <w:rFonts w:cs="Times New Roman" w:hAnsi="Times New Roman" w:ascii="Times New Roman"/>
          <w:color w:val="000000"/>
          <w:sz w:val="24"/>
          <w:szCs w:val="24"/>
          <w:lang w:val="hr-HR"/>
        </w:rPr>
        <w:t>ovosudni</w:t>
      </w:r>
      <w:proofErr w:type="spellEnd"/>
      <w:r>
        <w:rPr>
          <w:rFonts w:cs="Times New Roman" w:hAnsi="Times New Roman" w:ascii="Times New Roman"/>
          <w:color w:val="000000"/>
          <w:sz w:val="24"/>
          <w:szCs w:val="24"/>
          <w:lang w:val="hr-HR"/>
        </w:rPr>
        <w:t xml:space="preserve"> spis dostavio zaključno izvješće</w:t>
      </w:r>
      <w:r w:rsidR="00BC70CF">
        <w:rPr>
          <w:rFonts w:cs="Times New Roman" w:hAnsi="Times New Roman" w:ascii="Times New Roman"/>
          <w:color w:val="000000"/>
          <w:sz w:val="24"/>
          <w:szCs w:val="24"/>
          <w:lang w:val="hr-HR"/>
        </w:rPr>
        <w:t>, odnosno</w:t>
      </w:r>
      <w:r w:rsidR="00543200">
        <w:rPr>
          <w:rFonts w:cs="Times New Roman" w:hAnsi="Times New Roman" w:ascii="Times New Roman"/>
          <w:color w:val="000000"/>
          <w:sz w:val="24"/>
          <w:szCs w:val="24"/>
          <w:lang w:val="hr-HR"/>
        </w:rPr>
        <w:t>,</w:t>
      </w:r>
      <w:r w:rsidR="00BC70CF">
        <w:rPr>
          <w:rFonts w:cs="Times New Roman" w:hAnsi="Times New Roman" w:ascii="Times New Roman"/>
          <w:color w:val="000000"/>
          <w:sz w:val="24"/>
          <w:szCs w:val="24"/>
          <w:lang w:val="hr-HR"/>
        </w:rPr>
        <w:t xml:space="preserve"> dostavio je dokaze o izvršenim isplatama vjerovnicima prvog višeg isplatnog reda, kao i dokaz o isplati troškova</w:t>
      </w:r>
      <w:r>
        <w:rPr>
          <w:rFonts w:cs="Times New Roman" w:hAnsi="Times New Roman" w:ascii="Times New Roman"/>
          <w:color w:val="000000"/>
          <w:sz w:val="24"/>
          <w:szCs w:val="24"/>
          <w:lang w:val="hr-HR"/>
        </w:rPr>
        <w:t xml:space="preserve">, to je na temelju čl. </w:t>
      </w:r>
      <w:r w:rsidR="00543200">
        <w:rPr>
          <w:rFonts w:cs="Times New Roman" w:hAnsi="Times New Roman" w:ascii="Times New Roman"/>
          <w:color w:val="000000"/>
          <w:sz w:val="24"/>
          <w:szCs w:val="24"/>
          <w:lang w:val="hr-HR"/>
        </w:rPr>
        <w:t>196</w:t>
      </w:r>
      <w:r>
        <w:rPr>
          <w:rFonts w:cs="Times New Roman" w:hAnsi="Times New Roman" w:ascii="Times New Roman"/>
          <w:color w:val="000000"/>
          <w:sz w:val="24"/>
          <w:szCs w:val="24"/>
          <w:lang w:val="hr-HR"/>
        </w:rPr>
        <w:t>.</w:t>
      </w:r>
      <w:r w:rsidR="00C60980" w:rsidRPr="00C60980">
        <w:rPr>
          <w:rFonts w:cs="Times New Roman" w:hAnsi="Times New Roman" w:ascii="Times New Roman"/>
          <w:color w:val="000000"/>
          <w:sz w:val="24"/>
          <w:szCs w:val="24"/>
          <w:lang w:val="hr-HR"/>
        </w:rPr>
        <w:t xml:space="preserve"> </w:t>
      </w:r>
      <w:r w:rsidR="00C60980">
        <w:rPr>
          <w:rFonts w:cs="Times New Roman" w:hAnsi="Times New Roman" w:ascii="Times New Roman"/>
          <w:color w:val="000000"/>
          <w:sz w:val="24"/>
          <w:szCs w:val="24"/>
          <w:lang w:val="hr-HR"/>
        </w:rPr>
        <w:t xml:space="preserve">a u svezi s čl. 201. </w:t>
      </w:r>
      <w:r>
        <w:rPr>
          <w:rFonts w:cs="Times New Roman" w:hAnsi="Times New Roman" w:ascii="Times New Roman"/>
          <w:color w:val="000000"/>
          <w:sz w:val="24"/>
          <w:szCs w:val="24"/>
          <w:lang w:val="hr-HR"/>
        </w:rPr>
        <w:t xml:space="preserve"> Stečajnog zakona </w:t>
      </w:r>
      <w:r w:rsidR="00543200" w:rsidRPr="00543200">
        <w:rPr>
          <w:rFonts w:cs="Times New Roman" w:hAnsi="Times New Roman" w:ascii="Times New Roman"/>
          <w:color w:val="000000"/>
          <w:sz w:val="24"/>
          <w:szCs w:val="24"/>
          <w:lang w:val="hr-HR"/>
        </w:rPr>
        <w:t>(</w:t>
      </w:r>
      <w:r w:rsidR="007A4A79">
        <w:rPr>
          <w:rFonts w:cs="Times New Roman" w:hAnsi="Times New Roman" w:ascii="Times New Roman"/>
          <w:color w:val="000000"/>
          <w:sz w:val="24"/>
          <w:szCs w:val="24"/>
          <w:lang w:val="hr-HR"/>
        </w:rPr>
        <w:t>NN:</w:t>
      </w:r>
      <w:r w:rsidR="00543200" w:rsidRPr="00543200">
        <w:rPr>
          <w:rFonts w:cs="Times New Roman" w:hAnsi="Times New Roman" w:ascii="Times New Roman"/>
          <w:color w:val="000000"/>
          <w:sz w:val="24"/>
          <w:szCs w:val="24"/>
          <w:lang w:val="hr-HR"/>
        </w:rPr>
        <w:t xml:space="preserve"> 44/96, 161/98, 29/99, 129/00, 123/03, 197/03, 187/04, 82/06, 116/10, 125/12, 133/12)</w:t>
      </w:r>
      <w:r w:rsidR="00C60980">
        <w:rPr>
          <w:rFonts w:cs="Times New Roman" w:hAnsi="Times New Roman" w:ascii="Times New Roman"/>
          <w:color w:val="000000"/>
          <w:sz w:val="24"/>
          <w:szCs w:val="24"/>
          <w:lang w:val="hr-HR"/>
        </w:rPr>
        <w:t>,.</w:t>
      </w:r>
      <w:r w:rsidR="00543200">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doneseno  ovo rješenje.</w:t>
      </w:r>
    </w:p>
    <w:p w:rsidRDefault="00E5041A" w:rsidP="00E5041A" w:rsidR="00E5041A" w:rsidRPr="00062B0A">
      <w:pPr>
        <w:spacing w:after="0"/>
        <w:rPr>
          <w:rFonts w:cs="Times New Roman" w:hAnsi="Times New Roman" w:ascii="Times New Roman"/>
          <w:sz w:val="24"/>
          <w:szCs w:val="24"/>
          <w:lang w:val="hr-HR"/>
        </w:rPr>
      </w:pPr>
    </w:p>
    <w:p w:rsidRDefault="00EF790F" w:rsidP="003F2B7B" w:rsidR="00E5041A" w:rsidRPr="00062B0A">
      <w:pPr>
        <w:spacing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U Zagrebu, 3</w:t>
      </w:r>
      <w:r w:rsidR="00E5041A" w:rsidRPr="00062B0A">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travnja 2019</w:t>
      </w:r>
      <w:r w:rsidR="00E5041A" w:rsidRPr="00062B0A">
        <w:rPr>
          <w:rFonts w:cs="Times New Roman" w:hAnsi="Times New Roman" w:ascii="Times New Roman"/>
          <w:color w:val="000000"/>
          <w:sz w:val="24"/>
          <w:szCs w:val="24"/>
          <w:lang w:val="hr-HR"/>
        </w:rPr>
        <w:t>.</w:t>
      </w:r>
    </w:p>
    <w:p w:rsidRDefault="00E5041A" w:rsidP="00E5041A" w:rsidR="00E5041A" w:rsidRPr="00062B0A">
      <w:pPr>
        <w:spacing w:after="0"/>
        <w:rPr>
          <w:rFonts w:cs="Times New Roman" w:hAnsi="Times New Roman" w:ascii="Times New Roman"/>
          <w:sz w:val="24"/>
          <w:szCs w:val="24"/>
          <w:lang w:val="hr-HR"/>
        </w:rPr>
      </w:pPr>
    </w:p>
    <w:p w:rsidRDefault="003F2B7B" w:rsidP="003F2B7B" w:rsidR="00E5041A" w:rsidRPr="00062B0A">
      <w:pPr>
        <w:spacing w:after="0"/>
        <w:ind w:firstLine="708" w:left="5664"/>
        <w:jc w:val="center"/>
        <w:rPr>
          <w:rFonts w:cs="Times New Roman" w:hAnsi="Times New Roman" w:ascii="Times New Roman"/>
          <w:color w:val="000000"/>
          <w:sz w:val="24"/>
          <w:szCs w:val="24"/>
          <w:lang w:val="hr-HR"/>
        </w:rPr>
      </w:pPr>
      <w:r w:rsidRPr="00062B0A">
        <w:rPr>
          <w:rFonts w:cs="Times New Roman" w:hAnsi="Times New Roman" w:ascii="Times New Roman"/>
          <w:color w:val="000000"/>
          <w:sz w:val="24"/>
          <w:szCs w:val="24"/>
          <w:lang w:val="hr-HR"/>
        </w:rPr>
        <w:t xml:space="preserve">     </w:t>
      </w:r>
      <w:r w:rsidR="000C282E">
        <w:rPr>
          <w:rFonts w:cs="Times New Roman" w:hAnsi="Times New Roman" w:ascii="Times New Roman"/>
          <w:color w:val="000000"/>
          <w:sz w:val="24"/>
          <w:szCs w:val="24"/>
          <w:lang w:val="hr-HR"/>
        </w:rPr>
        <w:t>S U D A C</w:t>
      </w:r>
    </w:p>
    <w:p w:rsidRDefault="003F2B7B" w:rsidP="003F2B7B" w:rsidR="003F2B7B" w:rsidRPr="00062B0A">
      <w:pPr>
        <w:spacing w:after="0"/>
        <w:ind w:firstLine="708" w:left="5664"/>
        <w:jc w:val="center"/>
        <w:rPr>
          <w:rFonts w:cs="Times New Roman" w:hAnsi="Times New Roman" w:ascii="Times New Roman"/>
          <w:sz w:val="24"/>
          <w:szCs w:val="24"/>
          <w:lang w:val="hr-HR"/>
        </w:rPr>
      </w:pPr>
    </w:p>
    <w:p w:rsidRDefault="00E5041A" w:rsidP="003F2B7B" w:rsidR="00E5041A" w:rsidRPr="00062B0A">
      <w:pPr>
        <w:spacing w:after="0"/>
        <w:jc w:val="right"/>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LUCIJA BUTIGAN</w:t>
      </w:r>
      <w:r w:rsidR="00E74768">
        <w:rPr>
          <w:rFonts w:cs="Times New Roman" w:hAnsi="Times New Roman" w:ascii="Times New Roman"/>
          <w:color w:val="000000"/>
          <w:sz w:val="24"/>
          <w:szCs w:val="24"/>
          <w:lang w:val="hr-HR"/>
        </w:rPr>
        <w:t>,v.r.</w:t>
      </w:r>
    </w:p>
    <w:p w:rsidRDefault="00E5041A" w:rsidP="00E5041A" w:rsidR="00E5041A" w:rsidRPr="00062B0A">
      <w:pPr>
        <w:spacing w:after="0"/>
        <w:rPr>
          <w:rFonts w:cs="Times New Roman" w:hAnsi="Times New Roman" w:ascii="Times New Roman"/>
          <w:sz w:val="24"/>
          <w:szCs w:val="24"/>
          <w:lang w:val="hr-HR"/>
        </w:rPr>
      </w:pPr>
    </w:p>
    <w:p w:rsidRDefault="003F2B7B" w:rsidP="000C282E" w:rsidR="00E5041A" w:rsidRPr="00062B0A">
      <w:pPr>
        <w:spacing w:after="0"/>
        <w:jc w:val="both"/>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 xml:space="preserve"> </w:t>
      </w:r>
      <w:r w:rsidR="00E5041A" w:rsidRPr="00062B0A">
        <w:rPr>
          <w:rFonts w:cs="Times New Roman" w:hAnsi="Times New Roman" w:ascii="Times New Roman"/>
          <w:color w:val="000000"/>
          <w:sz w:val="24"/>
          <w:szCs w:val="24"/>
          <w:lang w:val="hr-HR"/>
        </w:rPr>
        <w:t>UPUTA O PRAVNOM LIJEKU:</w:t>
      </w:r>
    </w:p>
    <w:p w:rsidRDefault="00E5041A" w:rsidP="000C282E" w:rsidR="00E5041A" w:rsidRPr="00062B0A">
      <w:pPr>
        <w:spacing w:after="0"/>
        <w:jc w:val="both"/>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 xml:space="preserve">Protiv ovog rješenja može se izjaviti žalba. Žalba se podnosi putem ovog suda Visokom trgovačkom sudu RH u dva primjerka u roku 8 dana od dana </w:t>
      </w:r>
      <w:r w:rsidR="0065144B">
        <w:rPr>
          <w:rFonts w:cs="Times New Roman" w:hAnsi="Times New Roman" w:ascii="Times New Roman"/>
          <w:color w:val="000000"/>
          <w:sz w:val="24"/>
          <w:szCs w:val="24"/>
          <w:lang w:val="hr-HR"/>
        </w:rPr>
        <w:t>dostave</w:t>
      </w:r>
      <w:r w:rsidRPr="00062B0A">
        <w:rPr>
          <w:rFonts w:cs="Times New Roman" w:hAnsi="Times New Roman" w:ascii="Times New Roman"/>
          <w:color w:val="000000"/>
          <w:sz w:val="24"/>
          <w:szCs w:val="24"/>
          <w:lang w:val="hr-HR"/>
        </w:rPr>
        <w:t xml:space="preserve"> rješenja.</w:t>
      </w:r>
    </w:p>
    <w:p w:rsidRDefault="00E5041A" w:rsidP="00E5041A" w:rsidR="00E5041A" w:rsidRPr="00062B0A">
      <w:pPr>
        <w:spacing w:after="0"/>
        <w:rPr>
          <w:rFonts w:cs="Times New Roman" w:hAnsi="Times New Roman" w:ascii="Times New Roman"/>
          <w:sz w:val="24"/>
          <w:szCs w:val="24"/>
          <w:lang w:val="hr-HR"/>
        </w:rPr>
      </w:pPr>
    </w:p>
    <w:p w:rsidRDefault="00E74768" w:rsidP="00F32A7B" w:rsidR="00E74768" w:rsidRPr="00F32A7B">
      <w:pPr>
        <w:ind w:left="4248"/>
        <w:rPr>
          <w:rFonts w:hAnsi="Times New Roman" w:ascii="Times New Roman"/>
        </w:rPr>
      </w:pPr>
      <w:proofErr w:type="spellStart"/>
      <w:r w:rsidRPr="00F32A7B">
        <w:rPr>
          <w:rFonts w:hAnsi="Times New Roman" w:ascii="Times New Roman"/>
        </w:rPr>
        <w:t>Za</w:t>
      </w:r>
      <w:proofErr w:type="spellEnd"/>
      <w:r w:rsidRPr="00F32A7B">
        <w:rPr>
          <w:rFonts w:hAnsi="Times New Roman" w:ascii="Times New Roman"/>
        </w:rPr>
        <w:t xml:space="preserve"> </w:t>
      </w:r>
      <w:proofErr w:type="spellStart"/>
      <w:r w:rsidRPr="00F32A7B">
        <w:rPr>
          <w:rFonts w:hAnsi="Times New Roman" w:ascii="Times New Roman"/>
        </w:rPr>
        <w:t>točnost</w:t>
      </w:r>
      <w:proofErr w:type="spellEnd"/>
      <w:r w:rsidRPr="00F32A7B">
        <w:rPr>
          <w:rFonts w:hAnsi="Times New Roman" w:ascii="Times New Roman"/>
        </w:rPr>
        <w:t xml:space="preserve"> </w:t>
      </w:r>
      <w:proofErr w:type="spellStart"/>
      <w:r w:rsidRPr="00F32A7B">
        <w:rPr>
          <w:rFonts w:hAnsi="Times New Roman" w:ascii="Times New Roman"/>
        </w:rPr>
        <w:t>otpravka-ovlašteni</w:t>
      </w:r>
      <w:proofErr w:type="spellEnd"/>
      <w:r w:rsidRPr="00F32A7B">
        <w:rPr>
          <w:rFonts w:hAnsi="Times New Roman" w:ascii="Times New Roman"/>
        </w:rPr>
        <w:t xml:space="preserve"> </w:t>
      </w:r>
      <w:proofErr w:type="spellStart"/>
      <w:r w:rsidRPr="00F32A7B">
        <w:rPr>
          <w:rFonts w:hAnsi="Times New Roman" w:ascii="Times New Roman"/>
        </w:rPr>
        <w:t>službenik</w:t>
      </w:r>
      <w:proofErr w:type="spellEnd"/>
    </w:p>
    <w:p w:rsidRDefault="00E74768" w:rsidP="00F32A7B" w:rsidR="00E74768"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E5041A" w:rsidP="00E5041A" w:rsidR="00E5041A" w:rsidRPr="00062B0A">
      <w:pPr>
        <w:spacing w:after="0"/>
        <w:rPr>
          <w:rFonts w:cs="Times New Roman" w:hAnsi="Times New Roman" w:ascii="Times New Roman"/>
          <w:sz w:val="24"/>
          <w:szCs w:val="24"/>
          <w:lang w:val="hr-HR"/>
        </w:rPr>
      </w:pPr>
      <w:bookmarkStart w:name="_GoBack" w:id="0"/>
      <w:bookmarkEnd w:id="0"/>
    </w:p>
    <w:p w:rsidRDefault="00E5041A" w:rsidP="00E5041A" w:rsidR="00E5041A" w:rsidRPr="00062B0A">
      <w:pPr>
        <w:spacing w:after="0"/>
        <w:rPr>
          <w:rFonts w:cs="Times New Roman" w:hAnsi="Times New Roman" w:ascii="Times New Roman"/>
          <w:sz w:val="24"/>
          <w:szCs w:val="24"/>
          <w:lang w:val="hr-HR"/>
        </w:rPr>
      </w:pPr>
    </w:p>
    <w:p w:rsidRDefault="002B4A0D" w:rsidR="002B4A0D" w:rsidRPr="00062B0A">
      <w:pPr>
        <w:rPr>
          <w:rFonts w:cs="Times New Roman" w:hAnsi="Times New Roman" w:ascii="Times New Roman"/>
          <w:sz w:val="24"/>
          <w:szCs w:val="24"/>
          <w:lang w:val="hr-HR"/>
        </w:rPr>
      </w:pPr>
    </w:p>
    <w:sectPr w:rsidSect="004572A4" w:rsidR="002B4A0D" w:rsidRPr="00062B0A">
      <w:headerReference w:type="default" r:id="rId10"/>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72A4" w:rsidP="004572A4" w:rsidR="004572A4">
      <w:pPr>
        <w:spacing w:lineRule="auto" w:line="240" w:after="0"/>
      </w:pPr>
      <w:r>
        <w:separator/>
      </w:r>
    </w:p>
  </w:endnote>
  <w:endnote w:id="0" w:type="continuationSeparator">
    <w:p w:rsidRDefault="004572A4" w:rsidP="004572A4" w:rsidR="004572A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72A4" w:rsidP="004572A4" w:rsidR="004572A4">
      <w:pPr>
        <w:spacing w:lineRule="auto" w:line="240" w:after="0"/>
      </w:pPr>
      <w:r>
        <w:separator/>
      </w:r>
    </w:p>
  </w:footnote>
  <w:footnote w:id="0" w:type="continuationSeparator">
    <w:p w:rsidRDefault="004572A4" w:rsidP="004572A4" w:rsidR="004572A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72A4" w:rsidP="004572A4" w:rsidR="004572A4">
    <w:pPr>
      <w:pStyle w:val="Zaglavlje"/>
      <w:tabs>
        <w:tab w:pos="6797" w:val="left"/>
      </w:tabs>
    </w:pPr>
    <w:r>
      <w:tab/>
    </w:r>
    <w:sdt>
      <w:sdtPr>
        <w:id w:val="-802233524"/>
        <w:docPartObj>
          <w:docPartGallery w:val="Page Numbers (Top of Page)"/>
          <w:docPartUnique/>
        </w:docPartObj>
      </w:sdtPr>
      <w:sdtEndPr/>
      <w:sdtContent>
        <w:r>
          <w:fldChar w:fldCharType="begin"/>
        </w:r>
        <w:r>
          <w:instrText>PAGE   \* MERGEFORMAT</w:instrText>
        </w:r>
        <w:r>
          <w:fldChar w:fldCharType="separate"/>
        </w:r>
        <w:r w:rsidR="00E74768">
          <w:rPr>
            <w:noProof/>
          </w:rPr>
          <w:t>2</w:t>
        </w:r>
        <w:r>
          <w:fldChar w:fldCharType="end"/>
        </w:r>
      </w:sdtContent>
    </w:sdt>
    <w:r>
      <w:tab/>
      <w:t xml:space="preserve">          </w:t>
    </w:r>
    <w:r w:rsidRPr="00DA6211">
      <w:rPr>
        <w:rFonts w:cs="Times New Roman"/>
        <w:color w:val="000000"/>
        <w:szCs w:val="24"/>
      </w:rPr>
      <w:t>20. St-</w:t>
    </w:r>
    <w:r w:rsidR="008B0550">
      <w:rPr>
        <w:rFonts w:cs="Times New Roman"/>
        <w:color w:val="000000"/>
        <w:szCs w:val="24"/>
      </w:rPr>
      <w:t>1560/18</w:t>
    </w:r>
  </w:p>
  <w:p w:rsidRDefault="004572A4" w:rsidR="004572A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AE0EAB"/>
    <w:multiLevelType w:val="hybridMultilevel"/>
    <w:tmpl w:val="7A86D174"/>
    <w:lvl w:tplc="852EB5A8" w:ilvl="0">
      <w:start w:val="1"/>
      <w:numFmt w:val="upperRoman"/>
      <w:lvlText w:val="%1."/>
      <w:lvlJc w:val="left"/>
      <w:pPr>
        <w:ind w:hanging="720" w:left="108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3C0943"/>
    <w:multiLevelType w:val="hybridMultilevel"/>
    <w:tmpl w:val="13B6B00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041A"/>
    <w:rsid w:val="000140DF"/>
    <w:rsid w:val="00062B0A"/>
    <w:rsid w:val="000A4ECD"/>
    <w:rsid w:val="000C282E"/>
    <w:rsid w:val="00127D22"/>
    <w:rsid w:val="00227270"/>
    <w:rsid w:val="002B4A0D"/>
    <w:rsid w:val="002D3DBB"/>
    <w:rsid w:val="002F1F33"/>
    <w:rsid w:val="003107B3"/>
    <w:rsid w:val="00335E40"/>
    <w:rsid w:val="003D3BD7"/>
    <w:rsid w:val="003F2B7B"/>
    <w:rsid w:val="004040EE"/>
    <w:rsid w:val="004572A4"/>
    <w:rsid w:val="00460770"/>
    <w:rsid w:val="004C7FD7"/>
    <w:rsid w:val="0051230C"/>
    <w:rsid w:val="00543200"/>
    <w:rsid w:val="005B0F94"/>
    <w:rsid w:val="0065144B"/>
    <w:rsid w:val="006563A9"/>
    <w:rsid w:val="007162D0"/>
    <w:rsid w:val="00794E34"/>
    <w:rsid w:val="007A4A79"/>
    <w:rsid w:val="00854A44"/>
    <w:rsid w:val="00861ACC"/>
    <w:rsid w:val="008B0550"/>
    <w:rsid w:val="00974839"/>
    <w:rsid w:val="009A1E8A"/>
    <w:rsid w:val="009B08F2"/>
    <w:rsid w:val="00A90C69"/>
    <w:rsid w:val="00AC148D"/>
    <w:rsid w:val="00B704CB"/>
    <w:rsid w:val="00BC70CF"/>
    <w:rsid w:val="00C133CD"/>
    <w:rsid w:val="00C3259A"/>
    <w:rsid w:val="00C60980"/>
    <w:rsid w:val="00CA0A30"/>
    <w:rsid w:val="00CB4C6B"/>
    <w:rsid w:val="00D80780"/>
    <w:rsid w:val="00DA6211"/>
    <w:rsid w:val="00DE01C7"/>
    <w:rsid w:val="00DF1EAC"/>
    <w:rsid w:val="00E206AA"/>
    <w:rsid w:val="00E5041A"/>
    <w:rsid w:val="00E74768"/>
    <w:rsid w:val="00EC0542"/>
    <w:rsid w:val="00EF79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5041A"/>
    <w:pPr>
      <w:spacing w:lineRule="auto" w:line="276"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B08F2"/>
    <w:pPr>
      <w:ind w:left="720"/>
      <w:contextualSpacing/>
    </w:pPr>
  </w:style>
  <w:style w:styleId="Zaglavlje" w:type="paragraph">
    <w:name w:val="header"/>
    <w:basedOn w:val="Normal"/>
    <w:link w:val="ZaglavljeChar"/>
    <w:uiPriority w:val="99"/>
    <w:unhideWhenUsed/>
    <w:rsid w:val="00460770"/>
    <w:pPr>
      <w:tabs>
        <w:tab w:pos="4536" w:val="center"/>
        <w:tab w:pos="9072" w:val="right"/>
      </w:tabs>
      <w:spacing w:lineRule="auto" w:line="240" w:after="0"/>
    </w:pPr>
    <w:rPr>
      <w:rFonts w:hAnsi="Times New Roman" w:ascii="Times New Roman"/>
      <w:sz w:val="24"/>
      <w:lang w:val="hr-HR"/>
    </w:rPr>
  </w:style>
  <w:style w:customStyle="true" w:styleId="ZaglavljeChar" w:type="character">
    <w:name w:val="Zaglavlje Char"/>
    <w:basedOn w:val="Zadanifontodlomka"/>
    <w:link w:val="Zaglavlje"/>
    <w:uiPriority w:val="99"/>
    <w:rsid w:val="00460770"/>
  </w:style>
  <w:style w:styleId="Podnoje" w:type="paragraph">
    <w:name w:val="footer"/>
    <w:basedOn w:val="Normal"/>
    <w:link w:val="PodnojeChar"/>
    <w:uiPriority w:val="99"/>
    <w:unhideWhenUsed/>
    <w:rsid w:val="004572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572A4"/>
    <w:rPr>
      <w:rFonts w:hAnsiTheme="minorHAnsi" w:asciiTheme="minorHAnsi"/>
      <w:sz w:val="22"/>
      <w:lang w:val="en-US"/>
    </w:rPr>
  </w:style>
  <w:style w:styleId="Tekstrezerviranogmjesta" w:type="character">
    <w:name w:val="Placeholder Text"/>
    <w:basedOn w:val="Zadanifontodlomka"/>
    <w:uiPriority w:val="99"/>
    <w:semiHidden/>
    <w:rsid w:val="00E74768"/>
    <w:rPr>
      <w:color w:val="808080"/>
      <w:bdr w:space="0" w:sz="0" w:color="auto" w:val="none"/>
      <w:shd w:fill="CCFFFF" w:color="auto" w:val="clear"/>
    </w:rPr>
  </w:style>
  <w:style w:customStyle="true" w:styleId="eSPISCCParagraphDefaultFont" w:type="character">
    <w:name w:val="eSPIS_CC_Paragraph Default Font"/>
    <w:basedOn w:val="Zadanifontodlomka"/>
    <w:rsid w:val="00E7476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74768"/>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7476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7476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5041A"/>
    <w:pPr>
      <w:spacing w:after="200" w:line="276" w:lineRule="auto"/>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B08F2"/>
    <w:pPr>
      <w:ind w:left="720"/>
      <w:contextualSpacing/>
    </w:pPr>
  </w:style>
  <w:style w:styleId="Zaglavlje" w:type="paragraph">
    <w:name w:val="header"/>
    <w:basedOn w:val="Normal"/>
    <w:link w:val="ZaglavljeChar"/>
    <w:uiPriority w:val="99"/>
    <w:unhideWhenUsed/>
    <w:rsid w:val="00460770"/>
    <w:pPr>
      <w:tabs>
        <w:tab w:pos="4536" w:val="center"/>
        <w:tab w:pos="9072" w:val="right"/>
      </w:tabs>
      <w:spacing w:after="0" w:line="240" w:lineRule="auto"/>
    </w:pPr>
    <w:rPr>
      <w:rFonts w:ascii="Times New Roman" w:hAnsi="Times New Roman"/>
      <w:sz w:val="24"/>
      <w:lang w:val="hr-HR"/>
    </w:rPr>
  </w:style>
  <w:style w:customStyle="1" w:styleId="ZaglavljeChar" w:type="character">
    <w:name w:val="Zaglavlje Char"/>
    <w:basedOn w:val="Zadanifontodlomka"/>
    <w:link w:val="Zaglavlje"/>
    <w:uiPriority w:val="99"/>
    <w:rsid w:val="00460770"/>
  </w:style>
  <w:style w:styleId="Podnoje" w:type="paragraph">
    <w:name w:val="footer"/>
    <w:basedOn w:val="Normal"/>
    <w:link w:val="PodnojeChar"/>
    <w:uiPriority w:val="99"/>
    <w:unhideWhenUsed/>
    <w:rsid w:val="004572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572A4"/>
    <w:rPr>
      <w:rFonts w:asciiTheme="minorHAnsi" w:hAnsiTheme="minorHAnsi"/>
      <w:sz w:val="22"/>
      <w:lang w:val="en-US"/>
    </w:rPr>
  </w:style>
  <w:style w:styleId="Tekstrezerviranogmjesta" w:type="character">
    <w:name w:val="Placeholder Text"/>
    <w:basedOn w:val="Zadanifontodlomka"/>
    <w:uiPriority w:val="99"/>
    <w:semiHidden/>
    <w:rsid w:val="00E74768"/>
    <w:rPr>
      <w:color w:val="808080"/>
      <w:bdr w:color="auto" w:space="0" w:sz="0" w:val="none"/>
      <w:shd w:color="auto" w:fill="CCFFFF" w:val="clear"/>
    </w:rPr>
  </w:style>
  <w:style w:customStyle="1" w:styleId="eSPISCCParagraphDefaultFont" w:type="character">
    <w:name w:val="eSPIS_CC_Paragraph Default Font"/>
    <w:basedOn w:val="Zadanifontodlomka"/>
    <w:rsid w:val="00E7476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74768"/>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7476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7476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308981">
      <w:bodyDiv w:val="true"/>
      <w:marLeft w:val="0"/>
      <w:marRight w:val="0"/>
      <w:marTop w:val="0"/>
      <w:marBottom w:val="0"/>
      <w:divBdr>
        <w:top w:space="0" w:sz="0" w:color="auto" w:val="none"/>
        <w:left w:space="0" w:sz="0" w:color="auto" w:val="none"/>
        <w:bottom w:space="0" w:sz="0" w:color="auto" w:val="none"/>
        <w:right w:space="0" w:sz="0" w:color="auto" w:val="none"/>
      </w:divBdr>
    </w:div>
    <w:div w:id="9470853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63275934">
          <w:marLeft w:val="0"/>
          <w:marRight w:val="0"/>
          <w:marTop w:val="60"/>
          <w:marBottom w:val="0"/>
          <w:divBdr>
            <w:top w:space="0" w:sz="0" w:color="auto" w:val="none"/>
            <w:left w:space="0" w:sz="0" w:color="auto" w:val="none"/>
            <w:bottom w:space="0" w:sz="0" w:color="auto" w:val="none"/>
            <w:right w:space="0" w:sz="0" w:color="auto" w:val="none"/>
          </w:divBdr>
          <w:divsChild>
            <w:div w:id="1701321757">
              <w:marLeft w:val="0"/>
              <w:marRight w:val="0"/>
              <w:marTop w:val="0"/>
              <w:marBottom w:val="0"/>
              <w:divBdr>
                <w:top w:space="0" w:sz="0" w:color="auto" w:val="none"/>
                <w:left w:space="0" w:sz="0" w:color="auto" w:val="none"/>
                <w:bottom w:space="0" w:sz="0" w:color="auto" w:val="none"/>
                <w:right w:space="0" w:sz="0" w:color="auto" w:val="none"/>
              </w:divBdr>
              <w:divsChild>
                <w:div w:id="1545018346">
                  <w:marLeft w:val="3750"/>
                  <w:marRight w:val="0"/>
                  <w:marTop w:val="0"/>
                  <w:marBottom w:val="300"/>
                  <w:divBdr>
                    <w:top w:space="0" w:sz="0" w:color="auto" w:val="none"/>
                    <w:left w:space="0" w:sz="0" w:color="auto" w:val="none"/>
                    <w:bottom w:space="0" w:sz="0" w:color="auto" w:val="none"/>
                    <w:right w:space="0" w:sz="0" w:color="auto" w:val="none"/>
                  </w:divBdr>
                  <w:divsChild>
                    <w:div w:id="66347607">
                      <w:marLeft w:val="0"/>
                      <w:marRight w:val="0"/>
                      <w:marTop w:val="0"/>
                      <w:marBottom w:val="0"/>
                      <w:divBdr>
                        <w:top w:space="0" w:sz="0" w:color="auto" w:val="none"/>
                        <w:left w:space="0" w:sz="0" w:color="auto" w:val="none"/>
                        <w:bottom w:space="0" w:sz="0" w:color="auto" w:val="none"/>
                        <w:right w:space="0" w:sz="0" w:color="auto" w:val="none"/>
                      </w:divBdr>
                      <w:divsChild>
                        <w:div w:id="1029716943">
                          <w:marLeft w:val="0"/>
                          <w:marRight w:val="0"/>
                          <w:marTop w:val="0"/>
                          <w:marBottom w:val="0"/>
                          <w:divBdr>
                            <w:top w:space="0" w:sz="0" w:color="auto" w:val="none"/>
                            <w:left w:space="0" w:sz="0" w:color="auto" w:val="none"/>
                            <w:bottom w:space="0" w:sz="0" w:color="auto" w:val="none"/>
                            <w:right w:space="0" w:sz="0" w:color="auto" w:val="none"/>
                          </w:divBdr>
                          <w:divsChild>
                            <w:div w:id="2089501545">
                              <w:marLeft w:val="0"/>
                              <w:marRight w:val="0"/>
                              <w:marTop w:val="0"/>
                              <w:marBottom w:val="0"/>
                              <w:divBdr>
                                <w:top w:space="0" w:sz="0" w:color="auto" w:val="none"/>
                                <w:left w:space="0" w:sz="0" w:color="auto" w:val="none"/>
                                <w:bottom w:space="0" w:sz="0" w:color="auto" w:val="none"/>
                                <w:right w:space="0" w:sz="0" w:color="auto" w:val="none"/>
                              </w:divBdr>
                              <w:divsChild>
                                <w:div w:id="1650358494">
                                  <w:marLeft w:val="0"/>
                                  <w:marRight w:val="0"/>
                                  <w:marTop w:val="0"/>
                                  <w:marBottom w:val="0"/>
                                  <w:divBdr>
                                    <w:top w:space="0" w:sz="0" w:color="auto" w:val="none"/>
                                    <w:left w:space="0" w:sz="0" w:color="auto" w:val="none"/>
                                    <w:bottom w:space="0" w:sz="0" w:color="auto" w:val="none"/>
                                    <w:right w:space="0" w:sz="0" w:color="auto" w:val="none"/>
                                  </w:divBdr>
                                  <w:divsChild>
                                    <w:div w:id="482083372">
                                      <w:marLeft w:val="0"/>
                                      <w:marRight w:val="0"/>
                                      <w:marTop w:val="0"/>
                                      <w:marBottom w:val="0"/>
                                      <w:divBdr>
                                        <w:top w:space="0" w:sz="0" w:color="auto" w:val="none"/>
                                        <w:left w:space="0" w:sz="0" w:color="auto" w:val="none"/>
                                        <w:bottom w:space="0" w:sz="0" w:color="auto" w:val="none"/>
                                        <w:right w:space="0" w:sz="0" w:color="auto" w:val="none"/>
                                      </w:divBdr>
                                      <w:divsChild>
                                        <w:div w:id="162361963">
                                          <w:marLeft w:val="0"/>
                                          <w:marRight w:val="0"/>
                                          <w:marTop w:val="0"/>
                                          <w:marBottom w:val="0"/>
                                          <w:divBdr>
                                            <w:top w:space="0" w:sz="0" w:color="auto" w:val="none"/>
                                            <w:left w:space="0" w:sz="0" w:color="auto" w:val="none"/>
                                            <w:bottom w:space="0" w:sz="0" w:color="auto" w:val="none"/>
                                            <w:right w:space="0" w:sz="0" w:color="auto" w:val="none"/>
                                          </w:divBdr>
                                          <w:divsChild>
                                            <w:div w:id="13874110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5636787">
      <w:bodyDiv w:val="true"/>
      <w:marLeft w:val="0"/>
      <w:marRight w:val="0"/>
      <w:marTop w:val="0"/>
      <w:marBottom w:val="0"/>
      <w:divBdr>
        <w:top w:space="0" w:sz="0" w:color="auto" w:val="none"/>
        <w:left w:space="0" w:sz="0" w:color="auto" w:val="none"/>
        <w:bottom w:space="0" w:sz="0" w:color="auto" w:val="none"/>
        <w:right w:space="0" w:sz="0" w:color="auto" w:val="none"/>
      </w:divBdr>
    </w:div>
    <w:div w:id="19538272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2019.</izvorni_sadrzaj>
    <derivirana_varijabla naziv="DomainObject.DatumDonosenjaOdluke_1">3.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St-1560/2018-17</izvorni_sadrzaj>
    <derivirana_varijabla naziv="DomainObject.Oznaka_1">St-1560/2018-17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1560</izvorni_sadrzaj>
    <derivirana_varijabla naziv="DomainObject.Predmet.Broj_1">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2018.</izvorni_sadrzaj>
    <derivirana_varijabla naziv="DomainObject.Predmet.DatumOsnivanja_1">21.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2011-02-16 PREDMET 5 Su-1/2011-97poslan u referadu 53. Tripalo Kontić dana 16.02.2011. IN2 napomene: 2006-10-18 PREDMET spis na uvid u ref. sutkinje Pavičić,aa 20.11.2006. IN2 napomene: 2006-11-20 PREDMET spis na uvid u Predsjedništvo,aa IN2 napomene: 2009-04-07 PREDMET spis na uvid u ref. sutkinje Marković,aa IN2 napomene: 2009-04-14 PREDMET pis presigniran iz ref. sutkinje Pavičić u ref.sutkinje Marković rj. od 09.04.2009. 12 Su-533/09 Povijest stečajnih upravitelja: 14.12.1999.- PAVAO GRIZELJ;</izvorni_sadrzaj>
    <derivirana_varijabla naziv="DomainObject.Predmet.Opis_1">MIGRIRANO IZ IN2 IN2 napomene: 2011-02-16 PREDMET 5 Su-1/2011-97poslan u referadu 53. Tripalo Kontić dana 16.02.2011. IN2 napomene: 2006-10-18 PREDMET spis na uvid u ref. sutkinje Pavičić,aa 20.11.2006. IN2 napomene: 2006-11-20 PREDMET spis na uvid u Predsjedništvo,aa IN2 napomene: 2009-04-07 PREDMET spis na uvid u ref. sutkinje Marković,aa IN2 napomene: 2009-04-14 PREDMET pis presigniran iz ref. sutkinje Pavičić u ref.sutkinje Marković rj. od 09.04.2009. 12 Su-533/09 Povijest stečajnih upravitelja: 14.12.1999.- PAVAO GRIZELJ;</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St-1560/2018</izvorni_sadrzaj>
    <derivirana_varijabla naziv="DomainObject.Predmet.OznakaBroj_1">St-1560/2018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L</izvorni_sadrzaj>
    <derivirana_varijabla naziv="DomainObject.Predmet.PrimjedbaSuca_1">5 L</derivirana_varijabla>
  </DomainObject.Predmet.PrimjedbaSuca>
  <DomainObject.Predmet.ProtustrankaFormated>
    <izvorni_sadrzaj>  Stečajna masa iza TERMOMEHANIKA d.o.o. - u stečaju</izvorni_sadrzaj>
    <derivirana_varijabla naziv="DomainObject.Predmet.ProtustrankaFormated_1">  Stečajna masa iza TERMOMEHANIKA d.o.o. - u stečaju</derivirana_varijabla>
  </DomainObject.Predmet.ProtustrankaFormated>
  <DomainObject.Predmet.ProtustrankaFormatedOIB>
    <izvorni_sadrzaj>  Stečajna masa iza TERMOMEHANIKA d.o.o. - u stečaju, OIB 41622077324</izvorni_sadrzaj>
    <derivirana_varijabla naziv="DomainObject.Predmet.ProtustrankaFormatedOIB_1">  Stečajna masa iza TERMOMEHANIKA d.o.o. - u stečaju, OIB 41622077324</derivirana_varijabla>
  </DomainObject.Predmet.ProtustrankaFormatedOIB>
  <DomainObject.Predmet.ProtustrankaFormatedWithAdress>
    <izvorni_sadrzaj> Stečajna masa iza TERMOMEHANIKA d.o.o. - u stečaju, Dragutina Golika 34, 10000 Zagreb</izvorni_sadrzaj>
    <derivirana_varijabla naziv="DomainObject.Predmet.ProtustrankaFormatedWithAdress_1"> Stečajna masa iza TERMOMEHANIKA d.o.o. - u stečaju, Dragutina Golika 34, 10000 Zagreb</derivirana_varijabla>
  </DomainObject.Predmet.ProtustrankaFormatedWithAdress>
  <DomainObject.Predmet.ProtustrankaFormatedWithAdressOIB>
    <izvorni_sadrzaj> Stečajna masa iza TERMOMEHANIKA d.o.o. - u stečaju, OIB 41622077324, Dragutina Golika 34, 10000 Zagreb</izvorni_sadrzaj>
    <derivirana_varijabla naziv="DomainObject.Predmet.ProtustrankaFormatedWithAdressOIB_1"> Stečajna masa iza TERMOMEHANIKA d.o.o. - u stečaju, OIB 41622077324, Dragutina Golika 34, 10000 Zagreb</derivirana_varijabla>
  </DomainObject.Predmet.ProtustrankaFormatedWithAdressOIB>
  <DomainObject.Predmet.ProtustrankaWithAdress>
    <izvorni_sadrzaj>Stečajna masa iza TERMOMEHANIKA d.o.o. - u stečaju Dragutina Golika 34, 10000 Zagreb</izvorni_sadrzaj>
    <derivirana_varijabla naziv="DomainObject.Predmet.ProtustrankaWithAdress_1">Stečajna masa iza TERMOMEHANIKA d.o.o. - u stečaju Dragutina Golika 34, 10000 Zagreb</derivirana_varijabla>
  </DomainObject.Predmet.ProtustrankaWithAdress>
  <DomainObject.Predmet.ProtustrankaWithAdressOIB>
    <izvorni_sadrzaj>Stečajna masa iza TERMOMEHANIKA d.o.o. - u stečaju, OIB 41622077324, Dragutina Golika 34, 10000 Zagreb</izvorni_sadrzaj>
    <derivirana_varijabla naziv="DomainObject.Predmet.ProtustrankaWithAdressOIB_1">Stečajna masa iza TERMOMEHANIKA d.o.o. - u stečaju, OIB 41622077324, Dragutina Golika 34, 10000 Zagreb</derivirana_varijabla>
  </DomainObject.Predmet.ProtustrankaWithAdressOIB>
  <DomainObject.Predmet.ProtustrankaNazivFormated>
    <izvorni_sadrzaj>Stečajna masa iza TERMOMEHANIKA d.o.o. - u stečaju</izvorni_sadrzaj>
    <derivirana_varijabla naziv="DomainObject.Predmet.ProtustrankaNazivFormated_1">Stečajna masa iza TERMOMEHANIKA d.o.o. - u stečaju</derivirana_varijabla>
  </DomainObject.Predmet.ProtustrankaNazivFormated>
  <DomainObject.Predmet.ProtustrankaNazivFormatedOIB>
    <izvorni_sadrzaj>Stečajna masa iza TERMOMEHANIKA d.o.o. - u stečaju, OIB 41622077324</izvorni_sadrzaj>
    <derivirana_varijabla naziv="DomainObject.Predmet.ProtustrankaNazivFormatedOIB_1">Stečajna masa iza TERMOMEHANIKA d.o.o. - u stečaju, OIB 41622077324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izvorni_sadrzaj>
    <derivirana_varijabla naziv="DomainObject.Predmet.StrankaFormated_1">  ZAGREBAČKA BANKA DIONIČKO DRUŠTVO</derivirana_varijabla>
  </DomainObject.Predmet.StrankaFormated>
  <DomainObject.Predmet.StrankaFormatedOIB>
    <izvorni_sadrzaj>  ZAGREBAČKA BANKA DIONIČKO DRUŠTVO, OIB 92963223473</izvorni_sadrzaj>
    <derivirana_varijabla naziv="DomainObject.Predmet.StrankaFormatedOIB_1">  ZAGREBAČKA BANKA DIONIČKO DRUŠTVO, OIB 92963223473</derivirana_varijabla>
  </DomainObject.Predmet.StrankaFormatedOIB>
  <DomainObject.Predmet.StrankaFormatedWithAdress>
    <izvorni_sadrzaj> ZAGREBAČKA BANKA DIONIČKO DRUŠTVO, Paromlinska Cesta 2, 10000 Zagreb</izvorni_sadrzaj>
    <derivirana_varijabla naziv="DomainObject.Predmet.StrankaFormatedWithAdress_1"> ZAGREBAČKA BANKA DIONIČKO DRUŠTVO, Paromlinska Cesta 2, 10000 Zagreb</derivirana_varijabla>
  </DomainObject.Predmet.StrankaFormatedWithAdress>
  <DomainObject.Predmet.StrankaFormatedWithAdressOIB>
    <izvorni_sadrzaj> ZAGREBAČKA BANKA DIONIČKO DRUŠTVO, OIB 92963223473, Paromlinska Cesta 2, 10000 Zagreb</izvorni_sadrzaj>
    <derivirana_varijabla naziv="DomainObject.Predmet.StrankaFormatedWithAdressOIB_1"> ZAGREBAČKA BANKA DIONIČKO DRUŠTVO, OIB 92963223473, Paromlinska Cesta 2, 10000 Zagreb</derivirana_varijabla>
  </DomainObject.Predmet.StrankaFormatedWithAdressOIB>
  <DomainObject.Predmet.StrankaWithAdress>
    <izvorni_sadrzaj>ZAGREBAČKA BANKA DIONIČKO DRUŠTVO Paromlinska Cesta 2,10000 Zagreb</izvorni_sadrzaj>
    <derivirana_varijabla naziv="DomainObject.Predmet.StrankaWithAdress_1">ZAGREBAČKA BANKA DIONIČKO DRUŠTVO Paromlinska Cesta 2,10000 Zagreb</derivirana_varijabla>
  </DomainObject.Predmet.StrankaWithAdress>
  <DomainObject.Predmet.StrankaWithAdressOIB>
    <izvorni_sadrzaj>ZAGREBAČKA BANKA DIONIČKO DRUŠTVO, OIB 92963223473, Paromlinska Cesta 2,10000 Zagreb</izvorni_sadrzaj>
    <derivirana_varijabla naziv="DomainObject.Predmet.StrankaWithAdressOIB_1">ZAGREBAČKA BANKA DIONIČKO DRUŠTVO, OIB 92963223473, Paromlinska Cesta 2,10000 Zagreb</derivirana_varijabla>
  </DomainObject.Predmet.StrankaWithAdressOIB>
  <DomainObject.Predmet.StrankaNazivFormated>
    <izvorni_sadrzaj>ZAGREBAČKA BANKA DIONIČKO DRUŠTVO</izvorni_sadrzaj>
    <derivirana_varijabla naziv="DomainObject.Predmet.StrankaNazivFormated_1">ZAGREBAČKA BANKA DIONIČKO DRUŠTVO</derivirana_varijabla>
  </DomainObject.Predmet.StrankaNazivFormated>
  <DomainObject.Predmet.StrankaNazivFormatedOIB>
    <izvorni_sadrzaj>ZAGREBAČKA BANKA DIONIČKO DRUŠTVO, OIB 92963223473</izvorni_sadrzaj>
    <derivirana_varijabla naziv="DomainObject.Predmet.StrankaNazivFormatedOIB_1">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ZAGREBAČKA BANKA DIONIČKO DRUŠTVO</item>
    </izvorni_sadrzaj>
    <derivirana_varijabla naziv="DomainObject.Predmet.StrankaListFormated_1">
      <item>ZAGREBAČKA BANKA DIONIČKO DRUŠTVO</item>
    </derivirana_varijabla>
  </DomainObject.Predmet.StrankaListFormated>
  <DomainObject.Predmet.StrankaListFormatedOIB>
    <izvorni_sadrzaj>
      <item>ZAGREBAČKA BANKA DIONIČKO DRUŠTVO, OIB 92963223473</item>
    </izvorni_sadrzaj>
    <derivirana_varijabla naziv="DomainObject.Predmet.StrankaListFormatedOIB_1">
      <item>ZAGREBAČKA BANKA DIONIČKO DRUŠTVO, OIB 92963223473</item>
    </derivirana_varijabla>
  </DomainObject.Predmet.StrankaListFormatedOIB>
  <DomainObject.Predmet.StrankaListFormatedWithAdress>
    <izvorni_sadrzaj>
      <item>ZAGREBAČKA BANKA DIONIČKO DRUŠTVO, Paromlinska Cesta 2, 10000 Zagreb</item>
    </izvorni_sadrzaj>
    <derivirana_varijabla naziv="DomainObject.Predmet.StrankaListFormatedWithAdress_1">
      <item>ZAGREBAČKA BANKA DIONIČKO DRUŠTVO, Paromlinska Cesta 2, 10000 Zagreb</item>
    </derivirana_varijabla>
  </DomainObject.Predmet.StrankaListFormatedWithAdress>
  <DomainObject.Predmet.StrankaListFormatedWithAdressOIB>
    <izvorni_sadrzaj>
      <item>ZAGREBAČKA BANKA DIONIČKO DRUŠTVO, OIB 92963223473, Paromlinska Cesta 2, 10000 Zagreb</item>
    </izvorni_sadrzaj>
    <derivirana_varijabla naziv="DomainObject.Predmet.StrankaListFormatedWithAdressOIB_1">
      <item>ZAGREBAČKA BANKA DIONIČKO DRUŠTVO, OIB 92963223473, Paromlinska Cesta 2, 10000 Zagreb</item>
    </derivirana_varijabla>
  </DomainObject.Predmet.StrankaListFormatedWithAdressOIB>
  <DomainObject.Predmet.StrankaListNazivFormated>
    <izvorni_sadrzaj>
      <item>ZAGREBAČKA BANKA DIONIČKO DRUŠTVO</item>
    </izvorni_sadrzaj>
    <derivirana_varijabla naziv="DomainObject.Predmet.StrankaListNazivFormated_1">
      <item>ZAGREBAČKA BANKA DIONIČKO DRUŠTVO</item>
    </derivirana_varijabla>
  </DomainObject.Predmet.StrankaListNazivFormated>
  <DomainObject.Predmet.StrankaListNazivFormatedOIB>
    <izvorni_sadrzaj>
      <item>ZAGREBAČKA BANKA DIONIČKO DRUŠTVO, OIB 92963223473</item>
    </izvorni_sadrzaj>
    <derivirana_varijabla naziv="DomainObject.Predmet.StrankaListNazivFormatedOIB_1">
      <item>ZAGREBAČKA BANKA DIONIČKO DRUŠTVO, OIB 92963223473</item>
    </derivirana_varijabla>
  </DomainObject.Predmet.StrankaListNazivFormatedOIB>
  <DomainObject.Predmet.ProtuStrankaListFormated>
    <izvorni_sadrzaj>
      <item>Stečajna masa iza TERMOMEHANIKA d.o.o. - u stečaju</item>
    </izvorni_sadrzaj>
    <derivirana_varijabla naziv="DomainObject.Predmet.ProtuStrankaListFormated_1">
      <item>Stečajna masa iza TERMOMEHANIKA d.o.o. - u stečaju</item>
    </derivirana_varijabla>
  </DomainObject.Predmet.ProtuStrankaListFormated>
  <DomainObject.Predmet.ProtuStrankaListFormatedOIB>
    <izvorni_sadrzaj>
      <item>Stečajna masa iza TERMOMEHANIKA d.o.o. - u stečaju, OIB 41622077324</item>
    </izvorni_sadrzaj>
    <derivirana_varijabla naziv="DomainObject.Predmet.ProtuStrankaListFormatedOIB_1">
      <item>Stečajna masa iza TERMOMEHANIKA d.o.o. - u stečaju, OIB 41622077324</item>
    </derivirana_varijabla>
  </DomainObject.Predmet.ProtuStrankaListFormatedOIB>
  <DomainObject.Predmet.ProtuStrankaListFormatedWithAdress>
    <izvorni_sadrzaj>
      <item>Stečajna masa iza TERMOMEHANIKA d.o.o. - u stečaju, Dragutina Golika 34, 10000 Zagreb</item>
    </izvorni_sadrzaj>
    <derivirana_varijabla naziv="DomainObject.Predmet.ProtuStrankaListFormatedWithAdress_1">
      <item>Stečajna masa iza TERMOMEHANIKA d.o.o. - u stečaju, Dragutina Golika 34, 10000 Zagreb</item>
    </derivirana_varijabla>
  </DomainObject.Predmet.ProtuStrankaListFormatedWithAdress>
  <DomainObject.Predmet.ProtuStrankaListFormatedWithAdressOIB>
    <izvorni_sadrzaj>
      <item>Stečajna masa iza TERMOMEHANIKA d.o.o. - u stečaju, OIB 41622077324, Dragutina Golika 34, 10000 Zagreb</item>
    </izvorni_sadrzaj>
    <derivirana_varijabla naziv="DomainObject.Predmet.ProtuStrankaListFormatedWithAdressOIB_1">
      <item>Stečajna masa iza TERMOMEHANIKA d.o.o. - u stečaju, OIB 41622077324, Dragutina Golika 34, 10000 Zagreb</item>
    </derivirana_varijabla>
  </DomainObject.Predmet.ProtuStrankaListFormatedWithAdressOIB>
  <DomainObject.Predmet.ProtuStrankaListNazivFormated>
    <izvorni_sadrzaj>
      <item>Stečajna masa iza TERMOMEHANIKA d.o.o. - u stečaju</item>
    </izvorni_sadrzaj>
    <derivirana_varijabla naziv="DomainObject.Predmet.ProtuStrankaListNazivFormated_1">
      <item>Stečajna masa iza TERMOMEHANIKA d.o.o. - u stečaju</item>
    </derivirana_varijabla>
  </DomainObject.Predmet.ProtuStrankaListNazivFormated>
  <DomainObject.Predmet.ProtuStrankaListNazivFormatedOIB>
    <izvorni_sadrzaj>
      <item>Stečajna masa iza TERMOMEHANIKA d.o.o. - u stečaju, OIB 41622077324</item>
    </izvorni_sadrzaj>
    <derivirana_varijabla naziv="DomainObject.Predmet.ProtuStrankaListNazivFormatedOIB_1">
      <item>Stečajna masa iza TERMOMEHANIKA d.o.o. - u stečaju, OIB 41622077324</item>
    </derivirana_varijabla>
  </DomainObject.Predmet.ProtuStrankaListNazivFormatedOIB>
  <DomainObject.Predmet.OstaliListFormated>
    <izvorni_sadrzaj>
      <item>Pavao Grizelj</item>
    </izvorni_sadrzaj>
    <derivirana_varijabla naziv="DomainObject.Predmet.OstaliListFormated_1">
      <item>Pavao Grizelj</item>
    </derivirana_varijabla>
  </DomainObject.Predmet.OstaliListFormated>
  <DomainObject.Predmet.OstaliListFormatedOIB>
    <izvorni_sadrzaj>
      <item>Pavao Grizelj, OIB 71007328639</item>
    </izvorni_sadrzaj>
    <derivirana_varijabla naziv="DomainObject.Predmet.OstaliListFormatedOIB_1">
      <item>Pavao Grizelj, OIB 71007328639</item>
    </derivirana_varijabla>
  </DomainObject.Predmet.OstaliListFormatedOIB>
  <DomainObject.Predmet.OstaliListFormatedWithAdress>
    <izvorni_sadrzaj>
      <item>Pavao Grizelj, Dragutina Golika 34, 10000 Zagreb</item>
    </izvorni_sadrzaj>
    <derivirana_varijabla naziv="DomainObject.Predmet.OstaliListFormatedWithAdress_1">
      <item>Pavao Grizelj, Dragutina Golika 34, 10000 Zagreb</item>
    </derivirana_varijabla>
  </DomainObject.Predmet.OstaliListFormatedWithAdress>
  <DomainObject.Predmet.OstaliListFormatedWithAdressOIB>
    <izvorni_sadrzaj>
      <item>Pavao Grizelj, OIB 71007328639, Dragutina Golika 34, 10000 Zagreb</item>
    </izvorni_sadrzaj>
    <derivirana_varijabla naziv="DomainObject.Predmet.OstaliListFormatedWithAdressOIB_1">
      <item>Pavao Grizelj, OIB 71007328639, Dragutina Golika 34, 10000 Zagreb</item>
    </derivirana_varijabla>
  </DomainObject.Predmet.OstaliListFormatedWithAdressOIB>
  <DomainObject.Predmet.OstaliListNazivFormated>
    <izvorni_sadrzaj>
      <item>Pavao Grizelj</item>
    </izvorni_sadrzaj>
    <derivirana_varijabla naziv="DomainObject.Predmet.OstaliListNazivFormated_1">
      <item>Pavao Grizelj</item>
    </derivirana_varijabla>
  </DomainObject.Predmet.OstaliListNazivFormated>
  <DomainObject.Predmet.OstaliListNazivFormatedOIB>
    <izvorni_sadrzaj>
      <item>Pavao Grizelj, OIB 71007328639</item>
    </izvorni_sadrzaj>
    <derivirana_varijabla naziv="DomainObject.Predmet.OstaliListNazivFormatedOIB_1">
      <item>Pavao Grizelj, OIB 71007328639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2019.</izvorni_sadrzaj>
    <derivirana_varijabla naziv="DomainObject.Datum_1">3. travnja 2019.</derivirana_varijabla>
  </DomainObject.Datum>
  <DomainObject.PoslovniBrojDokumenta>
    <izvorni_sadrzaj>St-1560/2018-17</izvorni_sadrzaj>
    <derivirana_varijabla naziv="DomainObject.PoslovniBrojDokumenta_1">St-1560/2018-17</derivirana_varijabla>
  </DomainObject.PoslovniBrojDokumenta>
  <DomainObject.Predmet.StrankaIDrugi>
    <izvorni_sadrzaj>ZAGREBAČKA BANKA DIONIČKO DRUŠTVO</izvorni_sadrzaj>
    <derivirana_varijabla naziv="DomainObject.Predmet.StrankaIDrugi_1">ZAGREBAČKA BANKA DIONIČKO DRUŠTVO</derivirana_varijabla>
  </DomainObject.Predmet.StrankaIDrugi>
  <DomainObject.Predmet.ProtustrankaIDrugi>
    <izvorni_sadrzaj>Stečajna masa iza TERMOMEHANIKA d.o.o. - u stečaju</izvorni_sadrzaj>
    <derivirana_varijabla naziv="DomainObject.Predmet.ProtustrankaIDrugi_1">Stečajna masa iza TERMOMEHANIKA d.o.o. - u stečaju</derivirana_varijabla>
  </DomainObject.Predmet.ProtustrankaIDrugi>
  <DomainObject.Predmet.StrankaIDrugiAdressOIB>
    <izvorni_sadrzaj>ZAGREBAČKA BANKA DIONIČKO DRUŠTVO, OIB 92963223473, Paromlinska Cesta 2, 10000 Zagreb</izvorni_sadrzaj>
    <derivirana_varijabla naziv="DomainObject.Predmet.StrankaIDrugiAdressOIB_1">ZAGREBAČKA BANKA DIONIČKO DRUŠTVO, OIB 92963223473, Paromlinska Cesta 2, 10000 Zagreb</derivirana_varijabla>
  </DomainObject.Predmet.StrankaIDrugiAdressOIB>
  <DomainObject.Predmet.ProtustrankaIDrugiAdressOIB>
    <izvorni_sadrzaj>Stečajna masa iza TERMOMEHANIKA d.o.o. - u stečaju, OIB 41622077324, Dragutina Golika 34, 10000 Zagreb</izvorni_sadrzaj>
    <derivirana_varijabla naziv="DomainObject.Predmet.ProtustrankaIDrugiAdressOIB_1">Stečajna masa iza TERMOMEHANIKA d.o.o. - u stečaju, OIB 41622077324, Dragutina Golika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ZAGREBAČKA BANKA DIONIČKO DRUŠTVO</item>
      <item>Stečajna masa iza TERMOMEHANIKA d.o.o. - u stečaju</item>
      <item>Pavao Grizelj</item>
    </izvorni_sadrzaj>
    <derivirana_varijabla naziv="DomainObject.Predmet.SudioniciListNaziv_1">
      <item>ZAGREBAČKA BANKA DIONIČKO DRUŠTVO</item>
      <item>Stečajna masa iza TERMOMEHANIKA d.o.o. - u stečaju</item>
      <item>Pavao Grizelj</item>
    </derivirana_varijabla>
  </DomainObject.Predmet.SudioniciListNaziv>
  <DomainObject.Predmet.SudioniciListAdressOIB>
    <izvorni_sadrzaj>
      <item>ZAGREBAČKA BANKA DIONIČKO DRUŠTVO, OIB 92963223473, Paromlinska Cesta 2,10000 Zagreb</item>
      <item>Stečajna masa iza TERMOMEHANIKA d.o.o. - u stečaju, OIB 41622077324, Dragutina Golika 34,10000 Zagreb</item>
      <item>Pavao Grizelj, OIB 71007328639, Dragutina Golika 34,10000 Zagreb</item>
    </izvorni_sadrzaj>
    <derivirana_varijabla naziv="DomainObject.Predmet.SudioniciListAdressOIB_1">
      <item>ZAGREBAČKA BANKA DIONIČKO DRUŠTVO, OIB 92963223473, Paromlinska Cesta 2,10000 Zagreb</item>
      <item>Stečajna masa iza TERMOMEHANIKA d.o.o. - u stečaju, OIB 41622077324, Dragutina Golika 34,10000 Zagreb</item>
      <item>Pavao Grizelj, OIB 71007328639, Dragutina Golika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92963223473</item>
      <item>, OIB 41622077324</item>
      <item>, OIB 71007328639</item>
    </izvorni_sadrzaj>
    <derivirana_varijabla naziv="DomainObject.Predmet.SudioniciListNazivOIB_1">
      <item>, OIB 92963223473</item>
      <item>, OIB 41622077324</item>
      <item>, OIB 71007328639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27. veljače 2019.</izvorni_sadrzaj>
    <derivirana_varijabla naziv="DomainObject.PredzadnjaOdlukaIzPredmeta.DatumDonosenjaOdluke_1">27. veljače 2019.</derivirana_varijabla>
  </DomainObject.PredzadnjaOdlukaIzPredmeta.DatumDonosenjaOdluke>
  <DomainObject.PredzadnjaOdlukaIzPredmeta.Oznaka>
    <izvorni_sadrzaj>St-1560/2018-15</izvorni_sadrzaj>
    <derivirana_varijabla naziv="DomainObject.PredzadnjaOdlukaIzPredmeta.Oznaka_1">St-1560/2018-15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418</properties:Words>
  <properties:Characters>2219</properties:Characters>
  <properties:Lines>71</properties:Lines>
  <properties:Paragraphs>24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2019-04-03T12:29:00Z</dcterms:created>
  <dc:creator>Monika Grbac</dc:creator>
  <cp:lastModifiedBy>Monika Grbac</cp:lastModifiedBy>
  <cp:lastPrinted>2018-03-20T13:18:00Z</cp:lastPrinted>
  <dcterms:modified xmlns:xsi="http://www.w3.org/2001/XMLSchema-instance" xsi:type="dcterms:W3CDTF">2019-04-03T12:46:00Z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St-1560/2018-17 / Odluka - Rješenje - zaključen stečajni postupak (čl. 196 SZ-a) (st-1560-18 ST. MASA TERMOMEHANIKA.docx)</vt:lpwstr>
  </prop:property>
  <prop:property name="CC_coloring" pid="4" fmtid="{D5CDD505-2E9C-101B-9397-08002B2CF9AE}">
    <vt:bool>true</vt:bool>
  </prop:property>
  <prop:property name="BrojStranica" pid="5" fmtid="{D5CDD505-2E9C-101B-9397-08002B2CF9AE}">
    <vt:i4>2</vt:i4>
  </prop:property>
</prop:Properties>
</file>