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3f555" w14:paraId="a63f555" w:rsidRDefault="001E4117" w:rsidP="00910611" w:rsidR="001E411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4117" w:rsidP="00910611" w:rsidR="001E4117">
      <w:r>
        <w:rPr>
          <w:rFonts w:eastAsia="MS Mincho"/>
        </w:rPr>
        <w:t xml:space="preserve">   REPUBLIKA HRVATSKA</w:t>
      </w:r>
    </w:p>
    <w:p w:rsidRDefault="001E4117" w:rsidP="00910611" w:rsidR="001E4117">
      <w:r>
        <w:rPr>
          <w:rFonts w:eastAsia="MS Mincho"/>
        </w:rPr>
        <w:t>TRGOVAČKI SUD U RIJECI</w:t>
      </w:r>
    </w:p>
    <w:p w:rsidRDefault="001E4117" w:rsidR="001E4117" w:rsidRPr="00910611">
      <w:pPr>
        <w:rPr>
          <w:rFonts w:eastAsia="MS Mincho"/>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E90D89">
        <w:t>637</w:t>
      </w:r>
      <w:r>
        <w:t>/17-</w:t>
      </w:r>
      <w:r w:rsidR="00E90D89">
        <w:t>13</w:t>
      </w:r>
    </w:p>
    <w:p w:rsidRDefault="00706091" w:rsidP="00BB294D" w:rsidR="00706091" w:rsidRPr="00881E1F">
      <w:pPr>
        <w:jc w:val="center"/>
        <w:rPr>
          <w:b/>
          <w:bCs/>
        </w:rPr>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E90D89" w:rsidRPr="00E90D89">
        <w:t>FRULA j.d.o.o. Rijeka, Osječka 62, OIB 33830843220</w:t>
      </w:r>
      <w:r w:rsidR="00C430C9" w:rsidRPr="00E90D89">
        <w:t>,</w:t>
      </w:r>
      <w:r w:rsidR="002E0501">
        <w:rPr>
          <w:b/>
        </w:rPr>
        <w:t xml:space="preserve"> </w:t>
      </w:r>
      <w:r>
        <w:t xml:space="preserve">dana </w:t>
      </w:r>
      <w:r w:rsidR="00E90D89">
        <w:t>10. srpnja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E90D89" w:rsidRPr="00E90D89">
        <w:t>FRULA j.d.o.o. Rije</w:t>
      </w:r>
      <w:r w:rsidR="00E90D89">
        <w:t>ka, Osječka 62, OIB 33830843220, IVI KNEŽEVIĆ</w:t>
      </w:r>
      <w:r w:rsidR="0027160D">
        <w:rPr>
          <w:b/>
        </w:rPr>
        <w:t xml:space="preserve">, </w:t>
      </w:r>
      <w:r w:rsidR="0027160D" w:rsidRPr="00E90D89">
        <w:t xml:space="preserve">Rijeka, </w:t>
      </w:r>
      <w:r w:rsidR="00E90D89" w:rsidRPr="00E90D89">
        <w:t xml:space="preserve">V. P. </w:t>
      </w:r>
      <w:proofErr w:type="spellStart"/>
      <w:r w:rsidR="00E90D89" w:rsidRPr="00E90D89">
        <w:t>Širole</w:t>
      </w:r>
      <w:proofErr w:type="spellEnd"/>
      <w:r w:rsidR="00E90D89" w:rsidRPr="00E90D89">
        <w:t xml:space="preserve"> 16</w:t>
      </w:r>
      <w:r w:rsidR="0027160D" w:rsidRPr="00E90D89">
        <w:t xml:space="preserve">, OIB </w:t>
      </w:r>
      <w:r w:rsidR="00E90D89" w:rsidRPr="00E90D89">
        <w:t>79051690757</w:t>
      </w:r>
      <w:r w:rsidR="00E90D89">
        <w:rPr>
          <w:b/>
        </w:rPr>
        <w:t xml:space="preserve">, </w:t>
      </w:r>
      <w:r w:rsidRPr="00881E1F">
        <w:t>izriče se novčana kazna u iznosu od</w:t>
      </w:r>
      <w:r w:rsidR="00DF01A9" w:rsidRPr="00881E1F">
        <w:t xml:space="preserve"> </w:t>
      </w:r>
      <w:r w:rsidR="00E90D89">
        <w:t>3</w:t>
      </w:r>
      <w:r w:rsidR="00DF01A9" w:rsidRPr="00881E1F">
        <w:t>.000,00 kn (</w:t>
      </w:r>
      <w:proofErr w:type="spellStart"/>
      <w:r w:rsidR="00E90D89">
        <w:t>tri</w:t>
      </w:r>
      <w:r w:rsidR="00DF01A9" w:rsidRPr="00881E1F">
        <w:t>tisuć</w:t>
      </w:r>
      <w:r w:rsidR="00E90D89">
        <w:t>e</w:t>
      </w:r>
      <w:r w:rsidR="00F96A2B" w:rsidRPr="00881E1F">
        <w:t>kuna</w:t>
      </w:r>
      <w:proofErr w:type="spellEnd"/>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E90D89">
        <w:rPr>
          <w:bCs/>
        </w:rPr>
        <w:t>637</w:t>
      </w:r>
      <w:r w:rsidR="00B041A0" w:rsidRPr="00E90D89">
        <w:rPr>
          <w:bCs/>
        </w:rPr>
        <w:t>2017</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 xml:space="preserve">Rješenjem </w:t>
      </w:r>
      <w:proofErr w:type="spellStart"/>
      <w:r>
        <w:t>posl</w:t>
      </w:r>
      <w:proofErr w:type="spellEnd"/>
      <w:r>
        <w:t>. broj St-</w:t>
      </w:r>
      <w:r w:rsidR="00E90D89">
        <w:t>637</w:t>
      </w:r>
      <w:r>
        <w:t>/17-</w:t>
      </w:r>
      <w:r w:rsidR="00E90D89">
        <w:t>6</w:t>
      </w:r>
      <w:r>
        <w:t xml:space="preserve"> od </w:t>
      </w:r>
      <w:r w:rsidR="00E90D89">
        <w:t>26. ožujka 2018</w:t>
      </w:r>
      <w:r>
        <w:t xml:space="preserve">. godine pokrenut je prethodni postupak radi utvrđivanja pretpostavki za otvaranje stečajnog postupka nad dužnikom </w:t>
      </w:r>
      <w:r w:rsidR="00E90D89" w:rsidRPr="00E90D89">
        <w:t>FRULA j.d.o.o. Rijeka, Osječka 62, OIB 33830843220</w:t>
      </w:r>
      <w:r w:rsidR="0027160D" w:rsidRPr="0027160D">
        <w:rPr>
          <w:b/>
        </w:rPr>
        <w:t xml:space="preserve"> </w:t>
      </w:r>
      <w:r>
        <w:t xml:space="preserve">(dalje: dužnik) i naloženo osobi ovlaštenoj za zastupanje dužnika po zakonu </w:t>
      </w:r>
      <w:r w:rsidR="00E90D89" w:rsidRPr="00E90D89">
        <w:t xml:space="preserve">IVI KNEŽEVIĆ, Rijeka, V. P. </w:t>
      </w:r>
      <w:proofErr w:type="spellStart"/>
      <w:r w:rsidR="00E90D89" w:rsidRPr="00E90D89">
        <w:t>Širole</w:t>
      </w:r>
      <w:proofErr w:type="spellEnd"/>
      <w:r w:rsidR="00E90D89" w:rsidRPr="00E90D89">
        <w:t xml:space="preserve"> 16,</w:t>
      </w:r>
      <w:r w:rsidR="00E90D89">
        <w:t xml:space="preserve"> </w:t>
      </w:r>
      <w:r w:rsidR="0027160D">
        <w:t>u</w:t>
      </w:r>
      <w:r w:rsidRPr="00EF79DA">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EF79DA" w:rsidP="00287946" w:rsidR="00E90D89">
      <w:pPr>
        <w:jc w:val="both"/>
      </w:pPr>
      <w:r>
        <w:tab/>
        <w:t xml:space="preserve">Rješenje od </w:t>
      </w:r>
      <w:r w:rsidR="00E90D89">
        <w:t>26. ožujka 2018</w:t>
      </w:r>
      <w:r>
        <w:t xml:space="preserve">. godine objavljeno je na mrežnoj stranici e-Oglasne ploče sudova </w:t>
      </w:r>
      <w:r w:rsidR="00E90D89">
        <w:t>27. ožujka 2018</w:t>
      </w:r>
      <w:r>
        <w:t xml:space="preserve">. godine, te je </w:t>
      </w:r>
      <w:r w:rsidR="0027160D">
        <w:t xml:space="preserve">osobno </w:t>
      </w:r>
      <w:r>
        <w:t xml:space="preserve">dostavljeno zastupniku dužnika po zakonu dana </w:t>
      </w:r>
      <w:r w:rsidR="00E90D89">
        <w:t>04. travnja 2018</w:t>
      </w:r>
      <w:r>
        <w:t>. godine. Iako uredno pozvan</w:t>
      </w:r>
      <w:r w:rsidR="0027160D">
        <w:t>,</w:t>
      </w:r>
      <w:r>
        <w:t xml:space="preserve"> zastupnik dužnika po zakonu nije postupio po nalogu suda od </w:t>
      </w:r>
      <w:r w:rsidR="00E90D89">
        <w:t>26. ožujka 2018</w:t>
      </w:r>
      <w:r>
        <w:t>. godine, a</w:t>
      </w:r>
      <w:r w:rsidR="00E90D89">
        <w:t xml:space="preserve"> izostanak s ročišta 29. svibnja 2018. godine opravdala je odlaskom s djetetom na sistematski pregled. </w:t>
      </w:r>
      <w:r w:rsidR="00E90D89">
        <w:tab/>
      </w:r>
    </w:p>
    <w:p w:rsidRDefault="00E90D89" w:rsidP="00287946" w:rsidR="00E90D89">
      <w:pPr>
        <w:jc w:val="both"/>
      </w:pPr>
      <w:r>
        <w:lastRenderedPageBreak/>
        <w:tab/>
        <w:t xml:space="preserve">Sud je zakazao ročište za dan 10. srpnja 2018. godine u 10.00 sati i odredio saslušanje zastupnice dužnika po zakonu Ive Knežević. </w:t>
      </w:r>
    </w:p>
    <w:p w:rsidRDefault="00E90D89" w:rsidP="00287946" w:rsidR="0027160D">
      <w:pPr>
        <w:jc w:val="both"/>
      </w:pPr>
      <w:r>
        <w:tab/>
        <w:t>Zastupnik dužnika po zakonu nije pristupila na zakazano ročište,</w:t>
      </w:r>
      <w:r w:rsidR="00EF79DA">
        <w:t xml:space="preserve"> </w:t>
      </w:r>
      <w:r w:rsidR="0027160D">
        <w:t xml:space="preserve">a svoj izostanak nije opravdao. </w:t>
      </w:r>
    </w:p>
    <w:p w:rsidRDefault="00E90D89" w:rsidP="00287946" w:rsidR="00336415">
      <w:pPr>
        <w:jc w:val="both"/>
      </w:pPr>
      <w:r>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novčanu kaznu zapriječenu u visini </w:t>
      </w:r>
      <w:r w:rsidR="00E90D89">
        <w:t>3</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E90D89">
        <w:t>10. srpnja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1E4117" w:rsidR="001E4117" w:rsidRPr="00BA6486">
      <w:pPr>
        <w:ind w:firstLine="708" w:left="1416"/>
        <w:jc w:val="right"/>
        <w:rPr>
          <w:sz w:val="28"/>
        </w:rPr>
      </w:pPr>
      <w:r>
        <w:tab/>
      </w:r>
      <w:r>
        <w:tab/>
      </w:r>
      <w:r>
        <w:tab/>
      </w:r>
      <w:r>
        <w:tab/>
      </w:r>
      <w:r>
        <w:tab/>
      </w:r>
      <w:r w:rsidR="00BB294D" w:rsidRPr="00881E1F">
        <w:t xml:space="preserve">Daniela </w:t>
      </w:r>
      <w:r w:rsidR="00B7614A" w:rsidRPr="00881E1F">
        <w:t>Korlević</w:t>
      </w:r>
      <w:r w:rsidR="00424600">
        <w:t xml:space="preserve"> </w:t>
      </w:r>
    </w:p>
    <w:p w:rsidRDefault="00CC72C3" w:rsidP="00CC72C3" w:rsidR="00CC72C3" w:rsidRPr="00BA6486">
      <w:pPr>
        <w:ind w:firstLine="708" w:left="1416"/>
        <w:jc w:val="right"/>
        <w:rPr>
          <w:sz w:val="28"/>
        </w:rPr>
      </w:pPr>
    </w:p>
    <w:p w:rsidRDefault="00230E1E" w:rsidP="00CC72C3" w:rsidR="00230E1E">
      <w:pPr>
        <w:ind w:firstLine="708" w:left="1416"/>
        <w:jc w:val="right"/>
      </w:pPr>
      <w:r w:rsidRPr="00737DD5">
        <w:t xml:space="preserve">           </w:t>
      </w: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E90D89">
      <w:t>637</w:t>
    </w:r>
    <w:r w:rsidR="00E2402D">
      <w:t>/17</w:t>
    </w:r>
    <w:r w:rsidR="0040236F">
      <w:t>-</w:t>
    </w:r>
    <w:r w:rsidR="00E90D89">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63B25"/>
    <w:rsid w:val="000A2F18"/>
    <w:rsid w:val="000B2C7B"/>
    <w:rsid w:val="000C3CBA"/>
    <w:rsid w:val="0014399B"/>
    <w:rsid w:val="00145822"/>
    <w:rsid w:val="00160ACB"/>
    <w:rsid w:val="00183263"/>
    <w:rsid w:val="001977FA"/>
    <w:rsid w:val="001E4117"/>
    <w:rsid w:val="001E6F72"/>
    <w:rsid w:val="001E7E17"/>
    <w:rsid w:val="001F2B9D"/>
    <w:rsid w:val="00230E1E"/>
    <w:rsid w:val="0027160D"/>
    <w:rsid w:val="00287946"/>
    <w:rsid w:val="002E0501"/>
    <w:rsid w:val="00336415"/>
    <w:rsid w:val="00367900"/>
    <w:rsid w:val="0040236F"/>
    <w:rsid w:val="00424600"/>
    <w:rsid w:val="004C718A"/>
    <w:rsid w:val="00531B84"/>
    <w:rsid w:val="00553780"/>
    <w:rsid w:val="0055769C"/>
    <w:rsid w:val="00675611"/>
    <w:rsid w:val="006B38C8"/>
    <w:rsid w:val="00706091"/>
    <w:rsid w:val="00881E1F"/>
    <w:rsid w:val="008A13F1"/>
    <w:rsid w:val="008C7C65"/>
    <w:rsid w:val="00914833"/>
    <w:rsid w:val="0097591F"/>
    <w:rsid w:val="00993A98"/>
    <w:rsid w:val="009A790C"/>
    <w:rsid w:val="00AE38FF"/>
    <w:rsid w:val="00B041A0"/>
    <w:rsid w:val="00B47A93"/>
    <w:rsid w:val="00B700D3"/>
    <w:rsid w:val="00B7614A"/>
    <w:rsid w:val="00B941C3"/>
    <w:rsid w:val="00BA4729"/>
    <w:rsid w:val="00BA6486"/>
    <w:rsid w:val="00BB294D"/>
    <w:rsid w:val="00BB53D7"/>
    <w:rsid w:val="00BC2635"/>
    <w:rsid w:val="00C024C9"/>
    <w:rsid w:val="00C1519D"/>
    <w:rsid w:val="00C430C9"/>
    <w:rsid w:val="00C445DA"/>
    <w:rsid w:val="00C54ABF"/>
    <w:rsid w:val="00C859BD"/>
    <w:rsid w:val="00CC72C3"/>
    <w:rsid w:val="00D33327"/>
    <w:rsid w:val="00D376E4"/>
    <w:rsid w:val="00D5639E"/>
    <w:rsid w:val="00DC3DC3"/>
    <w:rsid w:val="00DF01A9"/>
    <w:rsid w:val="00E2402D"/>
    <w:rsid w:val="00E802C9"/>
    <w:rsid w:val="00E90D89"/>
    <w:rsid w:val="00EB5FE6"/>
    <w:rsid w:val="00EF79DA"/>
    <w:rsid w:val="00F02B32"/>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1E4117"/>
    <w:rPr>
      <w:color w:val="808080"/>
      <w:bdr w:space="0" w:sz="0" w:color="auto" w:val="none"/>
      <w:shd w:fill="auto" w:color="auto" w:val="clear"/>
    </w:rPr>
  </w:style>
  <w:style w:customStyle="true" w:styleId="eSPISCCParagraphDefaultFont" w:type="character">
    <w:name w:val="eSPIS_CC_Paragraph Default Font"/>
    <w:basedOn w:val="Zadanifontodlomka"/>
    <w:rsid w:val="001E411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E4117"/>
    <w:rPr>
      <w:b/>
      <w:bCs/>
      <w:bdr w:space="0" w:sz="0" w:color="auto" w:val="none"/>
      <w:shd w:fill="FFFFCC" w:color="auto" w:val="clear"/>
      <w:lang w:val="hr-HR"/>
    </w:rPr>
  </w:style>
  <w:style w:customStyle="true" w:styleId="PozadinaSvijetloCrvena" w:type="character">
    <w:name w:val="Pozadina_SvijetloCrvena"/>
    <w:basedOn w:val="eSPISCCParagraphDefaultFont"/>
    <w:rsid w:val="001E411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411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1E4117"/>
    <w:rPr>
      <w:color w:val="808080"/>
      <w:bdr w:color="auto" w:space="0" w:sz="0" w:val="none"/>
      <w:shd w:color="auto" w:fill="auto" w:val="clear"/>
    </w:rPr>
  </w:style>
  <w:style w:customStyle="1" w:styleId="eSPISCCParagraphDefaultFont" w:type="character">
    <w:name w:val="eSPIS_CC_Paragraph Default Font"/>
    <w:basedOn w:val="Zadanifontodlomka"/>
    <w:rsid w:val="001E411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E4117"/>
    <w:rPr>
      <w:b/>
      <w:bCs/>
      <w:bdr w:color="auto" w:space="0" w:sz="0" w:val="none"/>
      <w:shd w:color="auto" w:fill="FFFFCC" w:val="clear"/>
      <w:lang w:val="hr-HR"/>
    </w:rPr>
  </w:style>
  <w:style w:customStyle="1" w:styleId="PozadinaSvijetloCrvena" w:type="character">
    <w:name w:val="Pozadina_SvijetloCrvena"/>
    <w:basedOn w:val="eSPISCCParagraphDefaultFont"/>
    <w:rsid w:val="001E411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E411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FRULA j.d.o.o.</izvorni_sadrzaj>
    <derivirana_varijabla naziv="DomainObject.Predmet.ProtustrankaFormated_1">  FRULA j.d.o.o.</derivirana_varijabla>
  </DomainObject.Predmet.ProtustrankaFormated>
  <DomainObject.Predmet.ProtustrankaFormatedOIB>
    <izvorni_sadrzaj>  FRULA j.d.o.o., OIB 33830843220</izvorni_sadrzaj>
    <derivirana_varijabla naziv="DomainObject.Predmet.ProtustrankaFormatedOIB_1">  FRULA j.d.o.o., OIB 33830843220</derivirana_varijabla>
  </DomainObject.Predmet.ProtustrankaFormatedOIB>
  <DomainObject.Predmet.ProtustrankaFormatedWithAdress>
    <izvorni_sadrzaj> FRULA j.d.o.o., Osječka 62, 51000 Rijeka</izvorni_sadrzaj>
    <derivirana_varijabla naziv="DomainObject.Predmet.ProtustrankaFormatedWithAdress_1"> FRULA j.d.o.o., Osječka 62, 51000 Rijeka</derivirana_varijabla>
  </DomainObject.Predmet.ProtustrankaFormatedWithAdress>
  <DomainObject.Predmet.ProtustrankaFormatedWithAdressOIB>
    <izvorni_sadrzaj> FRULA j.d.o.o., OIB 33830843220, Osječka 62, 51000 Rijeka</izvorni_sadrzaj>
    <derivirana_varijabla naziv="DomainObject.Predmet.ProtustrankaFormatedWithAdressOIB_1"> FRULA j.d.o.o., OIB 33830843220, Osječka 62, 51000 Rijeka</derivirana_varijabla>
  </DomainObject.Predmet.ProtustrankaFormatedWithAdressOIB>
  <DomainObject.Predmet.ProtustrankaWithAdress>
    <izvorni_sadrzaj>FRULA j.d.o.o. Osječka 62, 51000 Rijeka</izvorni_sadrzaj>
    <derivirana_varijabla naziv="DomainObject.Predmet.ProtustrankaWithAdress_1">FRULA j.d.o.o. Osječka 62, 51000 Rijeka</derivirana_varijabla>
  </DomainObject.Predmet.ProtustrankaWithAdress>
  <DomainObject.Predmet.ProtustrankaWithAdressOIB>
    <izvorni_sadrzaj>FRULA j.d.o.o., OIB 33830843220, Osječka 62, 51000 Rijeka</izvorni_sadrzaj>
    <derivirana_varijabla naziv="DomainObject.Predmet.ProtustrankaWithAdressOIB_1">FRULA j.d.o.o., OIB 33830843220, Osječka 62, 51000 Rijeka</derivirana_varijabla>
  </DomainObject.Predmet.ProtustrankaWithAdressOIB>
  <DomainObject.Predmet.ProtustrankaNazivFormated>
    <izvorni_sadrzaj>FRULA j.d.o.o.</izvorni_sadrzaj>
    <derivirana_varijabla naziv="DomainObject.Predmet.ProtustrankaNazivFormated_1">FRULA j.d.o.o.</derivirana_varijabla>
  </DomainObject.Predmet.ProtustrankaNazivFormated>
  <DomainObject.Predmet.ProtustrankaNazivFormatedOIB>
    <izvorni_sadrzaj>FRULA j.d.o.o., OIB 33830843220</izvorni_sadrzaj>
    <derivirana_varijabla naziv="DomainObject.Predmet.ProtustrankaNazivFormatedOIB_1">FRULA j.d.o.o., OIB 33830843220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FRULA j.d.o.o.</item>
    </izvorni_sadrzaj>
    <derivirana_varijabla naziv="DomainObject.Predmet.ProtuStrankaListFormated_1">
      <item>FRULA j.d.o.o.</item>
    </derivirana_varijabla>
  </DomainObject.Predmet.ProtuStrankaListFormated>
  <DomainObject.Predmet.ProtuStrankaListFormatedOIB>
    <izvorni_sadrzaj>
      <item>FRULA j.d.o.o., OIB 33830843220</item>
    </izvorni_sadrzaj>
    <derivirana_varijabla naziv="DomainObject.Predmet.ProtuStrankaListFormatedOIB_1">
      <item>FRULA j.d.o.o., OIB 33830843220</item>
    </derivirana_varijabla>
  </DomainObject.Predmet.ProtuStrankaListFormatedOIB>
  <DomainObject.Predmet.ProtuStrankaListFormatedWithAdress>
    <izvorni_sadrzaj>
      <item>FRULA j.d.o.o., Osječka 62, 51000 Rijeka</item>
    </izvorni_sadrzaj>
    <derivirana_varijabla naziv="DomainObject.Predmet.ProtuStrankaListFormatedWithAdress_1">
      <item>FRULA j.d.o.o., Osječka 62, 51000 Rijeka</item>
    </derivirana_varijabla>
  </DomainObject.Predmet.ProtuStrankaListFormatedWithAdress>
  <DomainObject.Predmet.ProtuStrankaListFormatedWithAdressOIB>
    <izvorni_sadrzaj>
      <item>FRULA j.d.o.o., OIB 33830843220, Osječka 62, 51000 Rijeka</item>
    </izvorni_sadrzaj>
    <derivirana_varijabla naziv="DomainObject.Predmet.ProtuStrankaListFormatedWithAdressOIB_1">
      <item>FRULA j.d.o.o., OIB 33830843220, Osječka 62, 51000 Rijeka</item>
    </derivirana_varijabla>
  </DomainObject.Predmet.ProtuStrankaListFormatedWithAdressOIB>
  <DomainObject.Predmet.ProtuStrankaListNazivFormated>
    <izvorni_sadrzaj>
      <item>FRULA j.d.o.o.</item>
    </izvorni_sadrzaj>
    <derivirana_varijabla naziv="DomainObject.Predmet.ProtuStrankaListNazivFormated_1">
      <item>FRULA j.d.o.o.</item>
    </derivirana_varijabla>
  </DomainObject.Predmet.ProtuStrankaListNazivFormated>
  <DomainObject.Predmet.ProtuStrankaListNazivFormatedOIB>
    <izvorni_sadrzaj>
      <item>FRULA j.d.o.o., OIB 33830843220</item>
    </izvorni_sadrzaj>
    <derivirana_varijabla naziv="DomainObject.Predmet.ProtuStrankaListNazivFormatedOIB_1">
      <item>FRULA j.d.o.o., OIB 33830843220</item>
    </derivirana_varijabla>
  </DomainObject.Predmet.ProtuStrankaListNazivFormatedOIB>
  <DomainObject.Predmet.OstaliListFormated>
    <izvorni_sadrzaj>
      <item>Iva Knežević</item>
    </izvorni_sadrzaj>
    <derivirana_varijabla naziv="DomainObject.Predmet.OstaliListFormated_1">
      <item>Iva Knežević</item>
    </derivirana_varijabla>
  </DomainObject.Predmet.OstaliListFormated>
  <DomainObject.Predmet.OstaliListFormatedOIB>
    <izvorni_sadrzaj>
      <item>Iva Knežević, OIB 79051690757</item>
    </izvorni_sadrzaj>
    <derivirana_varijabla naziv="DomainObject.Predmet.OstaliListFormatedOIB_1">
      <item>Iva Knežević, OIB 79051690757</item>
    </derivirana_varijabla>
  </DomainObject.Predmet.OstaliListFormatedOIB>
  <DomainObject.Predmet.OstaliListFormatedWithAdress>
    <izvorni_sadrzaj>
      <item>Iva Knežević, Vitomira Širole Paje 16, 51000 Rijeka</item>
    </izvorni_sadrzaj>
    <derivirana_varijabla naziv="DomainObject.Predmet.OstaliListFormatedWithAdress_1">
      <item>Iva Knežević, Vitomira Širole Paje 16, 51000 Rijeka</item>
    </derivirana_varijabla>
  </DomainObject.Predmet.OstaliListFormatedWithAdress>
  <DomainObject.Predmet.OstaliListFormatedWithAdressOIB>
    <izvorni_sadrzaj>
      <item>Iva Knežević, OIB 79051690757, Vitomira Širole Paje 16, 51000 Rijeka</item>
    </izvorni_sadrzaj>
    <derivirana_varijabla naziv="DomainObject.Predmet.OstaliListFormatedWithAdressOIB_1">
      <item>Iva Knežević, OIB 79051690757, Vitomira Širole Paje 16, 51000 Rijeka</item>
    </derivirana_varijabla>
  </DomainObject.Predmet.OstaliListFormatedWithAdressOIB>
  <DomainObject.Predmet.OstaliListNazivFormated>
    <izvorni_sadrzaj>
      <item>Iva Knežević</item>
    </izvorni_sadrzaj>
    <derivirana_varijabla naziv="DomainObject.Predmet.OstaliListNazivFormated_1">
      <item>Iva Knežević</item>
    </derivirana_varijabla>
  </DomainObject.Predmet.OstaliListNazivFormated>
  <DomainObject.Predmet.OstaliListNazivFormatedOIB>
    <izvorni_sadrzaj>
      <item>Iva Knežević, OIB 79051690757</item>
    </izvorni_sadrzaj>
    <derivirana_varijabla naziv="DomainObject.Predmet.OstaliListNazivFormatedOIB_1">
      <item>Iva Knežević, OIB 79051690757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FRULA j.d.o.o.</izvorni_sadrzaj>
    <derivirana_varijabla naziv="DomainObject.Predmet.ProtustrankaIDrugi_1">FRULA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FRULA j.d.o.o., OIB 33830843220, Osječka 62, 51000 Rijeka</izvorni_sadrzaj>
    <derivirana_varijabla naziv="DomainObject.Predmet.ProtustrankaIDrugiAdressOIB_1">FRULA j.d.o.o., OIB 33830843220, Osječka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FRULA j.d.o.o.</item>
      <item>Iva Knežević</item>
    </izvorni_sadrzaj>
    <derivirana_varijabla naziv="DomainObject.Predmet.SudioniciListNaziv_1">
      <item>FINA  Rijeka</item>
      <item>FRULA j.d.o.o.</item>
      <item>Iva Knežević</item>
    </derivirana_varijabla>
  </DomainObject.Predmet.SudioniciListNaziv>
  <DomainObject.Predmet.SudioniciListAdressOIB>
    <izvorni_sadrzaj>
      <item>FINA  Rijeka, OIB 85821130368, Frana Kurelca 8,51000 Rijeka</item>
      <item>FRULA j.d.o.o., OIB 33830843220, Osječka 62,51000 Rijeka</item>
      <item>Iva Knežević, OIB 79051690757, Vitomira Širole Paje 16,51000 Rijeka</item>
    </izvorni_sadrzaj>
    <derivirana_varijabla naziv="DomainObject.Predmet.SudioniciListAdressOIB_1">
      <item>FINA  Rijeka, OIB 85821130368, Frana Kurelca 8,51000 Rijeka</item>
      <item>FRULA j.d.o.o., OIB 33830843220, Osječka 62,51000 Rijeka</item>
      <item>Iva Knežević, OIB 79051690757, Vitomira Širole Paje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33830843220</item>
      <item>, OIB 79051690757</item>
    </izvorni_sadrzaj>
    <derivirana_varijabla naziv="DomainObject.Predmet.SudioniciListNazivOIB_1">
      <item>, OIB 85821130368</item>
      <item>, OIB 33830843220</item>
      <item>, OIB 79051690757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91334-B62D-44C8-A8F2-48BFB5D886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607</properties:Words>
  <properties:Characters>3195</properties:Characters>
  <properties:Lines>76</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2018-07-10T08:19:00Z</dcterms:created>
  <dc:creator>ksarlija</dc:creator>
  <cp:lastModifiedBy>Jasna Radulović</cp:lastModifiedBy>
  <cp:lastPrinted>2018-06-18T10:00:00Z</cp:lastPrinted>
  <dcterms:modified xmlns:xsi="http://www.w3.org/2001/XMLSchema-instance" xsi:type="dcterms:W3CDTF">2018-07-10T08:23:00Z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(637-17 novčana kazna ZZ.docx)</vt:lpwstr>
  </prop:property>
  <prop:property name="CC_coloring" pid="4" fmtid="{D5CDD505-2E9C-101B-9397-08002B2CF9AE}">
    <vt:bool>false</vt:bool>
  </prop:property>
  <prop:property name="BrojStranica" pid="5" fmtid="{D5CDD505-2E9C-101B-9397-08002B2CF9AE}">
    <vt:i4>2</vt:i4>
  </prop:property>
</prop:Properties>
</file>