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db772" w14:paraId="2ddb772" w:rsidRDefault="006B2A75" w:rsidP="006B2A75" w:rsidR="006B2A75" w:rsidRPr="00352BD8">
      <w:pPr>
        <w15:collapsed w:val="false"/>
      </w:pPr>
      <w:bookmarkStart w:name="_GoBack" w:id="0"/>
      <w:bookmarkEnd w:id="0"/>
      <w:r w:rsidRPr="00352BD8">
        <w:rPr>
          <w:noProof/>
        </w:rPr>
        <w:t xml:space="preserve">                    </w:t>
      </w:r>
      <w:r w:rsidRPr="00352BD8">
        <w:rPr>
          <w:noProof/>
          <w:lang w:eastAsia="hr-HR"/>
        </w:rPr>
        <w:drawing>
          <wp:inline distR="0" distL="0" distB="0" distT="0">
            <wp:extent cy="755015" cx="542290"/>
            <wp:effectExtent b="698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5015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A75" w:rsidP="006B2A75" w:rsidR="006B2A75" w:rsidRPr="00352BD8">
      <w:r w:rsidRPr="00352BD8">
        <w:t xml:space="preserve">         REPUBLIKA HRVATSKA</w:t>
      </w:r>
    </w:p>
    <w:p w:rsidRDefault="006B2A75" w:rsidP="006B2A75" w:rsidR="006B2A75" w:rsidRPr="00352BD8">
      <w:r w:rsidRPr="00352BD8">
        <w:t xml:space="preserve"> TRGOVAČKI SUD U VARAŽDINU</w:t>
      </w:r>
    </w:p>
    <w:p w:rsidRDefault="006B2A75" w:rsidP="006B2A75" w:rsidR="006B2A75" w:rsidRPr="00352BD8">
      <w:r w:rsidRPr="00352BD8">
        <w:t xml:space="preserve">    Braće Radića 2, 42000 Varaždin</w:t>
      </w:r>
      <w:r w:rsidR="002F5E9C" w:rsidRPr="00352BD8">
        <w:t xml:space="preserve">                                               </w:t>
      </w:r>
    </w:p>
    <w:p w:rsidRDefault="006B2A75" w:rsidP="006B2A75" w:rsidR="006B2A75" w:rsidRPr="00352BD8">
      <w:pPr>
        <w:jc w:val="center"/>
        <w:rPr>
          <w:b/>
        </w:rPr>
      </w:pPr>
    </w:p>
    <w:p w:rsidRDefault="0005615C" w:rsidP="006B2A75" w:rsidR="0005615C" w:rsidRPr="00352BD8">
      <w:pPr>
        <w:jc w:val="center"/>
      </w:pPr>
    </w:p>
    <w:p w:rsidRDefault="006B2A75" w:rsidP="006B2A75" w:rsidR="006B2A75" w:rsidRPr="00352BD8">
      <w:pPr>
        <w:jc w:val="center"/>
      </w:pPr>
      <w:r w:rsidRPr="00352BD8">
        <w:t>U   I M E   R E P U B L I K E   H R V A T S K E</w:t>
      </w:r>
    </w:p>
    <w:p w:rsidRDefault="006B2A75" w:rsidP="006B2A75" w:rsidR="006B2A75" w:rsidRPr="00352BD8">
      <w:pPr>
        <w:jc w:val="center"/>
        <w:rPr>
          <w:b/>
        </w:rPr>
      </w:pPr>
    </w:p>
    <w:p w:rsidRDefault="006B2A75" w:rsidP="006B2A75" w:rsidR="006B2A75" w:rsidRPr="00352BD8">
      <w:pPr>
        <w:jc w:val="center"/>
      </w:pPr>
      <w:r w:rsidRPr="00352BD8">
        <w:t xml:space="preserve">R J E Š E NJ E </w:t>
      </w:r>
    </w:p>
    <w:p w:rsidRDefault="006B2A75" w:rsidP="006B2A75" w:rsidR="006B2A75" w:rsidRPr="00352BD8">
      <w:pPr>
        <w:jc w:val="center"/>
      </w:pPr>
    </w:p>
    <w:p w:rsidRDefault="00813582" w:rsidP="002F5E9C" w:rsidR="006B2A75" w:rsidRPr="00352BD8">
      <w:pPr>
        <w:ind w:firstLine="720"/>
        <w:jc w:val="both"/>
      </w:pPr>
      <w:r w:rsidRPr="00352BD8">
        <w:t xml:space="preserve">Trgovački sud u Varaždinu po sudskoj savjetnici toga suda Janji Topol, u stečajnom  predmetu povodom zahtjeva Financijske agencije Regionalni centar Zagreb, Podružnica Varaždin, Augusta Cesarca 2, Varaždin, OIB: 85821130368, za pokretanje skraćenog stečajnog postupka protiv dužnika </w:t>
      </w:r>
      <w:r w:rsidR="0012284E" w:rsidRPr="00352BD8">
        <w:t>AMMGRA</w:t>
      </w:r>
      <w:r w:rsidR="00785097" w:rsidRPr="00352BD8">
        <w:t xml:space="preserve"> d.o.o., </w:t>
      </w:r>
      <w:r w:rsidR="0012284E" w:rsidRPr="00352BD8">
        <w:t>Varaždin</w:t>
      </w:r>
      <w:r w:rsidR="00785097" w:rsidRPr="00352BD8">
        <w:t xml:space="preserve">, </w:t>
      </w:r>
      <w:r w:rsidR="0012284E" w:rsidRPr="00352BD8">
        <w:t>Anina 11</w:t>
      </w:r>
      <w:r w:rsidR="00AA3B3B" w:rsidRPr="00352BD8">
        <w:t xml:space="preserve">, </w:t>
      </w:r>
      <w:r w:rsidR="00785097" w:rsidRPr="00352BD8">
        <w:t xml:space="preserve">OIB: </w:t>
      </w:r>
      <w:r w:rsidR="0012284E" w:rsidRPr="00352BD8">
        <w:t>15643560708</w:t>
      </w:r>
      <w:r w:rsidR="00785097" w:rsidRPr="00352BD8">
        <w:t xml:space="preserve">, </w:t>
      </w:r>
      <w:r w:rsidR="00AA3B3B" w:rsidRPr="00352BD8">
        <w:t xml:space="preserve">dana </w:t>
      </w:r>
      <w:r w:rsidR="008C090C" w:rsidRPr="00352BD8">
        <w:t>13</w:t>
      </w:r>
      <w:r w:rsidR="002F5E9C" w:rsidRPr="00352BD8">
        <w:t xml:space="preserve">. </w:t>
      </w:r>
      <w:r w:rsidR="00785097" w:rsidRPr="00352BD8">
        <w:t>listopada</w:t>
      </w:r>
      <w:r w:rsidR="006B2A75" w:rsidRPr="00352BD8">
        <w:t xml:space="preserve"> 2016. godine</w:t>
      </w:r>
      <w:r w:rsidR="002F5E9C" w:rsidRPr="00352BD8">
        <w:t xml:space="preserve">               </w:t>
      </w:r>
    </w:p>
    <w:p w:rsidRDefault="006B2A75" w:rsidP="006B2A75" w:rsidR="006B2A75" w:rsidRPr="00352BD8">
      <w:pPr>
        <w:ind w:firstLine="720"/>
        <w:jc w:val="both"/>
      </w:pPr>
    </w:p>
    <w:p w:rsidRDefault="006B2A75" w:rsidP="006B2A75" w:rsidR="006B2A75" w:rsidRPr="00352BD8">
      <w:pPr>
        <w:jc w:val="center"/>
      </w:pPr>
      <w:r w:rsidRPr="00352BD8">
        <w:t>r i j e š i o   j e</w:t>
      </w:r>
    </w:p>
    <w:p w:rsidRDefault="006B2A75" w:rsidP="002F5E9C" w:rsidR="006B2A75" w:rsidRPr="00352BD8"/>
    <w:p w:rsidRDefault="00813582" w:rsidP="00813582" w:rsidR="00813582" w:rsidRPr="00352BD8">
      <w:pPr>
        <w:ind w:firstLine="708"/>
        <w:jc w:val="both"/>
      </w:pPr>
      <w:r w:rsidRPr="00352BD8">
        <w:t xml:space="preserve">I/ Otvara se stečajni postupak nad stečajnim dužnikom </w:t>
      </w:r>
      <w:r w:rsidRPr="00352BD8">
        <w:rPr>
          <w:rFonts w:eastAsia="Calibri"/>
        </w:rPr>
        <w:t>AMMGRA d.o.o., Varaždin, Anina 11, OIB: 15643560708</w:t>
      </w:r>
      <w:r w:rsidRPr="00352BD8">
        <w:t xml:space="preserve">, s danom </w:t>
      </w:r>
      <w:r w:rsidR="00352BD8" w:rsidRPr="00352BD8">
        <w:t>13</w:t>
      </w:r>
      <w:r w:rsidRPr="00352BD8">
        <w:t xml:space="preserve">. listopada 2016. u </w:t>
      </w:r>
      <w:r w:rsidR="00352BD8" w:rsidRPr="00352BD8">
        <w:t>15</w:t>
      </w:r>
      <w:r w:rsidRPr="00352BD8">
        <w:t>,00 sati.</w:t>
      </w:r>
    </w:p>
    <w:p w:rsidRDefault="00813582" w:rsidP="00813582" w:rsidR="00813582" w:rsidRPr="00352BD8">
      <w:pPr>
        <w:jc w:val="both"/>
      </w:pPr>
    </w:p>
    <w:p w:rsidRDefault="00813582" w:rsidP="00813582" w:rsidR="00813582" w:rsidRPr="00352BD8">
      <w:pPr>
        <w:ind w:firstLine="708"/>
        <w:jc w:val="both"/>
        <w:rPr>
          <w:szCs w:val="20"/>
        </w:rPr>
      </w:pPr>
      <w:r w:rsidRPr="00352BD8">
        <w:t xml:space="preserve">II/ Zaključuje se stečajni postupak nad stečajnim dužnikom </w:t>
      </w:r>
      <w:r w:rsidRPr="00352BD8">
        <w:rPr>
          <w:rFonts w:eastAsia="Calibri"/>
        </w:rPr>
        <w:t>AMMGRA d.o.o., Varaždin, Anina 11, OIB: 15643560708</w:t>
      </w:r>
      <w:r w:rsidRPr="00352BD8">
        <w:t>.</w:t>
      </w:r>
    </w:p>
    <w:p w:rsidRDefault="00813582" w:rsidP="00813582" w:rsidR="00813582" w:rsidRPr="00352BD8">
      <w:pPr>
        <w:jc w:val="both"/>
      </w:pPr>
    </w:p>
    <w:p w:rsidRDefault="00813582" w:rsidP="00813582" w:rsidR="00813582" w:rsidRPr="00352BD8">
      <w:pPr>
        <w:ind w:firstLine="708"/>
        <w:jc w:val="both"/>
      </w:pPr>
      <w:r w:rsidRPr="00352BD8">
        <w:t xml:space="preserve">III/ Za stečajnog upravitelja imenuje se </w:t>
      </w:r>
      <w:r w:rsidR="00352BD8" w:rsidRPr="00352BD8">
        <w:t>Milan Bariša Obradović, Sveta Nedelja, Srebrnjak 20B, OIB: 45619494339</w:t>
      </w:r>
      <w:r w:rsidRPr="00352BD8">
        <w:t>.</w:t>
      </w:r>
    </w:p>
    <w:p w:rsidRDefault="00813582" w:rsidP="00813582" w:rsidR="00813582" w:rsidRPr="00352BD8">
      <w:pPr>
        <w:jc w:val="both"/>
      </w:pPr>
    </w:p>
    <w:p w:rsidRDefault="00813582" w:rsidP="00813582" w:rsidR="00813582" w:rsidRPr="00352BD8">
      <w:pPr>
        <w:ind w:firstLine="708"/>
        <w:jc w:val="both"/>
      </w:pPr>
      <w:r w:rsidRPr="00352BD8">
        <w:t>IV/ Ovo rješenje objavit će se na e-Oglasnoj ploči suda.</w:t>
      </w:r>
    </w:p>
    <w:p w:rsidRDefault="00813582" w:rsidP="00813582" w:rsidR="00813582" w:rsidRPr="00352BD8">
      <w:pPr>
        <w:jc w:val="both"/>
      </w:pPr>
    </w:p>
    <w:p w:rsidRDefault="00813582" w:rsidP="00813582" w:rsidR="00813582" w:rsidRPr="00352BD8">
      <w:pPr>
        <w:ind w:firstLine="708"/>
        <w:jc w:val="both"/>
      </w:pPr>
      <w:r w:rsidRPr="00352BD8">
        <w:t>V/ Po pravomoćnosti ovoga rješenja stečajni dužnik AMMGRA d.o.o., Varaždin, Anina 11, OIB: 15643560708, biti će brisan iz sudskog registra.</w:t>
      </w:r>
    </w:p>
    <w:p w:rsidRDefault="00813582" w:rsidP="00813582" w:rsidR="00813582" w:rsidRPr="00352BD8"/>
    <w:p w:rsidRDefault="00813582" w:rsidP="00813582" w:rsidR="00813582" w:rsidRPr="00352BD8">
      <w:pPr>
        <w:jc w:val="center"/>
      </w:pPr>
      <w:r w:rsidRPr="00352BD8">
        <w:t>Obrazloženje</w:t>
      </w:r>
    </w:p>
    <w:p w:rsidRDefault="00813582" w:rsidP="00813582" w:rsidR="00813582" w:rsidRPr="00352BD8"/>
    <w:p w:rsidRDefault="00813582" w:rsidP="00813582" w:rsidR="00813582" w:rsidRPr="00352BD8">
      <w:pPr>
        <w:jc w:val="both"/>
      </w:pPr>
      <w:r w:rsidRPr="00352BD8">
        <w:tab/>
        <w:t>Predlagatelj je dana 10. kolovoza 2016. podnio zahtjev za pokretanje skraćenog stečajnog postupka nad dužnikom navedenim u izreci, pa kako su za to bile ispunjene pretpostavke</w:t>
      </w:r>
      <w:r w:rsidR="00CA7D32" w:rsidRPr="00352BD8">
        <w:t xml:space="preserve"> iz čl. 428. Stečajnog zakona (Narodne novine</w:t>
      </w:r>
      <w:r w:rsidRPr="00352BD8">
        <w:t xml:space="preserve">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813582" w:rsidP="00813582" w:rsidR="00813582" w:rsidRPr="00352BD8">
      <w:pPr>
        <w:jc w:val="both"/>
      </w:pPr>
    </w:p>
    <w:p w:rsidRDefault="00813582" w:rsidP="00CA7D32" w:rsidR="00813582" w:rsidRPr="00352BD8">
      <w:pPr>
        <w:jc w:val="both"/>
      </w:pPr>
      <w:r w:rsidRPr="00352BD8">
        <w:tab/>
        <w:t>U roku od četrdeset pet dana od dana objave oglasa na e-Oglasnoj ploči suda ni</w:t>
      </w:r>
      <w:r w:rsidR="00CA7D32" w:rsidRPr="00352BD8">
        <w:t xml:space="preserve">ti </w:t>
      </w:r>
      <w:r w:rsidRPr="00352BD8">
        <w:t>jedan vjerovnik nije predložio otvaranje stečajnoga postupka i nije predujmio sredstva za pokriće troškova toga postupka.</w:t>
      </w:r>
    </w:p>
    <w:p w:rsidRDefault="00CA7D32" w:rsidP="00CA7D32" w:rsidR="00CA7D32" w:rsidRPr="00352BD8">
      <w:pPr>
        <w:jc w:val="both"/>
      </w:pPr>
    </w:p>
    <w:p w:rsidRDefault="00704B2B" w:rsidP="00704B2B" w:rsidR="006C0A4C" w:rsidRPr="00352BD8">
      <w:pPr>
        <w:ind w:firstLine="708"/>
        <w:jc w:val="both"/>
      </w:pPr>
      <w:r w:rsidRPr="00352BD8">
        <w:lastRenderedPageBreak/>
        <w:t xml:space="preserve">Dana 26. kolovoza 2016. dužnik je u spis dostavio prokazni popis imovine u kojem je naveo da </w:t>
      </w:r>
      <w:r w:rsidR="00CA7D32" w:rsidRPr="00352BD8">
        <w:t>nema nikakvu imovinu osim novčane</w:t>
      </w:r>
      <w:r w:rsidRPr="00352BD8">
        <w:t xml:space="preserve"> tražbin</w:t>
      </w:r>
      <w:r w:rsidR="00CA7D32" w:rsidRPr="00352BD8">
        <w:t>e</w:t>
      </w:r>
      <w:r w:rsidRPr="00352BD8">
        <w:t xml:space="preserve"> prema Miji Stipiću, OIB: 89894895310</w:t>
      </w:r>
      <w:r w:rsidR="00CA7D32" w:rsidRPr="00352BD8">
        <w:t>, kao vlasniku</w:t>
      </w:r>
      <w:r w:rsidRPr="00352BD8">
        <w:t xml:space="preserve"> obrta Građevinarstvo, Sveti Ivan Zelina, Sajmišna 15, u iznosu od </w:t>
      </w:r>
    </w:p>
    <w:p w:rsidRDefault="006C0A4C" w:rsidP="006C0A4C" w:rsidR="00813582" w:rsidRPr="00352BD8">
      <w:pPr>
        <w:jc w:val="both"/>
      </w:pPr>
      <w:r w:rsidRPr="00352BD8">
        <w:t xml:space="preserve">1.134.995,63 kn, </w:t>
      </w:r>
      <w:r w:rsidR="00704B2B" w:rsidRPr="00352BD8">
        <w:t>a koju</w:t>
      </w:r>
      <w:r w:rsidRPr="00352BD8">
        <w:t xml:space="preserve"> tražbinu</w:t>
      </w:r>
      <w:r w:rsidR="00704B2B" w:rsidRPr="00352BD8">
        <w:t xml:space="preserve"> je </w:t>
      </w:r>
      <w:r w:rsidR="00CA7D32" w:rsidRPr="00352BD8">
        <w:t>Mijo Stipić sam</w:t>
      </w:r>
      <w:r w:rsidR="00704B2B" w:rsidRPr="00352BD8">
        <w:t xml:space="preserve"> </w:t>
      </w:r>
      <w:r w:rsidR="00AA0568" w:rsidRPr="00352BD8">
        <w:t xml:space="preserve">prijavio i </w:t>
      </w:r>
      <w:r w:rsidR="00704B2B" w:rsidRPr="00352BD8">
        <w:t xml:space="preserve">priznao u postupku predstečajne nagodbe koji se vodi nad </w:t>
      </w:r>
      <w:r w:rsidR="00CA7D32" w:rsidRPr="00352BD8">
        <w:t>njime</w:t>
      </w:r>
      <w:r w:rsidRPr="00352BD8">
        <w:t xml:space="preserve">, </w:t>
      </w:r>
      <w:r w:rsidR="00AA0568" w:rsidRPr="00352BD8">
        <w:t>no</w:t>
      </w:r>
      <w:r w:rsidRPr="00352BD8">
        <w:t xml:space="preserve"> </w:t>
      </w:r>
      <w:r w:rsidR="00AA0568" w:rsidRPr="00352BD8">
        <w:t xml:space="preserve">samo u </w:t>
      </w:r>
      <w:r w:rsidRPr="00352BD8">
        <w:t>iznosu od 155.419,76 kn</w:t>
      </w:r>
      <w:r w:rsidR="00704B2B" w:rsidRPr="00352BD8">
        <w:t xml:space="preserve">.  </w:t>
      </w:r>
    </w:p>
    <w:p w:rsidRDefault="00704B2B" w:rsidP="00704B2B" w:rsidR="00704B2B" w:rsidRPr="00352BD8">
      <w:pPr>
        <w:ind w:firstLine="708"/>
        <w:jc w:val="both"/>
      </w:pPr>
    </w:p>
    <w:p w:rsidRDefault="00704B2B" w:rsidP="00704B2B" w:rsidR="00B84D3E" w:rsidRPr="00352BD8">
      <w:pPr>
        <w:ind w:firstLine="708"/>
        <w:jc w:val="both"/>
      </w:pPr>
      <w:r w:rsidRPr="00352BD8">
        <w:t>Sud je uvidom u internetske stranice Financijske agencije</w:t>
      </w:r>
      <w:r w:rsidR="00B84D3E" w:rsidRPr="00352BD8">
        <w:t xml:space="preserve"> - predstečajne nagodbe,</w:t>
      </w:r>
      <w:r w:rsidRPr="00352BD8">
        <w:t xml:space="preserve"> utvrdio da predstečajna nagodba koja se vodi nad Mijom Stipićem, OIB: 89894895310</w:t>
      </w:r>
      <w:r w:rsidR="00B84D3E" w:rsidRPr="00352BD8">
        <w:t>,</w:t>
      </w:r>
      <w:r w:rsidRPr="00352BD8">
        <w:t xml:space="preserve"> kao vlasniku obrta Građevinarstvo, Sveti Ivan Zelina, Sajmišna 15, još uvijek nije sklopljena, </w:t>
      </w:r>
      <w:r w:rsidR="00AA0568" w:rsidRPr="00352BD8">
        <w:t>te time</w:t>
      </w:r>
      <w:r w:rsidRPr="00352BD8">
        <w:t xml:space="preserve"> tražbina stečajnog dužnika nije </w:t>
      </w:r>
      <w:r w:rsidR="008C090C" w:rsidRPr="00352BD8">
        <w:t xml:space="preserve">niti </w:t>
      </w:r>
      <w:r w:rsidRPr="00352BD8">
        <w:t>utvrđena pravomoćnom i ovršnom ispravom.</w:t>
      </w:r>
      <w:r w:rsidR="00B84D3E" w:rsidRPr="00352BD8">
        <w:t xml:space="preserve"> </w:t>
      </w:r>
    </w:p>
    <w:p w:rsidRDefault="00B84D3E" w:rsidP="00704B2B" w:rsidR="00B84D3E" w:rsidRPr="00352BD8">
      <w:pPr>
        <w:ind w:firstLine="708"/>
        <w:jc w:val="both"/>
      </w:pPr>
    </w:p>
    <w:p w:rsidRDefault="00585634" w:rsidP="00BB4679" w:rsidR="00813582" w:rsidRPr="00352BD8">
      <w:pPr>
        <w:ind w:firstLine="708"/>
        <w:jc w:val="both"/>
      </w:pPr>
      <w:r w:rsidRPr="00352BD8">
        <w:t>Radi navedenog s</w:t>
      </w:r>
      <w:r w:rsidR="00B84D3E" w:rsidRPr="00352BD8">
        <w:t xml:space="preserve">ud </w:t>
      </w:r>
      <w:r w:rsidR="00AA0568" w:rsidRPr="00352BD8">
        <w:t xml:space="preserve">je </w:t>
      </w:r>
      <w:r w:rsidR="00B84D3E" w:rsidRPr="00352BD8">
        <w:t>utvr</w:t>
      </w:r>
      <w:r w:rsidR="00AA0568" w:rsidRPr="00352BD8">
        <w:t xml:space="preserve">dio </w:t>
      </w:r>
      <w:r w:rsidR="00B84D3E" w:rsidRPr="00352BD8">
        <w:t>da se i</w:t>
      </w:r>
      <w:r w:rsidR="008F35E1" w:rsidRPr="00352BD8">
        <w:t xml:space="preserve">znos </w:t>
      </w:r>
      <w:r w:rsidR="00AA0568" w:rsidRPr="00352BD8">
        <w:t xml:space="preserve">od 155.419,76 kn, </w:t>
      </w:r>
      <w:r w:rsidR="00B84D3E" w:rsidRPr="00352BD8">
        <w:t xml:space="preserve">čije utvrđenje </w:t>
      </w:r>
      <w:r w:rsidR="008F35E1" w:rsidRPr="00352BD8">
        <w:t xml:space="preserve">dužnik očekuje u postupku predstečajne nagodbe koji </w:t>
      </w:r>
      <w:r w:rsidR="00BB4679" w:rsidRPr="00352BD8">
        <w:t xml:space="preserve">se vodi nad Mijom Stipićem, </w:t>
      </w:r>
      <w:r w:rsidR="008C090C" w:rsidRPr="00352BD8">
        <w:t>ne može</w:t>
      </w:r>
      <w:r w:rsidR="008F35E1" w:rsidRPr="00352BD8">
        <w:t xml:space="preserve"> uzeti u obzir </w:t>
      </w:r>
      <w:r w:rsidR="00BB4679" w:rsidRPr="00352BD8">
        <w:t xml:space="preserve">kao imovina </w:t>
      </w:r>
      <w:r w:rsidRPr="00352BD8">
        <w:t xml:space="preserve">koja je u vlasništvu dužnika i </w:t>
      </w:r>
      <w:r w:rsidR="00BB4679" w:rsidRPr="00352BD8">
        <w:t>koja bi bila dostatna za pokriće predvidivih troškova stečajnog postupka</w:t>
      </w:r>
      <w:r w:rsidRPr="00352BD8">
        <w:t>. R</w:t>
      </w:r>
      <w:r w:rsidR="00BB4679" w:rsidRPr="00352BD8">
        <w:t xml:space="preserve">adi </w:t>
      </w:r>
      <w:r w:rsidRPr="00352BD8">
        <w:t>navedenog</w:t>
      </w:r>
      <w:r w:rsidR="00BB4679" w:rsidRPr="00352BD8">
        <w:t xml:space="preserve"> je</w:t>
      </w:r>
      <w:r w:rsidR="00813582" w:rsidRPr="00352BD8">
        <w:t xml:space="preserve"> sud </w:t>
      </w:r>
      <w:r w:rsidRPr="00352BD8">
        <w:t>utvrdio da dužnik nema imovinu koja bi bila dostatna za pokriće navedenih troškova</w:t>
      </w:r>
      <w:r w:rsidR="0065298C" w:rsidRPr="00352BD8">
        <w:t xml:space="preserve"> stečajnog postupka, te je</w:t>
      </w:r>
      <w:r w:rsidRPr="00352BD8">
        <w:t xml:space="preserve"> </w:t>
      </w:r>
      <w:r w:rsidR="00813582" w:rsidRPr="00352BD8">
        <w:t>primjenom čl. 431. i 432. SZ-a odlučio kao u izreci ovog rješenja.</w:t>
      </w:r>
    </w:p>
    <w:p w:rsidRDefault="00813582" w:rsidP="00813582" w:rsidR="00813582" w:rsidRPr="00352BD8"/>
    <w:p w:rsidRDefault="00813582" w:rsidP="00813582" w:rsidR="00813582" w:rsidRPr="00352BD8"/>
    <w:p w:rsidRDefault="008C090C" w:rsidP="00813582" w:rsidR="00813582" w:rsidRPr="00352BD8">
      <w:pPr>
        <w:jc w:val="center"/>
      </w:pPr>
      <w:r w:rsidRPr="00352BD8">
        <w:t>U Varaždinu, 13</w:t>
      </w:r>
      <w:r w:rsidR="00813582" w:rsidRPr="00352BD8">
        <w:t>. listopada 2016. godine.</w:t>
      </w:r>
    </w:p>
    <w:p w:rsidRDefault="00813582" w:rsidP="00813582" w:rsidR="00813582" w:rsidRPr="00352BD8">
      <w:pPr>
        <w:jc w:val="center"/>
      </w:pPr>
    </w:p>
    <w:p w:rsidRDefault="00813582" w:rsidP="00813582" w:rsidR="00813582" w:rsidRPr="00352BD8">
      <w:pPr>
        <w:jc w:val="center"/>
      </w:pPr>
    </w:p>
    <w:p w:rsidRDefault="00813582" w:rsidP="00813582" w:rsidR="00813582" w:rsidRPr="00352BD8">
      <w:pPr>
        <w:ind w:left="4956"/>
        <w:jc w:val="center"/>
      </w:pPr>
      <w:r w:rsidRPr="00352BD8">
        <w:t>Sudska savjetnica</w:t>
      </w:r>
    </w:p>
    <w:p w:rsidRDefault="00813582" w:rsidP="00813582" w:rsidR="00813582" w:rsidRPr="00352BD8">
      <w:pPr>
        <w:ind w:left="4956"/>
        <w:jc w:val="center"/>
      </w:pPr>
      <w:r w:rsidRPr="00352BD8">
        <w:t xml:space="preserve">Janja Topol </w:t>
      </w:r>
    </w:p>
    <w:p w:rsidRDefault="00813582" w:rsidP="00813582" w:rsidR="00813582" w:rsidRPr="00352BD8">
      <w:r w:rsidRPr="00352BD8">
        <w:t xml:space="preserve">                                                                                                 </w:t>
      </w:r>
      <w:r w:rsidRPr="00352BD8">
        <w:tab/>
      </w:r>
      <w:r w:rsidRPr="00352BD8">
        <w:tab/>
      </w:r>
      <w:r w:rsidRPr="00352BD8">
        <w:tab/>
      </w:r>
      <w:r w:rsidRPr="00352BD8">
        <w:tab/>
      </w:r>
      <w:r w:rsidRPr="00352BD8">
        <w:tab/>
        <w:t xml:space="preserve"> </w:t>
      </w:r>
    </w:p>
    <w:p w:rsidRDefault="00813582" w:rsidP="00813582" w:rsidR="00813582" w:rsidRPr="00352BD8">
      <w:r w:rsidRPr="00352BD8">
        <w:t xml:space="preserve">                                               </w:t>
      </w:r>
    </w:p>
    <w:p w:rsidRDefault="00813582" w:rsidP="00813582" w:rsidR="00813582" w:rsidRPr="00352BD8">
      <w:r w:rsidRPr="00352BD8">
        <w:tab/>
        <w:t xml:space="preserve">UPUTA O PRAVNOM LIJEKU: </w:t>
      </w:r>
    </w:p>
    <w:p w:rsidRDefault="00813582" w:rsidP="00813582" w:rsidR="00813582" w:rsidRPr="00352BD8">
      <w:pPr>
        <w:ind w:firstLine="708"/>
        <w:jc w:val="both"/>
      </w:pPr>
      <w:r w:rsidRPr="00352BD8"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813582" w:rsidP="00813582" w:rsidR="00813582" w:rsidRPr="00352BD8">
      <w:pPr>
        <w:jc w:val="both"/>
      </w:pPr>
      <w:r w:rsidRPr="00352BD8"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13582" w:rsidP="00813582" w:rsidR="00813582" w:rsidRPr="00352BD8"/>
    <w:p w:rsidRDefault="00813582" w:rsidP="00813582" w:rsidR="00813582" w:rsidRPr="00352BD8"/>
    <w:p w:rsidRDefault="00813582" w:rsidP="00813582" w:rsidR="00813582" w:rsidRPr="00352BD8">
      <w:r w:rsidRPr="00352BD8">
        <w:t>DNA:</w:t>
      </w:r>
    </w:p>
    <w:p w:rsidRDefault="00813582" w:rsidP="00813582" w:rsidR="00813582" w:rsidRPr="00352BD8">
      <w:pPr>
        <w:numPr>
          <w:ilvl w:val="0"/>
          <w:numId w:val="2"/>
        </w:numPr>
        <w:jc w:val="both"/>
        <w:rPr>
          <w:szCs w:val="20"/>
        </w:rPr>
      </w:pPr>
      <w:r w:rsidRPr="00352BD8">
        <w:t>Predlagatelj Financijska agencija, Regionalni centar Zagreb, Podružnica Varaždin, Augusta Cesarca 2, Varaždin</w:t>
      </w:r>
    </w:p>
    <w:p w:rsidRDefault="00813582" w:rsidP="00813582" w:rsidR="00813582" w:rsidRPr="00352BD8">
      <w:pPr>
        <w:numPr>
          <w:ilvl w:val="0"/>
          <w:numId w:val="2"/>
        </w:numPr>
        <w:jc w:val="both"/>
      </w:pPr>
      <w:r w:rsidRPr="00352BD8">
        <w:t>Županijsko državno odvjetništvo u Varaždinu, Braće Radića 2</w:t>
      </w:r>
    </w:p>
    <w:p w:rsidRDefault="00352BD8" w:rsidP="00813582" w:rsidR="00813582" w:rsidRPr="00352BD8">
      <w:pPr>
        <w:numPr>
          <w:ilvl w:val="0"/>
          <w:numId w:val="2"/>
        </w:numPr>
        <w:jc w:val="both"/>
      </w:pPr>
      <w:r w:rsidRPr="00352BD8">
        <w:t>Pun. d</w:t>
      </w:r>
      <w:r w:rsidR="00813582" w:rsidRPr="00352BD8">
        <w:t>užnik</w:t>
      </w:r>
      <w:r w:rsidRPr="00352BD8">
        <w:t>a</w:t>
      </w:r>
      <w:r w:rsidR="00813582" w:rsidRPr="00352BD8">
        <w:t xml:space="preserve"> </w:t>
      </w:r>
      <w:r w:rsidR="00813582" w:rsidRPr="00352BD8">
        <w:rPr>
          <w:rFonts w:eastAsia="Calibri"/>
        </w:rPr>
        <w:t>AMM</w:t>
      </w:r>
      <w:r w:rsidRPr="00352BD8">
        <w:rPr>
          <w:rFonts w:eastAsia="Calibri"/>
        </w:rPr>
        <w:t xml:space="preserve">GRA d.o.o.: Odvjetničko društvo Korušić, Hrg i Vukalović, </w:t>
      </w:r>
      <w:r w:rsidR="00813582" w:rsidRPr="00352BD8">
        <w:rPr>
          <w:rFonts w:eastAsia="Calibri"/>
        </w:rPr>
        <w:t xml:space="preserve">Varaždin, Anina </w:t>
      </w:r>
      <w:r w:rsidRPr="00352BD8">
        <w:rPr>
          <w:rFonts w:eastAsia="Calibri"/>
        </w:rPr>
        <w:t>ulica br. 2/II</w:t>
      </w:r>
    </w:p>
    <w:p w:rsidRDefault="00813582" w:rsidP="00813582" w:rsidR="00813582" w:rsidRPr="00352BD8">
      <w:pPr>
        <w:numPr>
          <w:ilvl w:val="0"/>
          <w:numId w:val="2"/>
        </w:numPr>
      </w:pPr>
      <w:r w:rsidRPr="00352BD8">
        <w:t>Sudski registar ovog suda (odmah i nakon pravomoćnosti)</w:t>
      </w:r>
    </w:p>
    <w:p w:rsidRDefault="00813582" w:rsidP="00813582" w:rsidR="00813582" w:rsidRPr="00352BD8">
      <w:pPr>
        <w:pStyle w:val="Odlomakpopisa"/>
        <w:numPr>
          <w:ilvl w:val="0"/>
          <w:numId w:val="2"/>
        </w:numPr>
      </w:pPr>
      <w:r w:rsidRPr="00352BD8">
        <w:t>Ministarstvo financija, Porezna uprava, Područni ured Sjeverna Hrvatska, Ispostava Varaždin, Graberje 1</w:t>
      </w:r>
    </w:p>
    <w:p w:rsidRDefault="00813582" w:rsidP="00352BD8" w:rsidR="00813582" w:rsidRPr="00352BD8">
      <w:pPr>
        <w:pStyle w:val="Odlomakpopisa"/>
        <w:numPr>
          <w:ilvl w:val="0"/>
          <w:numId w:val="2"/>
        </w:numPr>
      </w:pPr>
      <w:r w:rsidRPr="00352BD8">
        <w:t xml:space="preserve">Stečajni upravitelj, </w:t>
      </w:r>
      <w:r w:rsidR="00352BD8" w:rsidRPr="00352BD8">
        <w:t>Milan Bariša Obradović, Sveta Nedelja, Srebrnjak 20B</w:t>
      </w:r>
    </w:p>
    <w:p w:rsidRDefault="00813582" w:rsidP="00813582" w:rsidR="00813582" w:rsidRPr="00352BD8">
      <w:pPr>
        <w:numPr>
          <w:ilvl w:val="0"/>
          <w:numId w:val="2"/>
        </w:numPr>
      </w:pPr>
      <w:r w:rsidRPr="00352BD8">
        <w:t>e-Oglasna ploča suda</w:t>
      </w:r>
    </w:p>
    <w:p w:rsidRDefault="006B2A75" w:rsidP="006B2A75" w:rsidR="006B2A75" w:rsidRPr="00352BD8"/>
    <w:sectPr w:rsidSect="00925898" w:rsidR="006B2A75" w:rsidRPr="00352BD8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1059" w:rsidP="002F5E9C" w:rsidR="001E1059">
      <w:r>
        <w:separator/>
      </w:r>
    </w:p>
  </w:endnote>
  <w:endnote w:id="0" w:type="continuationSeparator">
    <w:p w:rsidRDefault="001E1059" w:rsidP="002F5E9C" w:rsidR="001E10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1059" w:rsidP="002F5E9C" w:rsidR="001E1059">
      <w:r>
        <w:separator/>
      </w:r>
    </w:p>
  </w:footnote>
  <w:footnote w:id="0" w:type="continuationSeparator">
    <w:p w:rsidRDefault="001E1059" w:rsidP="002F5E9C" w:rsidR="001E10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9548351"/>
      <w:docPartObj>
        <w:docPartGallery w:val="Page Numbers (Top of Page)"/>
        <w:docPartUnique/>
      </w:docPartObj>
    </w:sdtPr>
    <w:sdtEndPr/>
    <w:sdtContent>
      <w:p w:rsidRDefault="002F5E9C" w:rsidR="002F5E9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7838">
          <w:rPr>
            <w:noProof/>
          </w:rPr>
          <w:t>2</w:t>
        </w:r>
        <w:r>
          <w:fldChar w:fldCharType="end"/>
        </w:r>
      </w:p>
    </w:sdtContent>
  </w:sdt>
  <w:p w:rsidRDefault="00785097" w:rsidP="00AF7949" w:rsidR="00AF7949">
    <w:pPr>
      <w:pStyle w:val="Zaglavlje"/>
      <w:jc w:val="right"/>
    </w:pPr>
    <w:r>
      <w:t>Poslovni broj: 1 St-</w:t>
    </w:r>
    <w:r w:rsidR="0012284E">
      <w:t>951</w:t>
    </w:r>
    <w:r>
      <w:t>/16-</w:t>
    </w:r>
    <w:r w:rsidR="0012284E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5097" w:rsidP="00785097" w:rsidR="00785097">
    <w:pPr>
      <w:pStyle w:val="Zaglavlje"/>
      <w:jc w:val="right"/>
    </w:pPr>
    <w:r>
      <w:t>Poslovni broj: 1 St-</w:t>
    </w:r>
    <w:r w:rsidR="0012284E">
      <w:t>951</w:t>
    </w:r>
    <w:r>
      <w:t>/16-</w:t>
    </w:r>
    <w:r w:rsidR="0012284E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570478F5"/>
    <w:multiLevelType w:val="hybridMultilevel"/>
    <w:tmpl w:val="DFBA772C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2A75"/>
    <w:rsid w:val="0005615C"/>
    <w:rsid w:val="000D1D96"/>
    <w:rsid w:val="0012284E"/>
    <w:rsid w:val="001E1059"/>
    <w:rsid w:val="002F5E9C"/>
    <w:rsid w:val="00352BD8"/>
    <w:rsid w:val="003B5183"/>
    <w:rsid w:val="00421B12"/>
    <w:rsid w:val="00495D1E"/>
    <w:rsid w:val="004C1473"/>
    <w:rsid w:val="004D2A24"/>
    <w:rsid w:val="00585634"/>
    <w:rsid w:val="005E0E0B"/>
    <w:rsid w:val="0065298C"/>
    <w:rsid w:val="006567E7"/>
    <w:rsid w:val="006A1411"/>
    <w:rsid w:val="006B2A75"/>
    <w:rsid w:val="006C0A4C"/>
    <w:rsid w:val="00704B2B"/>
    <w:rsid w:val="0070520A"/>
    <w:rsid w:val="00785097"/>
    <w:rsid w:val="007F5529"/>
    <w:rsid w:val="00813582"/>
    <w:rsid w:val="008C090C"/>
    <w:rsid w:val="008F35E1"/>
    <w:rsid w:val="00925898"/>
    <w:rsid w:val="009552B8"/>
    <w:rsid w:val="009B0E4D"/>
    <w:rsid w:val="00A64D61"/>
    <w:rsid w:val="00AA0568"/>
    <w:rsid w:val="00AA3B3B"/>
    <w:rsid w:val="00B020A4"/>
    <w:rsid w:val="00B84D3E"/>
    <w:rsid w:val="00BB4679"/>
    <w:rsid w:val="00BB7838"/>
    <w:rsid w:val="00C91655"/>
    <w:rsid w:val="00CA7D32"/>
    <w:rsid w:val="00D5233B"/>
    <w:rsid w:val="00DC6722"/>
    <w:rsid w:val="00E37098"/>
    <w:rsid w:val="00E65196"/>
    <w:rsid w:val="00FF1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2A75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B2A75"/>
    <w:pPr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6B2A75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B2A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B2A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2A75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2A7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2A7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5E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5E9C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78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783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83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83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83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2A75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B2A75"/>
    <w:pPr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6B2A75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B2A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B2A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2A75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2A7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2A7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2F5E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5E9C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B78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783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83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83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83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951</izvorni_sadrzaj>
    <derivirana_varijabla naziv="DomainObject.Predmet.Broj_1">951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st. postupka</izvorni_sadrzaj>
    <derivirana_varijabla naziv="DomainObject.Predmet.Opis_1">Zahtjev za pokretanje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St-951/2016</izvorni_sadrzaj>
    <derivirana_varijabla naziv="DomainObject.Predmet.OznakaBroj_1">St-951/2016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AMMGRA društvo s ograničenom odgovornošću za graditeljstvo</izvorni_sadrzaj>
    <derivirana_varijabla naziv="DomainObject.Predmet.ProtustrankaFormated_1">  AMMGRA društvo s ograničenom odgovornošću za graditeljstvo</derivirana_varijabla>
  </DomainObject.Predmet.ProtustrankaFormated>
  <DomainObject.Predmet.ProtustrankaFormatedOIB>
    <izvorni_sadrzaj>  AMMGRA društvo s ograničenom odgovornošću za graditeljstvo, OIB 15643560708</izvorni_sadrzaj>
    <derivirana_varijabla naziv="DomainObject.Predmet.ProtustrankaFormatedOIB_1">  AMMGRA društvo s ograničenom odgovornošću za graditeljstvo, OIB 15643560708</derivirana_varijabla>
  </DomainObject.Predmet.ProtustrankaFormatedOIB>
  <DomainObject.Predmet.ProtustrankaFormatedWithAdress>
    <izvorni_sadrzaj> AMMGRA društvo s ograničenom odgovornošću za graditeljstvo, Anina 11, 42000 Varaždin</izvorni_sadrzaj>
    <derivirana_varijabla naziv="DomainObject.Predmet.ProtustrankaFormatedWithAdress_1"> AMMGRA društvo s ograničenom odgovornošću za graditeljstvo, Anina 11, 42000 Varaždin</derivirana_varijabla>
  </DomainObject.Predmet.ProtustrankaFormatedWithAdress>
  <DomainObject.Predmet.ProtustrankaFormatedWithAdressOIB>
    <izvorni_sadrzaj> AMMGRA društvo s ograničenom odgovornošću za graditeljstvo, OIB 15643560708, Anina 11, 42000 Varaždin</izvorni_sadrzaj>
    <derivirana_varijabla naziv="DomainObject.Predmet.ProtustrankaFormatedWithAdressOIB_1"> AMMGRA društvo s ograničenom odgovornošću za graditeljstvo, OIB 15643560708, Anina 11, 42000 Varaždin</derivirana_varijabla>
  </DomainObject.Predmet.ProtustrankaFormatedWithAdressOIB>
  <DomainObject.Predmet.ProtustrankaWithAdress>
    <izvorni_sadrzaj>AMMGRA društvo s ograničenom odgovornošću za graditeljstvo Anina 11, 42000 Varaždin</izvorni_sadrzaj>
    <derivirana_varijabla naziv="DomainObject.Predmet.ProtustrankaWithAdress_1">AMMGRA društvo s ograničenom odgovornošću za graditeljstvo Anina 11, 42000 Varaždin</derivirana_varijabla>
  </DomainObject.Predmet.ProtustrankaWithAdress>
  <DomainObject.Predmet.ProtustrankaWithAdressOIB>
    <izvorni_sadrzaj>AMMGRA društvo s ograničenom odgovornošću za graditeljstvo, OIB 15643560708, Anina 11, 42000 Varaždin</izvorni_sadrzaj>
    <derivirana_varijabla naziv="DomainObject.Predmet.ProtustrankaWithAdressOIB_1">AMMGRA društvo s ograničenom odgovornošću za graditeljstvo, OIB 15643560708, Anina 11, 42000 Varaždin</derivirana_varijabla>
  </DomainObject.Predmet.ProtustrankaWithAdressOIB>
  <DomainObject.Predmet.ProtustrankaNazivFormated>
    <izvorni_sadrzaj>AMMGRA društvo s ograničenom odgovornošću za graditeljstvo</izvorni_sadrzaj>
    <derivirana_varijabla naziv="DomainObject.Predmet.ProtustrankaNazivFormated_1">AMMGRA društvo s ograničenom odgovornošću za graditeljstvo</derivirana_varijabla>
  </DomainObject.Predmet.ProtustrankaNazivFormated>
  <DomainObject.Predmet.ProtustrankaNazivFormatedOIB>
    <izvorni_sadrzaj>AMMGRA društvo s ograničenom odgovornošću za graditeljstvo, OIB 15643560708</izvorni_sadrzaj>
    <derivirana_varijabla naziv="DomainObject.Predmet.ProtustrankaNazivFormatedOIB_1">AMMGRA društvo s ograničenom odgovornošću za graditeljstvo, OIB 15643560708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63994.46</izvorni_sadrzaj>
    <derivirana_varijabla naziv="DomainObject.Predmet.TrenutnaVrijednost_1">63994.46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AMMGRA društvo s ograničenom odgovornošću za graditeljstvo</item>
    </izvorni_sadrzaj>
    <derivirana_varijabla naziv="DomainObject.Predmet.ProtuStrankaListFormated_1">
      <item>AMMGRA društvo s ograničenom odgovornošću za graditeljstvo</item>
    </derivirana_varijabla>
  </DomainObject.Predmet.ProtuStrankaListFormated>
  <DomainObject.Predmet.ProtuStrankaListFormatedOIB>
    <izvorni_sadrzaj>
      <item>AMMGRA društvo s ograničenom odgovornošću za graditeljstvo, OIB 15643560708</item>
    </izvorni_sadrzaj>
    <derivirana_varijabla naziv="DomainObject.Predmet.ProtuStrankaListFormatedOIB_1">
      <item>AMMGRA društvo s ograničenom odgovornošću za graditeljstvo, OIB 15643560708</item>
    </derivirana_varijabla>
  </DomainObject.Predmet.ProtuStrankaListFormatedOIB>
  <DomainObject.Predmet.ProtuStrankaListFormatedWithAdress>
    <izvorni_sadrzaj>
      <item>AMMGRA društvo s ograničenom odgovornošću za graditeljstvo, Anina 11, 42000 Varaždin</item>
    </izvorni_sadrzaj>
    <derivirana_varijabla naziv="DomainObject.Predmet.ProtuStrankaListFormatedWithAdress_1">
      <item>AMMGRA društvo s ograničenom odgovornošću za graditeljstvo, Anina 11, 42000 Varaždin</item>
    </derivirana_varijabla>
  </DomainObject.Predmet.ProtuStrankaListFormatedWithAdress>
  <DomainObject.Predmet.ProtuStrankaListFormatedWithAdressOIB>
    <izvorni_sadrzaj>
      <item>AMMGRA društvo s ograničenom odgovornošću za graditeljstvo, OIB 15643560708, Anina 11, 42000 Varaždin</item>
    </izvorni_sadrzaj>
    <derivirana_varijabla naziv="DomainObject.Predmet.ProtuStrankaListFormatedWithAdressOIB_1">
      <item>AMMGRA društvo s ograničenom odgovornošću za graditeljstvo, OIB 15643560708, Anina 11, 42000 Varaždin</item>
    </derivirana_varijabla>
  </DomainObject.Predmet.ProtuStrankaListFormatedWithAdressOIB>
  <DomainObject.Predmet.ProtuStrankaListNazivFormated>
    <izvorni_sadrzaj>
      <item>AMMGRA društvo s ograničenom odgovornošću za graditeljstvo</item>
    </izvorni_sadrzaj>
    <derivirana_varijabla naziv="DomainObject.Predmet.ProtuStrankaListNazivFormated_1">
      <item>AMMGRA društvo s ograničenom odgovornošću za graditeljstvo</item>
    </derivirana_varijabla>
  </DomainObject.Predmet.ProtuStrankaListNazivFormated>
  <DomainObject.Predmet.ProtuStrankaListNazivFormatedOIB>
    <izvorni_sadrzaj>
      <item>AMMGRA društvo s ograničenom odgovornošću za graditeljstvo, OIB 15643560708</item>
    </izvorni_sadrzaj>
    <derivirana_varijabla naziv="DomainObject.Predmet.ProtuStrankaListNazivFormatedOIB_1">
      <item>AMMGRA društvo s ograničenom odgovornošću za graditeljstvo, OIB 15643560708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AMMGRA društvo s ograničenom odgovornošću za graditeljstvo</izvorni_sadrzaj>
    <derivirana_varijabla naziv="DomainObject.Predmet.ProtustrankaIDrugi_1">AMMGRA društvo s ograničenom odgovornošću za graditeljstvo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AMMGRA društvo s ograničenom odgovornošću za graditeljstvo, OIB 15643560708, Anina 11, 42000 Varaždin</izvorni_sadrzaj>
    <derivirana_varijabla naziv="DomainObject.Predmet.ProtustrankaIDrugiAdressOIB_1">AMMGRA društvo s ograničenom odgovornošću za graditeljstvo, OIB 15643560708, Anina 11,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AMMGRA društvo s ograničenom odgovornošću za graditeljstvo</item>
      <item>Sudski registar</item>
      <item>e-oglasna ploča</item>
    </izvorni_sadrzaj>
    <derivirana_varijabla naziv="DomainObject.Predmet.SudioniciListNaziv_1">
      <item>Financijska agencija</item>
      <item>AMMGRA društvo s ograničenom odgovornošću za graditeljstvo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AMMGRA društvo s ograničenom odgovornošću za graditeljstvo, OIB 15643560708, Anina 11,42000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AMMGRA društvo s ograničenom odgovornošću za graditeljstvo, OIB 15643560708, Anina 11,42000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15643560708</item>
      <item>, OIB null</item>
      <item>, OIB null</item>
    </izvorni_sadrzaj>
    <derivirana_varijabla naziv="DomainObject.Predmet.SudioniciListNazivOIB_1">
      <item>, OIB 85821130368</item>
      <item>, OIB 15643560708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669</properties:Words>
  <properties:Characters>3626</properties:Characters>
  <properties:Lines>94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2016-10-13T12:17:00Z</dcterms:created>
  <dc:creator>Katarina Breški</dc:creator>
  <cp:lastModifiedBy>Nevenka Vuković</cp:lastModifiedBy>
  <cp:lastPrinted>2016-10-03T08:22:00Z</cp:lastPrinted>
  <dcterms:modified xmlns:xsi="http://www.w3.org/2001/XMLSchema-instance" xsi:type="dcterms:W3CDTF">2016-10-13T12:20:00Z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