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af21cf8" w14:paraId="af21cf8"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766989">
        <w:rPr>
          <w:rFonts w:hAnsi="Times New Roman" w:ascii="Times New Roman"/>
          <w:sz w:val="24"/>
        </w:rPr>
        <w:t>629/15</w:t>
      </w:r>
      <w:r w:rsidR="003B7628">
        <w:rPr>
          <w:rFonts w:hAnsi="Times New Roman" w:ascii="Times New Roman"/>
          <w:sz w:val="24"/>
        </w:rPr>
        <w:t>-361</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w:t>
      </w:r>
      <w:r w:rsidR="00D113B1">
        <w:rPr>
          <w:rFonts w:hAnsi="Times New Roman" w:ascii="Times New Roman"/>
          <w:sz w:val="24"/>
        </w:rPr>
        <w:t xml:space="preserve"> </w:t>
      </w:r>
      <w:r w:rsidRPr="006934ED">
        <w:rPr>
          <w:rFonts w:hAnsi="Times New Roman" w:ascii="Times New Roman"/>
          <w:sz w:val="24"/>
        </w:rPr>
        <w:t>J E   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766989" w:rsidRPr="00766989">
        <w:rPr>
          <w:rFonts w:hAnsi="Times New Roman" w:ascii="Times New Roman"/>
          <w:sz w:val="24"/>
        </w:rPr>
        <w:t xml:space="preserve">CARIN d.o.o. u stečaju, Zagreb, Oreškovićeva 1/a, OIB: 31515855722, </w:t>
      </w:r>
      <w:r w:rsidR="008549B7">
        <w:rPr>
          <w:rFonts w:hAnsi="Times New Roman" w:ascii="Times New Roman"/>
          <w:sz w:val="24"/>
        </w:rPr>
        <w:t>30. listopada</w:t>
      </w:r>
      <w:r w:rsidR="00766989">
        <w:rPr>
          <w:rFonts w:hAnsi="Times New Roman" w:ascii="Times New Roman"/>
          <w:sz w:val="24"/>
        </w:rPr>
        <w:t xml:space="preserve"> </w:t>
      </w:r>
      <w:r w:rsidR="00766989" w:rsidRPr="00766989">
        <w:rPr>
          <w:rFonts w:hAnsi="Times New Roman" w:ascii="Times New Roman"/>
          <w:sz w:val="24"/>
        </w:rPr>
        <w:t xml:space="preserve">2018. </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0A2192" w:rsidR="00F822D3">
      <w:pPr>
        <w:numPr>
          <w:ilvl w:val="0"/>
          <w:numId w:val="6"/>
        </w:numPr>
        <w:spacing w:after="120" w:before="120"/>
        <w:rPr>
          <w:rFonts w:hAnsi="Times New Roman" w:ascii="Times New Roman"/>
          <w:sz w:val="24"/>
        </w:rPr>
      </w:pPr>
      <w:r w:rsidRPr="00F822D3">
        <w:rPr>
          <w:rFonts w:hAnsi="Times New Roman" w:ascii="Times New Roman"/>
          <w:sz w:val="24"/>
        </w:rPr>
        <w:t>Nekretnin</w:t>
      </w:r>
      <w:r w:rsidR="00F822D3" w:rsidRPr="00F822D3">
        <w:rPr>
          <w:rFonts w:hAnsi="Times New Roman" w:ascii="Times New Roman"/>
          <w:sz w:val="24"/>
        </w:rPr>
        <w:t>e</w:t>
      </w:r>
      <w:r w:rsidRPr="00F822D3">
        <w:rPr>
          <w:rFonts w:hAnsi="Times New Roman" w:ascii="Times New Roman"/>
          <w:sz w:val="24"/>
        </w:rPr>
        <w:t xml:space="preserve"> stečajnog dužnika </w:t>
      </w:r>
      <w:r w:rsidR="00E11319" w:rsidRPr="00F822D3">
        <w:rPr>
          <w:rFonts w:hAnsi="Times New Roman" w:ascii="Times New Roman"/>
          <w:sz w:val="24"/>
        </w:rPr>
        <w:t>i to</w:t>
      </w:r>
      <w:r w:rsidR="00F822D3" w:rsidRPr="00F822D3">
        <w:rPr>
          <w:rFonts w:hAnsi="Times New Roman" w:ascii="Times New Roman"/>
          <w:sz w:val="24"/>
        </w:rPr>
        <w:t xml:space="preserve">: </w:t>
      </w:r>
    </w:p>
    <w:p w:rsidRDefault="008549B7" w:rsidP="008549B7" w:rsidR="008549B7">
      <w:pPr>
        <w:numPr>
          <w:ilvl w:val="0"/>
          <w:numId w:val="24"/>
        </w:numPr>
        <w:ind w:firstLine="26" w:left="1106"/>
        <w:rPr>
          <w:rFonts w:hAnsi="Times New Roman" w:ascii="Times New Roman"/>
          <w:sz w:val="24"/>
        </w:rPr>
      </w:pPr>
      <w:r w:rsidRPr="008526FE">
        <w:rPr>
          <w:rFonts w:hAnsi="Times New Roman" w:ascii="Times New Roman"/>
          <w:sz w:val="24"/>
        </w:rPr>
        <w:t xml:space="preserve">kčbr. 8394, zemljište, Oranica Zavjeće, površine </w:t>
      </w:r>
      <w:r>
        <w:rPr>
          <w:rFonts w:hAnsi="Times New Roman" w:ascii="Times New Roman"/>
          <w:sz w:val="24"/>
        </w:rPr>
        <w:t>1</w:t>
      </w:r>
      <w:r w:rsidRPr="008526FE">
        <w:rPr>
          <w:rFonts w:hAnsi="Times New Roman" w:ascii="Times New Roman"/>
          <w:sz w:val="24"/>
        </w:rPr>
        <w:t>4.333 m2</w:t>
      </w:r>
      <w:r>
        <w:rPr>
          <w:rFonts w:hAnsi="Times New Roman" w:ascii="Times New Roman"/>
          <w:sz w:val="24"/>
        </w:rPr>
        <w:t>,</w:t>
      </w:r>
      <w:r w:rsidRPr="008526FE">
        <w:rPr>
          <w:rFonts w:hAnsi="Times New Roman" w:ascii="Times New Roman"/>
          <w:sz w:val="24"/>
        </w:rPr>
        <w:t xml:space="preserve"> upisano u zk.ul. </w:t>
      </w:r>
      <w:r>
        <w:rPr>
          <w:rFonts w:hAnsi="Times New Roman" w:ascii="Times New Roman"/>
          <w:sz w:val="24"/>
        </w:rPr>
        <w:t xml:space="preserve">    </w:t>
      </w:r>
    </w:p>
    <w:p w:rsidRDefault="008549B7" w:rsidP="008549B7" w:rsidR="008549B7" w:rsidRPr="008526FE">
      <w:pPr>
        <w:ind w:left="1132"/>
        <w:rPr>
          <w:rFonts w:hAnsi="Times New Roman" w:ascii="Times New Roman"/>
          <w:sz w:val="24"/>
        </w:rPr>
      </w:pPr>
      <w:r>
        <w:rPr>
          <w:rFonts w:hAnsi="Times New Roman" w:ascii="Times New Roman"/>
          <w:sz w:val="24"/>
        </w:rPr>
        <w:t xml:space="preserve">     </w:t>
      </w:r>
      <w:r w:rsidRPr="008526FE">
        <w:rPr>
          <w:rFonts w:hAnsi="Times New Roman" w:ascii="Times New Roman"/>
          <w:sz w:val="24"/>
        </w:rPr>
        <w:t>4990 k.o. Sesvetski Kraljev</w:t>
      </w:r>
      <w:r>
        <w:rPr>
          <w:rFonts w:hAnsi="Times New Roman" w:ascii="Times New Roman"/>
          <w:sz w:val="24"/>
        </w:rPr>
        <w:t>e</w:t>
      </w:r>
      <w:r w:rsidRPr="008526FE">
        <w:rPr>
          <w:rFonts w:hAnsi="Times New Roman" w:ascii="Times New Roman"/>
          <w:sz w:val="24"/>
        </w:rPr>
        <w:t>c</w:t>
      </w:r>
      <w:r w:rsidR="006326AC">
        <w:rPr>
          <w:rFonts w:hAnsi="Times New Roman" w:ascii="Times New Roman"/>
          <w:sz w:val="24"/>
        </w:rPr>
        <w:t>,</w:t>
      </w:r>
      <w:r w:rsidRPr="008526FE">
        <w:rPr>
          <w:rFonts w:hAnsi="Times New Roman" w:ascii="Times New Roman"/>
          <w:sz w:val="24"/>
        </w:rPr>
        <w:t xml:space="preserve"> </w:t>
      </w:r>
    </w:p>
    <w:p w:rsidRDefault="008549B7" w:rsidP="008549B7" w:rsidR="008549B7" w:rsidRPr="008526FE">
      <w:pPr>
        <w:ind w:left="1106"/>
        <w:rPr>
          <w:rFonts w:hAnsi="Times New Roman" w:ascii="Times New Roman"/>
          <w:sz w:val="24"/>
        </w:rPr>
      </w:pPr>
    </w:p>
    <w:p w:rsidRDefault="008549B7" w:rsidP="008549B7" w:rsidR="008549B7">
      <w:pPr>
        <w:numPr>
          <w:ilvl w:val="0"/>
          <w:numId w:val="24"/>
        </w:numPr>
        <w:ind w:firstLine="54" w:left="1134"/>
        <w:rPr>
          <w:rFonts w:hAnsi="Times New Roman" w:ascii="Times New Roman"/>
          <w:sz w:val="24"/>
        </w:rPr>
      </w:pPr>
      <w:r w:rsidRPr="008526FE">
        <w:rPr>
          <w:rFonts w:hAnsi="Times New Roman" w:ascii="Times New Roman"/>
          <w:sz w:val="24"/>
        </w:rPr>
        <w:t xml:space="preserve"> </w:t>
      </w:r>
      <w:r w:rsidRPr="000E660E">
        <w:rPr>
          <w:rFonts w:hAnsi="Times New Roman" w:ascii="Times New Roman"/>
          <w:sz w:val="24"/>
        </w:rPr>
        <w:t>k</w:t>
      </w:r>
      <w:r w:rsidRPr="008526FE">
        <w:rPr>
          <w:rFonts w:hAnsi="Times New Roman" w:ascii="Times New Roman"/>
          <w:sz w:val="24"/>
        </w:rPr>
        <w:t>čbr. 8403</w:t>
      </w:r>
      <w:r w:rsidRPr="000E660E">
        <w:rPr>
          <w:rFonts w:hAnsi="Times New Roman" w:ascii="Times New Roman"/>
          <w:sz w:val="24"/>
        </w:rPr>
        <w:t>,</w:t>
      </w:r>
      <w:r w:rsidRPr="008526FE">
        <w:rPr>
          <w:rFonts w:hAnsi="Times New Roman" w:ascii="Times New Roman"/>
          <w:sz w:val="24"/>
        </w:rPr>
        <w:t xml:space="preserve"> </w:t>
      </w:r>
      <w:r w:rsidRPr="000E660E">
        <w:rPr>
          <w:rFonts w:hAnsi="Times New Roman" w:ascii="Times New Roman"/>
          <w:sz w:val="24"/>
        </w:rPr>
        <w:t>z</w:t>
      </w:r>
      <w:r w:rsidRPr="008526FE">
        <w:rPr>
          <w:rFonts w:hAnsi="Times New Roman" w:ascii="Times New Roman"/>
          <w:sz w:val="24"/>
        </w:rPr>
        <w:t>emljište</w:t>
      </w:r>
      <w:r w:rsidRPr="000E660E">
        <w:rPr>
          <w:rFonts w:hAnsi="Times New Roman" w:ascii="Times New Roman"/>
          <w:sz w:val="24"/>
        </w:rPr>
        <w:t>, O</w:t>
      </w:r>
      <w:r w:rsidRPr="008526FE">
        <w:rPr>
          <w:rFonts w:hAnsi="Times New Roman" w:ascii="Times New Roman"/>
          <w:sz w:val="24"/>
        </w:rPr>
        <w:t>ranica Zavjeće</w:t>
      </w:r>
      <w:r w:rsidRPr="000E660E">
        <w:rPr>
          <w:rFonts w:hAnsi="Times New Roman" w:ascii="Times New Roman"/>
          <w:sz w:val="24"/>
        </w:rPr>
        <w:t>,</w:t>
      </w:r>
      <w:r w:rsidRPr="008526FE">
        <w:rPr>
          <w:rFonts w:hAnsi="Times New Roman" w:ascii="Times New Roman"/>
          <w:sz w:val="24"/>
        </w:rPr>
        <w:t xml:space="preserve"> površine 2.533</w:t>
      </w:r>
      <w:r w:rsidRPr="000E660E">
        <w:rPr>
          <w:rFonts w:hAnsi="Times New Roman" w:ascii="Times New Roman"/>
          <w:sz w:val="24"/>
        </w:rPr>
        <w:t xml:space="preserve"> </w:t>
      </w:r>
      <w:r w:rsidRPr="008526FE">
        <w:rPr>
          <w:rFonts w:hAnsi="Times New Roman" w:ascii="Times New Roman"/>
          <w:sz w:val="24"/>
        </w:rPr>
        <w:t>m2</w:t>
      </w:r>
      <w:r>
        <w:rPr>
          <w:rFonts w:hAnsi="Times New Roman" w:ascii="Times New Roman"/>
          <w:sz w:val="24"/>
        </w:rPr>
        <w:t>,</w:t>
      </w:r>
      <w:r w:rsidRPr="008526FE">
        <w:rPr>
          <w:rFonts w:hAnsi="Times New Roman" w:ascii="Times New Roman"/>
          <w:sz w:val="24"/>
        </w:rPr>
        <w:t xml:space="preserve"> upisano u zk.ul. </w:t>
      </w:r>
    </w:p>
    <w:p w:rsidRDefault="008549B7" w:rsidP="008549B7" w:rsidR="008549B7" w:rsidRPr="008526FE">
      <w:pPr>
        <w:ind w:left="1188"/>
        <w:rPr>
          <w:rFonts w:hAnsi="Times New Roman" w:ascii="Times New Roman"/>
          <w:sz w:val="24"/>
        </w:rPr>
      </w:pPr>
      <w:r>
        <w:rPr>
          <w:rFonts w:hAnsi="Times New Roman" w:ascii="Times New Roman"/>
          <w:sz w:val="24"/>
        </w:rPr>
        <w:t xml:space="preserve">    </w:t>
      </w:r>
      <w:r w:rsidRPr="008526FE">
        <w:rPr>
          <w:rFonts w:hAnsi="Times New Roman" w:ascii="Times New Roman"/>
          <w:sz w:val="24"/>
        </w:rPr>
        <w:t>8020 k.o. Sesvetski Kraljev</w:t>
      </w:r>
      <w:r>
        <w:rPr>
          <w:rFonts w:hAnsi="Times New Roman" w:ascii="Times New Roman"/>
          <w:sz w:val="24"/>
        </w:rPr>
        <w:t>e</w:t>
      </w:r>
      <w:r w:rsidRPr="008526FE">
        <w:rPr>
          <w:rFonts w:hAnsi="Times New Roman" w:ascii="Times New Roman"/>
          <w:sz w:val="24"/>
        </w:rPr>
        <w:t>c</w:t>
      </w:r>
    </w:p>
    <w:p w:rsidRDefault="008549B7" w:rsidP="008549B7" w:rsidR="008549B7" w:rsidRPr="008526FE">
      <w:pPr>
        <w:ind w:left="1134"/>
        <w:rPr>
          <w:rFonts w:hAnsi="Times New Roman" w:ascii="Times New Roman"/>
          <w:sz w:val="24"/>
        </w:rPr>
      </w:pPr>
    </w:p>
    <w:p w:rsidRDefault="008549B7" w:rsidP="008549B7" w:rsidR="008549B7">
      <w:pPr>
        <w:numPr>
          <w:ilvl w:val="0"/>
          <w:numId w:val="24"/>
        </w:numPr>
        <w:ind w:firstLine="54" w:left="1134"/>
        <w:rPr>
          <w:rFonts w:hAnsi="Times New Roman" w:ascii="Times New Roman"/>
          <w:sz w:val="24"/>
        </w:rPr>
      </w:pPr>
      <w:r w:rsidRPr="008526FE">
        <w:rPr>
          <w:rFonts w:hAnsi="Times New Roman" w:ascii="Times New Roman"/>
          <w:sz w:val="24"/>
        </w:rPr>
        <w:t xml:space="preserve"> </w:t>
      </w:r>
      <w:r w:rsidRPr="000E660E">
        <w:rPr>
          <w:rFonts w:hAnsi="Times New Roman" w:ascii="Times New Roman"/>
          <w:sz w:val="24"/>
        </w:rPr>
        <w:t>k</w:t>
      </w:r>
      <w:r w:rsidRPr="008526FE">
        <w:rPr>
          <w:rFonts w:hAnsi="Times New Roman" w:ascii="Times New Roman"/>
          <w:sz w:val="24"/>
        </w:rPr>
        <w:t>čbr. 8398</w:t>
      </w:r>
      <w:r w:rsidRPr="000E660E">
        <w:rPr>
          <w:rFonts w:hAnsi="Times New Roman" w:ascii="Times New Roman"/>
          <w:sz w:val="24"/>
        </w:rPr>
        <w:t>,</w:t>
      </w:r>
      <w:r w:rsidRPr="008526FE">
        <w:rPr>
          <w:rFonts w:hAnsi="Times New Roman" w:ascii="Times New Roman"/>
          <w:sz w:val="24"/>
        </w:rPr>
        <w:t xml:space="preserve"> </w:t>
      </w:r>
      <w:r w:rsidRPr="000E660E">
        <w:rPr>
          <w:rFonts w:hAnsi="Times New Roman" w:ascii="Times New Roman"/>
          <w:sz w:val="24"/>
        </w:rPr>
        <w:t>z</w:t>
      </w:r>
      <w:r w:rsidRPr="008526FE">
        <w:rPr>
          <w:rFonts w:hAnsi="Times New Roman" w:ascii="Times New Roman"/>
          <w:sz w:val="24"/>
        </w:rPr>
        <w:t>emljište</w:t>
      </w:r>
      <w:r w:rsidRPr="000E660E">
        <w:rPr>
          <w:rFonts w:hAnsi="Times New Roman" w:ascii="Times New Roman"/>
          <w:sz w:val="24"/>
        </w:rPr>
        <w:t>, O</w:t>
      </w:r>
      <w:r w:rsidRPr="008526FE">
        <w:rPr>
          <w:rFonts w:hAnsi="Times New Roman" w:ascii="Times New Roman"/>
          <w:sz w:val="24"/>
        </w:rPr>
        <w:t>ranica Zavjeće</w:t>
      </w:r>
      <w:r w:rsidRPr="000E660E">
        <w:rPr>
          <w:rFonts w:hAnsi="Times New Roman" w:ascii="Times New Roman"/>
          <w:sz w:val="24"/>
        </w:rPr>
        <w:t>, p</w:t>
      </w:r>
      <w:r w:rsidRPr="008526FE">
        <w:rPr>
          <w:rFonts w:hAnsi="Times New Roman" w:ascii="Times New Roman"/>
          <w:sz w:val="24"/>
        </w:rPr>
        <w:t>ovršine 6.842</w:t>
      </w:r>
      <w:r w:rsidRPr="000E660E">
        <w:rPr>
          <w:rFonts w:hAnsi="Times New Roman" w:ascii="Times New Roman"/>
          <w:sz w:val="24"/>
        </w:rPr>
        <w:t xml:space="preserve"> </w:t>
      </w:r>
      <w:r w:rsidRPr="008526FE">
        <w:rPr>
          <w:rFonts w:hAnsi="Times New Roman" w:ascii="Times New Roman"/>
          <w:sz w:val="24"/>
        </w:rPr>
        <w:t>m2</w:t>
      </w:r>
      <w:r>
        <w:rPr>
          <w:rFonts w:hAnsi="Times New Roman" w:ascii="Times New Roman"/>
          <w:sz w:val="24"/>
        </w:rPr>
        <w:t>,</w:t>
      </w:r>
      <w:r w:rsidRPr="008526FE">
        <w:rPr>
          <w:rFonts w:hAnsi="Times New Roman" w:ascii="Times New Roman"/>
          <w:sz w:val="24"/>
        </w:rPr>
        <w:t xml:space="preserve"> upisano  u zk.ul. </w:t>
      </w:r>
    </w:p>
    <w:p w:rsidRDefault="008549B7" w:rsidP="008549B7" w:rsidR="008549B7" w:rsidRPr="008526FE">
      <w:pPr>
        <w:ind w:left="1188"/>
        <w:rPr>
          <w:rFonts w:hAnsi="Times New Roman" w:ascii="Times New Roman"/>
          <w:sz w:val="24"/>
        </w:rPr>
      </w:pPr>
      <w:r>
        <w:rPr>
          <w:rFonts w:hAnsi="Times New Roman" w:ascii="Times New Roman"/>
          <w:sz w:val="24"/>
        </w:rPr>
        <w:t xml:space="preserve">     </w:t>
      </w:r>
      <w:r w:rsidRPr="008526FE">
        <w:rPr>
          <w:rFonts w:hAnsi="Times New Roman" w:ascii="Times New Roman"/>
          <w:sz w:val="24"/>
        </w:rPr>
        <w:t>8022 k.o. Sesvetski Kraljev</w:t>
      </w:r>
      <w:r>
        <w:rPr>
          <w:rFonts w:hAnsi="Times New Roman" w:ascii="Times New Roman"/>
          <w:sz w:val="24"/>
        </w:rPr>
        <w:t>e</w:t>
      </w:r>
      <w:r w:rsidRPr="008526FE">
        <w:rPr>
          <w:rFonts w:hAnsi="Times New Roman" w:ascii="Times New Roman"/>
          <w:sz w:val="24"/>
        </w:rPr>
        <w:t>c</w:t>
      </w:r>
    </w:p>
    <w:p w:rsidRDefault="00CE4D39" w:rsidP="00F822D3" w:rsidR="00E70779" w:rsidRPr="00F822D3">
      <w:pPr>
        <w:spacing w:after="120" w:before="120"/>
        <w:ind w:left="567"/>
        <w:rPr>
          <w:rFonts w:hAnsi="Times New Roman" w:ascii="Times New Roman"/>
          <w:sz w:val="24"/>
        </w:rPr>
      </w:pPr>
      <w:r w:rsidRPr="00F822D3">
        <w:rPr>
          <w:rFonts w:hAnsi="Times New Roman" w:ascii="Times New Roman"/>
          <w:b/>
          <w:sz w:val="24"/>
        </w:rPr>
        <w:t>dosuđuj</w:t>
      </w:r>
      <w:r w:rsidR="00547A55">
        <w:rPr>
          <w:rFonts w:hAnsi="Times New Roman" w:ascii="Times New Roman"/>
          <w:b/>
          <w:sz w:val="24"/>
        </w:rPr>
        <w:t xml:space="preserve">u </w:t>
      </w:r>
      <w:r w:rsidRPr="00F822D3">
        <w:rPr>
          <w:rFonts w:hAnsi="Times New Roman" w:ascii="Times New Roman"/>
          <w:b/>
          <w:sz w:val="24"/>
        </w:rPr>
        <w:t>se</w:t>
      </w:r>
      <w:r w:rsidRPr="00F822D3">
        <w:rPr>
          <w:rFonts w:hAnsi="Times New Roman" w:ascii="Times New Roman"/>
          <w:sz w:val="24"/>
        </w:rPr>
        <w:t xml:space="preserve"> </w:t>
      </w:r>
      <w:r w:rsidR="009723DF" w:rsidRPr="00F822D3">
        <w:rPr>
          <w:rFonts w:hAnsi="Times New Roman" w:ascii="Times New Roman"/>
          <w:sz w:val="24"/>
        </w:rPr>
        <w:t xml:space="preserve">razlučnom vjerovniku kao kupcu </w:t>
      </w:r>
      <w:r w:rsidR="00B51485" w:rsidRPr="00F822D3">
        <w:rPr>
          <w:rFonts w:hAnsi="Times New Roman" w:ascii="Times New Roman"/>
          <w:sz w:val="24"/>
        </w:rPr>
        <w:t xml:space="preserve">B2 KAPITAL d.o.o. Zagreb, </w:t>
      </w:r>
      <w:r w:rsidR="009723DF" w:rsidRPr="00F822D3">
        <w:rPr>
          <w:rFonts w:hAnsi="Times New Roman" w:ascii="Times New Roman"/>
          <w:sz w:val="24"/>
        </w:rPr>
        <w:t>Radnička cesta 41, OIB: 57509775367</w:t>
      </w:r>
      <w:r w:rsidR="006326AC">
        <w:rPr>
          <w:rFonts w:hAnsi="Times New Roman" w:ascii="Times New Roman"/>
          <w:sz w:val="24"/>
        </w:rPr>
        <w:t xml:space="preserve">. </w:t>
      </w:r>
    </w:p>
    <w:p w:rsidRDefault="003A2BFB" w:rsidP="003A2BFB" w:rsidR="003A2BFB" w:rsidRPr="003A2BFB">
      <w:pPr>
        <w:numPr>
          <w:ilvl w:val="0"/>
          <w:numId w:val="6"/>
        </w:numPr>
        <w:spacing w:after="120" w:before="120"/>
        <w:rPr>
          <w:rFonts w:hAnsi="Times New Roman" w:ascii="Times New Roman"/>
          <w:sz w:val="24"/>
        </w:rPr>
      </w:pPr>
      <w:r w:rsidRPr="003A2BFB">
        <w:rPr>
          <w:rFonts w:hAnsi="Times New Roman" w:ascii="Times New Roman"/>
          <w:sz w:val="24"/>
        </w:rPr>
        <w:t>Tra</w:t>
      </w:r>
      <w:r w:rsidRPr="003A2BFB">
        <w:rPr>
          <w:rFonts w:hAnsi="Times New Roman" w:ascii="Times New Roman" w:hint="eastAsia"/>
          <w:sz w:val="24"/>
        </w:rPr>
        <w:t>ž</w:t>
      </w:r>
      <w:r w:rsidRPr="003A2BFB">
        <w:rPr>
          <w:rFonts w:hAnsi="Times New Roman" w:ascii="Times New Roman"/>
          <w:sz w:val="24"/>
        </w:rPr>
        <w:t>bina razlu</w:t>
      </w:r>
      <w:r w:rsidRPr="003A2BFB">
        <w:rPr>
          <w:rFonts w:hAnsi="Times New Roman" w:ascii="Times New Roman" w:hint="eastAsia"/>
          <w:sz w:val="24"/>
        </w:rPr>
        <w:t>č</w:t>
      </w:r>
      <w:r w:rsidRPr="003A2BFB">
        <w:rPr>
          <w:rFonts w:hAnsi="Times New Roman" w:ascii="Times New Roman"/>
          <w:sz w:val="24"/>
        </w:rPr>
        <w:t xml:space="preserve">nog vjerovnika  </w:t>
      </w:r>
      <w:r w:rsidR="00DB291C" w:rsidRPr="00F822D3">
        <w:rPr>
          <w:rFonts w:hAnsi="Times New Roman" w:ascii="Times New Roman"/>
          <w:sz w:val="24"/>
        </w:rPr>
        <w:t>B2 KAPITAL d.o.o. Zagreb, Radnička cesta 41, OIB: 57509775367</w:t>
      </w:r>
      <w:r w:rsidR="00DB291C">
        <w:rPr>
          <w:rFonts w:hAnsi="Times New Roman" w:ascii="Times New Roman"/>
          <w:sz w:val="24"/>
        </w:rPr>
        <w:t xml:space="preserve"> </w:t>
      </w:r>
      <w:r w:rsidRPr="003A2BFB">
        <w:rPr>
          <w:rFonts w:hAnsi="Times New Roman" w:ascii="Times New Roman"/>
          <w:sz w:val="24"/>
        </w:rPr>
        <w:t>stavlja se u prijeboj s tra</w:t>
      </w:r>
      <w:r w:rsidRPr="003A2BFB">
        <w:rPr>
          <w:rFonts w:hAnsi="Times New Roman" w:ascii="Times New Roman" w:hint="eastAsia"/>
          <w:sz w:val="24"/>
        </w:rPr>
        <w:t>ž</w:t>
      </w:r>
      <w:r w:rsidRPr="003A2BFB">
        <w:rPr>
          <w:rFonts w:hAnsi="Times New Roman" w:ascii="Times New Roman"/>
          <w:sz w:val="24"/>
        </w:rPr>
        <w:t xml:space="preserve">binom </w:t>
      </w:r>
      <w:r w:rsidR="00DB291C">
        <w:rPr>
          <w:rFonts w:hAnsi="Times New Roman" w:ascii="Times New Roman"/>
          <w:sz w:val="24"/>
        </w:rPr>
        <w:t xml:space="preserve">stečajnog dužnika </w:t>
      </w:r>
      <w:r w:rsidRPr="003A2BFB">
        <w:rPr>
          <w:rFonts w:hAnsi="Times New Roman" w:ascii="Times New Roman"/>
          <w:sz w:val="24"/>
        </w:rPr>
        <w:t xml:space="preserve">po osnovi kupovnine </w:t>
      </w:r>
      <w:r w:rsidR="00B65641">
        <w:rPr>
          <w:rFonts w:hAnsi="Times New Roman" w:ascii="Times New Roman"/>
          <w:sz w:val="24"/>
        </w:rPr>
        <w:t>za nekretninu pod I.A)</w:t>
      </w:r>
      <w:r w:rsidR="001C78DF">
        <w:rPr>
          <w:rFonts w:hAnsi="Times New Roman" w:ascii="Times New Roman"/>
          <w:sz w:val="24"/>
        </w:rPr>
        <w:t xml:space="preserve"> (kčbr. 8394)</w:t>
      </w:r>
      <w:r w:rsidR="00B65641">
        <w:rPr>
          <w:rFonts w:hAnsi="Times New Roman" w:ascii="Times New Roman"/>
          <w:sz w:val="24"/>
        </w:rPr>
        <w:t xml:space="preserve">, </w:t>
      </w:r>
      <w:r w:rsidRPr="003A2BFB">
        <w:rPr>
          <w:rFonts w:hAnsi="Times New Roman" w:ascii="Times New Roman"/>
          <w:sz w:val="24"/>
        </w:rPr>
        <w:t xml:space="preserve">u iznosu od </w:t>
      </w:r>
      <w:r w:rsidR="00B65641">
        <w:rPr>
          <w:rFonts w:hAnsi="Times New Roman" w:ascii="Times New Roman"/>
          <w:sz w:val="24"/>
        </w:rPr>
        <w:t>1.140.000,00</w:t>
      </w:r>
      <w:r w:rsidRPr="003A2BFB">
        <w:rPr>
          <w:rFonts w:hAnsi="Times New Roman" w:ascii="Times New Roman"/>
          <w:sz w:val="24"/>
        </w:rPr>
        <w:t xml:space="preserve"> kuna, slijedom </w:t>
      </w:r>
      <w:r w:rsidRPr="003A2BFB">
        <w:rPr>
          <w:rFonts w:hAnsi="Times New Roman" w:ascii="Times New Roman" w:hint="eastAsia"/>
          <w:sz w:val="24"/>
        </w:rPr>
        <w:t>č</w:t>
      </w:r>
      <w:r w:rsidRPr="003A2BFB">
        <w:rPr>
          <w:rFonts w:hAnsi="Times New Roman" w:ascii="Times New Roman"/>
          <w:sz w:val="24"/>
        </w:rPr>
        <w:t>ega se razlu</w:t>
      </w:r>
      <w:r w:rsidRPr="003A2BFB">
        <w:rPr>
          <w:rFonts w:hAnsi="Times New Roman" w:ascii="Times New Roman" w:hint="eastAsia"/>
          <w:sz w:val="24"/>
        </w:rPr>
        <w:t>č</w:t>
      </w:r>
      <w:r w:rsidRPr="003A2BFB">
        <w:rPr>
          <w:rFonts w:hAnsi="Times New Roman" w:ascii="Times New Roman"/>
          <w:sz w:val="24"/>
        </w:rPr>
        <w:t xml:space="preserve">ni vjerovnik </w:t>
      </w:r>
      <w:r w:rsidR="00DB291C">
        <w:rPr>
          <w:rFonts w:hAnsi="Times New Roman" w:ascii="Times New Roman"/>
          <w:sz w:val="24"/>
        </w:rPr>
        <w:t>B2 KAPITAL d.o.o.</w:t>
      </w:r>
      <w:r w:rsidRPr="003A2BFB">
        <w:rPr>
          <w:rFonts w:hAnsi="Times New Roman" w:ascii="Times New Roman"/>
          <w:sz w:val="24"/>
        </w:rPr>
        <w:t xml:space="preserve"> osloba</w:t>
      </w:r>
      <w:r w:rsidRPr="003A2BFB">
        <w:rPr>
          <w:rFonts w:hAnsi="Times New Roman" w:ascii="Times New Roman" w:hint="eastAsia"/>
          <w:sz w:val="24"/>
        </w:rPr>
        <w:t>đ</w:t>
      </w:r>
      <w:r w:rsidRPr="003A2BFB">
        <w:rPr>
          <w:rFonts w:hAnsi="Times New Roman" w:ascii="Times New Roman"/>
          <w:sz w:val="24"/>
        </w:rPr>
        <w:t>a obveze pla</w:t>
      </w:r>
      <w:r w:rsidRPr="003A2BFB">
        <w:rPr>
          <w:rFonts w:hAnsi="Times New Roman" w:ascii="Times New Roman" w:hint="eastAsia"/>
          <w:sz w:val="24"/>
        </w:rPr>
        <w:t>ć</w:t>
      </w:r>
      <w:r w:rsidRPr="003A2BFB">
        <w:rPr>
          <w:rFonts w:hAnsi="Times New Roman" w:ascii="Times New Roman"/>
          <w:sz w:val="24"/>
        </w:rPr>
        <w:t>anja kupovnine</w:t>
      </w:r>
      <w:r w:rsidR="00B65641">
        <w:rPr>
          <w:rFonts w:hAnsi="Times New Roman" w:ascii="Times New Roman"/>
          <w:sz w:val="24"/>
        </w:rPr>
        <w:t xml:space="preserve"> za navedenu nekretninu</w:t>
      </w:r>
      <w:r w:rsidRPr="003A2BFB">
        <w:rPr>
          <w:rFonts w:hAnsi="Times New Roman" w:ascii="Times New Roman"/>
          <w:sz w:val="24"/>
        </w:rPr>
        <w:t>.</w:t>
      </w:r>
    </w:p>
    <w:p w:rsidRDefault="003A2BFB" w:rsidP="003A2BFB" w:rsidR="003A2BFB" w:rsidRPr="003A2BFB">
      <w:pPr>
        <w:numPr>
          <w:ilvl w:val="0"/>
          <w:numId w:val="6"/>
        </w:numPr>
        <w:spacing w:after="120" w:before="120"/>
        <w:rPr>
          <w:rFonts w:hAnsi="Times New Roman" w:ascii="Times New Roman"/>
          <w:sz w:val="24"/>
        </w:rPr>
      </w:pPr>
      <w:r w:rsidRPr="003A2BFB">
        <w:rPr>
          <w:rFonts w:hAnsi="Times New Roman" w:ascii="Times New Roman"/>
          <w:sz w:val="24"/>
        </w:rPr>
        <w:t>Razlu</w:t>
      </w:r>
      <w:r w:rsidRPr="003A2BFB">
        <w:rPr>
          <w:rFonts w:hAnsi="Times New Roman" w:ascii="Times New Roman" w:hint="eastAsia"/>
          <w:sz w:val="24"/>
        </w:rPr>
        <w:t>č</w:t>
      </w:r>
      <w:r w:rsidRPr="003A2BFB">
        <w:rPr>
          <w:rFonts w:hAnsi="Times New Roman" w:ascii="Times New Roman"/>
          <w:sz w:val="24"/>
        </w:rPr>
        <w:t xml:space="preserve">ni vjerovnik </w:t>
      </w:r>
      <w:r w:rsidR="00DB291C">
        <w:rPr>
          <w:rFonts w:hAnsi="Times New Roman" w:ascii="Times New Roman"/>
          <w:sz w:val="24"/>
        </w:rPr>
        <w:t>B2 KAPITAL d.o.o.</w:t>
      </w:r>
      <w:r w:rsidRPr="003A2BFB">
        <w:rPr>
          <w:rFonts w:hAnsi="Times New Roman" w:ascii="Times New Roman"/>
          <w:sz w:val="24"/>
        </w:rPr>
        <w:t xml:space="preserve"> du</w:t>
      </w:r>
      <w:r w:rsidRPr="003A2BFB">
        <w:rPr>
          <w:rFonts w:hAnsi="Times New Roman" w:ascii="Times New Roman" w:hint="eastAsia"/>
          <w:sz w:val="24"/>
        </w:rPr>
        <w:t>ž</w:t>
      </w:r>
      <w:r w:rsidRPr="003A2BFB">
        <w:rPr>
          <w:rFonts w:hAnsi="Times New Roman" w:ascii="Times New Roman"/>
          <w:sz w:val="24"/>
        </w:rPr>
        <w:t>an je u roku trideset dana od pravomo</w:t>
      </w:r>
      <w:r w:rsidRPr="003A2BFB">
        <w:rPr>
          <w:rFonts w:hAnsi="Times New Roman" w:ascii="Times New Roman" w:hint="eastAsia"/>
          <w:sz w:val="24"/>
        </w:rPr>
        <w:t>ć</w:t>
      </w:r>
      <w:r w:rsidRPr="003A2BFB">
        <w:rPr>
          <w:rFonts w:hAnsi="Times New Roman" w:ascii="Times New Roman"/>
          <w:sz w:val="24"/>
        </w:rPr>
        <w:t>nosti ovog rje</w:t>
      </w:r>
      <w:r w:rsidRPr="003A2BFB">
        <w:rPr>
          <w:rFonts w:hAnsi="Times New Roman" w:ascii="Times New Roman" w:hint="eastAsia"/>
          <w:sz w:val="24"/>
        </w:rPr>
        <w:t>š</w:t>
      </w:r>
      <w:r w:rsidRPr="003A2BFB">
        <w:rPr>
          <w:rFonts w:hAnsi="Times New Roman" w:ascii="Times New Roman"/>
          <w:sz w:val="24"/>
        </w:rPr>
        <w:t xml:space="preserve">enja platiti </w:t>
      </w:r>
      <w:r w:rsidR="001C78DF">
        <w:rPr>
          <w:rFonts w:hAnsi="Times New Roman" w:ascii="Times New Roman"/>
          <w:sz w:val="24"/>
        </w:rPr>
        <w:t xml:space="preserve">kupovninu za nekretninu pod I.B) u iznosu od </w:t>
      </w:r>
      <w:r w:rsidR="001762A3" w:rsidRPr="007F16D8">
        <w:rPr>
          <w:rFonts w:hAnsi="Times New Roman" w:ascii="Times New Roman"/>
          <w:b/>
          <w:sz w:val="24"/>
        </w:rPr>
        <w:t>270.000,00 kn</w:t>
      </w:r>
      <w:r w:rsidR="001762A3">
        <w:rPr>
          <w:rFonts w:hAnsi="Times New Roman" w:ascii="Times New Roman"/>
          <w:sz w:val="24"/>
        </w:rPr>
        <w:t xml:space="preserve"> te za nekretninu pod I.C) u iznosu od </w:t>
      </w:r>
      <w:r w:rsidR="001762A3" w:rsidRPr="007F16D8">
        <w:rPr>
          <w:rFonts w:hAnsi="Times New Roman" w:ascii="Times New Roman"/>
          <w:b/>
          <w:sz w:val="24"/>
        </w:rPr>
        <w:t>720.000,00 kuna</w:t>
      </w:r>
      <w:r w:rsidR="001762A3">
        <w:rPr>
          <w:rFonts w:hAnsi="Times New Roman" w:ascii="Times New Roman"/>
          <w:sz w:val="24"/>
        </w:rPr>
        <w:t>, temeljem</w:t>
      </w:r>
      <w:r w:rsidRPr="003A2BFB">
        <w:rPr>
          <w:rFonts w:hAnsi="Times New Roman" w:ascii="Times New Roman"/>
          <w:sz w:val="24"/>
        </w:rPr>
        <w:t xml:space="preserve"> </w:t>
      </w:r>
      <w:r w:rsidRPr="003A2BFB">
        <w:rPr>
          <w:rFonts w:hAnsi="Times New Roman" w:ascii="Times New Roman" w:hint="eastAsia"/>
          <w:sz w:val="24"/>
        </w:rPr>
        <w:t>č</w:t>
      </w:r>
      <w:r w:rsidRPr="003A2BFB">
        <w:rPr>
          <w:rFonts w:hAnsi="Times New Roman" w:ascii="Times New Roman"/>
          <w:sz w:val="24"/>
        </w:rPr>
        <w:t>lank</w:t>
      </w:r>
      <w:r w:rsidR="001762A3">
        <w:rPr>
          <w:rFonts w:hAnsi="Times New Roman" w:ascii="Times New Roman"/>
          <w:sz w:val="24"/>
        </w:rPr>
        <w:t>a</w:t>
      </w:r>
      <w:r w:rsidRPr="003A2BFB">
        <w:rPr>
          <w:rFonts w:hAnsi="Times New Roman" w:ascii="Times New Roman"/>
          <w:sz w:val="24"/>
        </w:rPr>
        <w:t xml:space="preserve"> 170. stavak 1. i 2. Ste</w:t>
      </w:r>
      <w:r w:rsidRPr="003A2BFB">
        <w:rPr>
          <w:rFonts w:hAnsi="Times New Roman" w:ascii="Times New Roman" w:hint="eastAsia"/>
          <w:sz w:val="24"/>
        </w:rPr>
        <w:t>č</w:t>
      </w:r>
      <w:r w:rsidRPr="003A2BFB">
        <w:rPr>
          <w:rFonts w:hAnsi="Times New Roman" w:ascii="Times New Roman"/>
          <w:sz w:val="24"/>
        </w:rPr>
        <w:t>ajnog zakona,uplatom na depozitni ra</w:t>
      </w:r>
      <w:r w:rsidRPr="003A2BFB">
        <w:rPr>
          <w:rFonts w:hAnsi="Times New Roman" w:ascii="Times New Roman" w:hint="eastAsia"/>
          <w:sz w:val="24"/>
        </w:rPr>
        <w:t>č</w:t>
      </w:r>
      <w:r w:rsidRPr="003A2BFB">
        <w:rPr>
          <w:rFonts w:hAnsi="Times New Roman" w:ascii="Times New Roman"/>
          <w:sz w:val="24"/>
        </w:rPr>
        <w:t xml:space="preserve">un ovoga suda (IBAN): HR92 2390 0011 3000 0046 0, poziv na broj: </w:t>
      </w:r>
      <w:r w:rsidR="00C83F33">
        <w:rPr>
          <w:rFonts w:hAnsi="Times New Roman" w:ascii="Times New Roman"/>
          <w:sz w:val="24"/>
        </w:rPr>
        <w:t>629-15</w:t>
      </w:r>
      <w:r w:rsidRPr="003A2BFB">
        <w:rPr>
          <w:rFonts w:hAnsi="Times New Roman" w:ascii="Times New Roman"/>
          <w:sz w:val="24"/>
        </w:rPr>
        <w:t>, opis pla</w:t>
      </w:r>
      <w:r w:rsidRPr="003A2BFB">
        <w:rPr>
          <w:rFonts w:hAnsi="Times New Roman" w:ascii="Times New Roman" w:hint="eastAsia"/>
          <w:sz w:val="24"/>
        </w:rPr>
        <w:t>ć</w:t>
      </w:r>
      <w:r w:rsidRPr="003A2BFB">
        <w:rPr>
          <w:rFonts w:hAnsi="Times New Roman" w:ascii="Times New Roman"/>
          <w:sz w:val="24"/>
        </w:rPr>
        <w:t>anja: "</w:t>
      </w:r>
      <w:r w:rsidR="001762A3">
        <w:rPr>
          <w:rFonts w:hAnsi="Times New Roman" w:ascii="Times New Roman"/>
          <w:sz w:val="24"/>
        </w:rPr>
        <w:t>Kupovnina</w:t>
      </w:r>
      <w:r w:rsidRPr="003A2BFB">
        <w:rPr>
          <w:rFonts w:hAnsi="Times New Roman" w:ascii="Times New Roman"/>
          <w:sz w:val="24"/>
        </w:rPr>
        <w:t xml:space="preserve"> za St-</w:t>
      </w:r>
      <w:r w:rsidR="00C83F33">
        <w:rPr>
          <w:rFonts w:hAnsi="Times New Roman" w:ascii="Times New Roman"/>
          <w:sz w:val="24"/>
        </w:rPr>
        <w:t>629/15</w:t>
      </w:r>
      <w:r w:rsidRPr="003A2BFB">
        <w:rPr>
          <w:rFonts w:hAnsi="Times New Roman" w:ascii="Times New Roman"/>
          <w:sz w:val="24"/>
        </w:rPr>
        <w:t>".</w:t>
      </w:r>
    </w:p>
    <w:p w:rsidRDefault="003A2BFB" w:rsidP="003A2BFB" w:rsidR="003A2BFB" w:rsidRPr="003A2BFB">
      <w:pPr>
        <w:numPr>
          <w:ilvl w:val="0"/>
          <w:numId w:val="6"/>
        </w:numPr>
        <w:spacing w:after="120" w:before="120"/>
        <w:rPr>
          <w:rFonts w:hAnsi="Times New Roman" w:ascii="Times New Roman"/>
          <w:sz w:val="24"/>
        </w:rPr>
      </w:pPr>
      <w:r w:rsidRPr="003A2BFB">
        <w:rPr>
          <w:rFonts w:hAnsi="Times New Roman" w:ascii="Times New Roman"/>
          <w:sz w:val="24"/>
        </w:rPr>
        <w:t xml:space="preserve"> Ako razlu</w:t>
      </w:r>
      <w:r w:rsidRPr="003A2BFB">
        <w:rPr>
          <w:rFonts w:hAnsi="Times New Roman" w:ascii="Times New Roman" w:hint="eastAsia"/>
          <w:sz w:val="24"/>
        </w:rPr>
        <w:t>č</w:t>
      </w:r>
      <w:r w:rsidRPr="003A2BFB">
        <w:rPr>
          <w:rFonts w:hAnsi="Times New Roman" w:ascii="Times New Roman"/>
          <w:sz w:val="24"/>
        </w:rPr>
        <w:t xml:space="preserve">ni vjerovnik </w:t>
      </w:r>
      <w:r w:rsidR="00C83F33">
        <w:rPr>
          <w:rFonts w:hAnsi="Times New Roman" w:ascii="Times New Roman"/>
          <w:sz w:val="24"/>
        </w:rPr>
        <w:t>B2 KAPITAL d.o.o.</w:t>
      </w:r>
      <w:r w:rsidRPr="003A2BFB">
        <w:rPr>
          <w:rFonts w:hAnsi="Times New Roman" w:ascii="Times New Roman"/>
          <w:sz w:val="24"/>
        </w:rPr>
        <w:t xml:space="preserve"> ne uplati iznos </w:t>
      </w:r>
      <w:r w:rsidR="00A642D6">
        <w:rPr>
          <w:rFonts w:hAnsi="Times New Roman" w:ascii="Times New Roman"/>
          <w:sz w:val="24"/>
        </w:rPr>
        <w:t xml:space="preserve">kupovnine </w:t>
      </w:r>
      <w:r w:rsidRPr="003A2BFB">
        <w:rPr>
          <w:rFonts w:hAnsi="Times New Roman" w:ascii="Times New Roman"/>
          <w:sz w:val="24"/>
        </w:rPr>
        <w:t>kako je odre</w:t>
      </w:r>
      <w:r w:rsidRPr="003A2BFB">
        <w:rPr>
          <w:rFonts w:hAnsi="Times New Roman" w:ascii="Times New Roman" w:hint="eastAsia"/>
          <w:sz w:val="24"/>
        </w:rPr>
        <w:t>đ</w:t>
      </w:r>
      <w:r w:rsidRPr="003A2BFB">
        <w:rPr>
          <w:rFonts w:hAnsi="Times New Roman" w:ascii="Times New Roman"/>
          <w:sz w:val="24"/>
        </w:rPr>
        <w:t>eno stavkom III. ovog rje</w:t>
      </w:r>
      <w:r w:rsidRPr="003A2BFB">
        <w:rPr>
          <w:rFonts w:hAnsi="Times New Roman" w:ascii="Times New Roman" w:hint="eastAsia"/>
          <w:sz w:val="24"/>
        </w:rPr>
        <w:t>š</w:t>
      </w:r>
      <w:r w:rsidRPr="003A2BFB">
        <w:rPr>
          <w:rFonts w:hAnsi="Times New Roman" w:ascii="Times New Roman"/>
          <w:sz w:val="24"/>
        </w:rPr>
        <w:t xml:space="preserve">enja, ova dosuda oglasit </w:t>
      </w:r>
      <w:r w:rsidRPr="003A2BFB">
        <w:rPr>
          <w:rFonts w:hAnsi="Times New Roman" w:ascii="Times New Roman" w:hint="eastAsia"/>
          <w:sz w:val="24"/>
        </w:rPr>
        <w:t>ć</w:t>
      </w:r>
      <w:r w:rsidRPr="003A2BFB">
        <w:rPr>
          <w:rFonts w:hAnsi="Times New Roman" w:ascii="Times New Roman"/>
          <w:sz w:val="24"/>
        </w:rPr>
        <w:t>e se neva</w:t>
      </w:r>
      <w:r w:rsidRPr="003A2BFB">
        <w:rPr>
          <w:rFonts w:hAnsi="Times New Roman" w:ascii="Times New Roman" w:hint="eastAsia"/>
          <w:sz w:val="24"/>
        </w:rPr>
        <w:t>ž</w:t>
      </w:r>
      <w:r w:rsidRPr="003A2BFB">
        <w:rPr>
          <w:rFonts w:hAnsi="Times New Roman" w:ascii="Times New Roman"/>
          <w:sz w:val="24"/>
        </w:rPr>
        <w:t>e</w:t>
      </w:r>
      <w:r w:rsidRPr="003A2BFB">
        <w:rPr>
          <w:rFonts w:hAnsi="Times New Roman" w:ascii="Times New Roman" w:hint="eastAsia"/>
          <w:sz w:val="24"/>
        </w:rPr>
        <w:t>ć</w:t>
      </w:r>
      <w:r w:rsidRPr="003A2BFB">
        <w:rPr>
          <w:rFonts w:hAnsi="Times New Roman" w:ascii="Times New Roman"/>
          <w:sz w:val="24"/>
        </w:rPr>
        <w:t xml:space="preserve">om </w:t>
      </w:r>
      <w:r w:rsidR="00C83F33">
        <w:rPr>
          <w:rFonts w:hAnsi="Times New Roman" w:ascii="Times New Roman"/>
          <w:sz w:val="24"/>
        </w:rPr>
        <w:t xml:space="preserve">a nekretnine će biti dosuđene slijedećem po redu najboljem ponuđaču.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Na nekretni</w:t>
      </w:r>
      <w:r w:rsidR="00E70779" w:rsidRPr="006934ED">
        <w:rPr>
          <w:rFonts w:hAnsi="Times New Roman" w:ascii="Times New Roman"/>
          <w:sz w:val="24"/>
        </w:rPr>
        <w:t>n</w:t>
      </w:r>
      <w:r w:rsidR="00814142">
        <w:rPr>
          <w:rFonts w:hAnsi="Times New Roman" w:ascii="Times New Roman"/>
          <w:sz w:val="24"/>
        </w:rPr>
        <w:t>ama</w:t>
      </w:r>
      <w:r w:rsidR="00E70779" w:rsidRPr="006934ED">
        <w:rPr>
          <w:rFonts w:hAnsi="Times New Roman" w:ascii="Times New Roman"/>
          <w:sz w:val="24"/>
        </w:rPr>
        <w:t xml:space="preserve">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w:t>
      </w:r>
      <w:r w:rsidR="000E07CC">
        <w:rPr>
          <w:rFonts w:hAnsi="Times New Roman" w:ascii="Times New Roman"/>
          <w:sz w:val="24"/>
        </w:rPr>
        <w:t xml:space="preserve"> po pravomoćnosti </w:t>
      </w:r>
      <w:r w:rsidR="000A75C2">
        <w:rPr>
          <w:rFonts w:hAnsi="Times New Roman" w:ascii="Times New Roman"/>
          <w:sz w:val="24"/>
        </w:rPr>
        <w:t>ovog rješenja i uplati paušalnih troškova</w:t>
      </w:r>
      <w:r w:rsidR="000E07CC">
        <w:rPr>
          <w:rFonts w:hAnsi="Times New Roman" w:ascii="Times New Roman"/>
          <w:sz w:val="24"/>
        </w:rPr>
        <w:t>.</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0E07CC">
        <w:rPr>
          <w:rFonts w:hAnsi="Times New Roman" w:ascii="Times New Roman"/>
          <w:sz w:val="24"/>
        </w:rPr>
        <w:t xml:space="preserve">Novom Zagrebu – Zemljišnoknjižni odjel </w:t>
      </w:r>
      <w:r w:rsidR="00A35FD3">
        <w:rPr>
          <w:rFonts w:hAnsi="Times New Roman" w:ascii="Times New Roman"/>
          <w:sz w:val="24"/>
        </w:rPr>
        <w:t>Sesvete</w:t>
      </w:r>
      <w:r w:rsidR="000E07CC">
        <w:rPr>
          <w:rFonts w:hAnsi="Times New Roman" w:ascii="Times New Roman"/>
          <w:sz w:val="24"/>
        </w:rPr>
        <w:t>.</w:t>
      </w:r>
      <w:r w:rsidR="00A358F5" w:rsidRPr="006934ED">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000A75C2">
        <w:rPr>
          <w:rFonts w:hAnsi="Times New Roman" w:ascii="Times New Roman"/>
          <w:sz w:val="24"/>
        </w:rPr>
        <w:t xml:space="preserve">razlučni vjerovnik </w:t>
      </w:r>
      <w:r w:rsidRPr="006934ED">
        <w:rPr>
          <w:rFonts w:hAnsi="Times New Roman" w:ascii="Times New Roman"/>
          <w:sz w:val="24"/>
        </w:rPr>
        <w:t xml:space="preserve">položi </w:t>
      </w:r>
      <w:r w:rsidR="002F3B60">
        <w:rPr>
          <w:rFonts w:hAnsi="Times New Roman" w:ascii="Times New Roman"/>
          <w:sz w:val="24"/>
        </w:rPr>
        <w:t xml:space="preserve">iznos </w:t>
      </w:r>
      <w:r w:rsidR="00A35FD3">
        <w:rPr>
          <w:rFonts w:hAnsi="Times New Roman" w:ascii="Times New Roman"/>
          <w:sz w:val="24"/>
        </w:rPr>
        <w:t xml:space="preserve">kupovnine </w:t>
      </w:r>
      <w:r w:rsidR="00A358F5" w:rsidRPr="006934ED">
        <w:rPr>
          <w:rFonts w:hAnsi="Times New Roman" w:ascii="Times New Roman"/>
          <w:sz w:val="24"/>
        </w:rPr>
        <w:t xml:space="preserve">sukladno </w:t>
      </w:r>
      <w:r w:rsidR="002F3B60">
        <w:rPr>
          <w:rFonts w:hAnsi="Times New Roman" w:ascii="Times New Roman"/>
          <w:sz w:val="24"/>
        </w:rPr>
        <w:t xml:space="preserve">stavku III. ovoga rješenja, </w:t>
      </w:r>
      <w:r w:rsidRPr="006934ED">
        <w:rPr>
          <w:rFonts w:hAnsi="Times New Roman" w:ascii="Times New Roman"/>
          <w:sz w:val="24"/>
        </w:rPr>
        <w:t xml:space="preserve">sud </w:t>
      </w:r>
      <w:r w:rsidR="00925FAE">
        <w:rPr>
          <w:rFonts w:hAnsi="Times New Roman" w:ascii="Times New Roman"/>
          <w:sz w:val="24"/>
        </w:rPr>
        <w:t xml:space="preserve">će </w:t>
      </w:r>
      <w:r w:rsidRPr="006934ED">
        <w:rPr>
          <w:rFonts w:hAnsi="Times New Roman" w:ascii="Times New Roman"/>
          <w:sz w:val="24"/>
        </w:rPr>
        <w:t>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000A75C2">
        <w:rPr>
          <w:rFonts w:hAnsi="Times New Roman" w:ascii="Times New Roman"/>
          <w:sz w:val="24"/>
        </w:rPr>
        <w:t>razlučnom vjerovniku.</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w:t>
      </w:r>
      <w:r w:rsidR="00C333A4">
        <w:rPr>
          <w:rFonts w:hAnsi="Times New Roman" w:ascii="Times New Roman"/>
          <w:sz w:val="24"/>
        </w:rPr>
        <w:t xml:space="preserve">razlučni vjerovnik kao </w:t>
      </w:r>
      <w:r w:rsidR="00457093" w:rsidRPr="006934ED">
        <w:rPr>
          <w:rFonts w:hAnsi="Times New Roman" w:ascii="Times New Roman"/>
          <w:sz w:val="24"/>
        </w:rPr>
        <w:t>kupac</w:t>
      </w:r>
      <w:r w:rsidR="00C333A4">
        <w:rPr>
          <w:rFonts w:hAnsi="Times New Roman" w:ascii="Times New Roman"/>
          <w:sz w:val="24"/>
        </w:rPr>
        <w:t xml:space="preserve"> B2 kapital d.o.o.</w:t>
      </w:r>
      <w:r w:rsidR="00457093" w:rsidRPr="006934ED">
        <w:rPr>
          <w:rFonts w:hAnsi="Times New Roman" w:ascii="Times New Roman"/>
          <w:sz w:val="24"/>
        </w:rPr>
        <w:t xml:space="preserve"> </w:t>
      </w:r>
      <w:r w:rsidR="000A75C2">
        <w:rPr>
          <w:rFonts w:hAnsi="Times New Roman" w:ascii="Times New Roman"/>
          <w:sz w:val="24"/>
        </w:rPr>
        <w:t xml:space="preserve">Zagreb </w:t>
      </w:r>
      <w:r w:rsidRPr="006934ED">
        <w:rPr>
          <w:rFonts w:hAnsi="Times New Roman" w:ascii="Times New Roman"/>
          <w:sz w:val="24"/>
        </w:rPr>
        <w:t>te je ispunio uvjete za dosudu ist</w:t>
      </w:r>
      <w:r w:rsidR="00A35FD3">
        <w:rPr>
          <w:rFonts w:hAnsi="Times New Roman" w:ascii="Times New Roman"/>
          <w:sz w:val="24"/>
        </w:rPr>
        <w:t>ih</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w:t>
      </w:r>
      <w:r w:rsidR="00145E56">
        <w:rPr>
          <w:rFonts w:hAnsi="Times New Roman" w:ascii="Times New Roman"/>
          <w:sz w:val="24"/>
        </w:rPr>
        <w:t xml:space="preserve"> i II.</w:t>
      </w:r>
      <w:r w:rsidRPr="006934ED">
        <w:rPr>
          <w:rFonts w:hAnsi="Times New Roman" w:ascii="Times New Roman"/>
          <w:sz w:val="24"/>
        </w:rPr>
        <w:t xml:space="preserve"> izreke.</w:t>
      </w:r>
    </w:p>
    <w:p w:rsidRDefault="00BC429A" w:rsidP="00BC429A" w:rsidR="00BC429A" w:rsidRPr="006934ED">
      <w:pPr>
        <w:rPr>
          <w:rFonts w:hAnsi="Times New Roman" w:ascii="Times New Roman"/>
          <w:sz w:val="24"/>
        </w:rPr>
      </w:pPr>
      <w:r w:rsidRPr="006934ED">
        <w:rPr>
          <w:rFonts w:hAnsi="Times New Roman" w:ascii="Times New Roman"/>
          <w:sz w:val="24"/>
        </w:rPr>
        <w:tab/>
      </w:r>
    </w:p>
    <w:p w:rsidRDefault="00BC429A" w:rsidP="00B6630E" w:rsidR="003E4384" w:rsidRPr="006934ED">
      <w:pPr>
        <w:rPr>
          <w:rFonts w:hAnsi="Times New Roman" w:ascii="Times New Roman"/>
          <w:sz w:val="24"/>
        </w:rPr>
      </w:pPr>
      <w:r w:rsidRPr="006934ED">
        <w:rPr>
          <w:rFonts w:hAnsi="Times New Roman" w:ascii="Times New Roman"/>
          <w:sz w:val="24"/>
        </w:rPr>
        <w:tab/>
        <w:t>Odluka u toč. I</w:t>
      </w:r>
      <w:r w:rsidR="00145E56">
        <w:rPr>
          <w:rFonts w:hAnsi="Times New Roman" w:ascii="Times New Roman"/>
          <w:sz w:val="24"/>
        </w:rPr>
        <w:t>I</w:t>
      </w:r>
      <w:r w:rsidRPr="006934ED">
        <w:rPr>
          <w:rFonts w:hAnsi="Times New Roman" w:ascii="Times New Roman"/>
          <w:sz w:val="24"/>
        </w:rPr>
        <w:t>I. - VII</w:t>
      </w:r>
      <w:r w:rsidR="004E6F8A">
        <w:rPr>
          <w:rFonts w:hAnsi="Times New Roman" w:ascii="Times New Roman"/>
          <w:sz w:val="24"/>
        </w:rPr>
        <w:t>I</w:t>
      </w:r>
      <w:r w:rsidRPr="006934ED">
        <w:rPr>
          <w:rFonts w:hAnsi="Times New Roman" w:ascii="Times New Roman"/>
          <w:sz w:val="24"/>
        </w:rPr>
        <w:t>.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A35FD3">
        <w:rPr>
          <w:rFonts w:hAnsi="Times New Roman" w:ascii="Times New Roman"/>
          <w:sz w:val="24"/>
        </w:rPr>
        <w:t>30. listopada</w:t>
      </w:r>
      <w:r w:rsidR="00D138CB" w:rsidRPr="006934ED">
        <w:rPr>
          <w:rFonts w:hAnsi="Times New Roman" w:ascii="Times New Roman"/>
          <w:sz w:val="24"/>
        </w:rPr>
        <w:t xml:space="preserve"> 201</w:t>
      </w:r>
      <w:r w:rsidR="00241E39">
        <w:rPr>
          <w:rFonts w:hAnsi="Times New Roman" w:ascii="Times New Roman"/>
          <w:sz w:val="24"/>
        </w:rPr>
        <w:t>8</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E35A1B">
        <w:rPr>
          <w:rFonts w:hAnsi="Times New Roman" w:ascii="Times New Roman"/>
          <w:sz w:val="24"/>
        </w:rPr>
        <w:t xml:space="preserve"> v. r.</w:t>
      </w:r>
    </w:p>
    <w:p w:rsidRDefault="00310AAD" w:rsidP="00310AAD" w:rsidR="00AA3290"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B6630E" w:rsidP="00310AAD" w:rsidR="00AA3290" w:rsidRPr="006934ED">
      <w:pPr>
        <w:rPr>
          <w:rFonts w:hAnsi="Times New Roman" w:ascii="Times New Roman"/>
          <w:sz w:val="24"/>
        </w:rPr>
      </w:pPr>
      <w:r>
        <w:rPr>
          <w:rFonts w:hAnsi="Times New Roman" w:ascii="Times New Roman"/>
          <w:sz w:val="24"/>
        </w:rPr>
        <w:t>Na ovo</w:t>
      </w:r>
      <w:r w:rsidR="006934ED">
        <w:rPr>
          <w:rFonts w:hAnsi="Times New Roman" w:ascii="Times New Roman"/>
          <w:sz w:val="24"/>
        </w:rPr>
        <w:t xml:space="preserve"> </w:t>
      </w:r>
      <w:r w:rsidR="00AA3290" w:rsidRPr="006934ED">
        <w:rPr>
          <w:rFonts w:hAnsi="Times New Roman" w:ascii="Times New Roman"/>
          <w:sz w:val="24"/>
        </w:rPr>
        <w:t>rješenj</w:t>
      </w:r>
      <w:r w:rsidR="006934ED">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r w:rsidR="005D265E">
        <w:rPr>
          <w:rFonts w:hAnsi="Times New Roman" w:ascii="Times New Roman"/>
          <w:sz w:val="24"/>
        </w:rPr>
        <w:t>Protekom tri dana od objave ovog rješenja na e-Oglasnoj ploči, smatra se da je isto dostavljeno svim sudionicima u postupku.</w:t>
      </w:r>
    </w:p>
    <w:p w:rsidRDefault="00AA3290" w:rsidP="00310AAD" w:rsidR="00AA3290" w:rsidRPr="006934ED">
      <w:pPr>
        <w:rPr>
          <w:rFonts w:hAnsi="Times New Roman" w:ascii="Times New Roman"/>
          <w:sz w:val="24"/>
        </w:rPr>
      </w:pPr>
    </w:p>
    <w:p w:rsidRDefault="00E35A1B" w:rsidR="00E35A1B" w:rsidRPr="00E35A1B">
      <w:pPr>
        <w:rPr>
          <w:rFonts w:hAnsi="Times New Roman" w:ascii="Times New Roman"/>
          <w:sz w:val="24"/>
        </w:rPr>
      </w:pPr>
      <w:r>
        <w:tab/>
      </w:r>
      <w:r>
        <w:tab/>
      </w:r>
      <w:r>
        <w:tab/>
      </w:r>
      <w:r>
        <w:tab/>
      </w:r>
      <w:r>
        <w:tab/>
      </w:r>
      <w:r>
        <w:tab/>
      </w:r>
      <w:r>
        <w:tab/>
      </w:r>
      <w:r>
        <w:tab/>
      </w:r>
      <w:r w:rsidRPr="00E35A1B">
        <w:rPr>
          <w:rFonts w:hAnsi="Times New Roman" w:ascii="Times New Roman"/>
          <w:sz w:val="24"/>
        </w:rPr>
        <w:t>Za toč. otpravka – ovl. službenik</w:t>
      </w:r>
    </w:p>
    <w:p w:rsidRDefault="00E35A1B" w:rsidR="00E35A1B" w:rsidRPr="00E35A1B">
      <w:pPr>
        <w:rPr>
          <w:rFonts w:hAnsi="Times New Roman" w:ascii="Times New Roman"/>
          <w:sz w:val="24"/>
        </w:rPr>
      </w:pP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r>
      <w:r w:rsidRPr="00E35A1B">
        <w:rPr>
          <w:rFonts w:hAnsi="Times New Roman" w:ascii="Times New Roman"/>
          <w:sz w:val="24"/>
        </w:rPr>
        <w:tab/>
        <w:t>Kristina Švajger</w:t>
      </w:r>
    </w:p>
    <w:p w:rsidRDefault="00AA3290" w:rsidP="00310AAD" w:rsidR="00AA3290" w:rsidRPr="00E35A1B">
      <w:pPr>
        <w:rPr>
          <w:rFonts w:hAnsi="Times New Roman" w:ascii="Times New Roman"/>
          <w:sz w:val="24"/>
        </w:rPr>
      </w:pPr>
    </w:p>
    <w:sectPr w:rsidSect="006934ED" w:rsidR="00AA3290" w:rsidRPr="00E35A1B">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B88" w:rsidR="00460B88">
      <w:r>
        <w:separator/>
      </w:r>
    </w:p>
  </w:endnote>
  <w:endnote w:id="0" w:type="continuationSeparator">
    <w:p w:rsidRDefault="00460B88" w:rsidR="00460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B88" w:rsidR="00460B88">
      <w:r>
        <w:separator/>
      </w:r>
    </w:p>
  </w:footnote>
  <w:footnote w:id="0" w:type="continuationSeparator">
    <w:p w:rsidRDefault="00460B88" w:rsidR="00460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E35A1B">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C333A4">
      <w:rPr>
        <w:rFonts w:hAnsi="Times New Roman" w:ascii="Times New Roman"/>
        <w:szCs w:val="22"/>
      </w:rPr>
      <w:t>629/15</w:t>
    </w:r>
    <w:r w:rsidR="00B6630E">
      <w:rPr>
        <w:rFonts w:hAnsi="Times New Roman" w:ascii="Times New Roman"/>
        <w:szCs w:val="22"/>
      </w:rPr>
      <w:t>-361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2AB5939"/>
    <w:multiLevelType w:val="hybridMultilevel"/>
    <w:tmpl w:val="FA2C02B8"/>
    <w:lvl w:tplc="9CC01C7A" w:ilvl="0">
      <w:start w:val="1"/>
      <w:numFmt w:val="upp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54D7CA6"/>
    <w:multiLevelType w:val="hybridMultilevel"/>
    <w:tmpl w:val="875C682E"/>
    <w:lvl w:tplc="4E241A26"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3">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1"/>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3"/>
  </w:num>
  <w:num w:numId="8">
    <w:abstractNumId w:val="19"/>
  </w:num>
  <w:num w:numId="9">
    <w:abstractNumId w:val="0"/>
  </w:num>
  <w:num w:numId="10">
    <w:abstractNumId w:val="23"/>
  </w:num>
  <w:num w:numId="11">
    <w:abstractNumId w:val="15"/>
  </w:num>
  <w:num w:numId="12">
    <w:abstractNumId w:val="9"/>
  </w:num>
  <w:num w:numId="13">
    <w:abstractNumId w:val="14"/>
  </w:num>
  <w:num w:numId="14">
    <w:abstractNumId w:val="22"/>
  </w:num>
  <w:num w:numId="15">
    <w:abstractNumId w:val="16"/>
  </w:num>
  <w:num w:numId="16">
    <w:abstractNumId w:val="6"/>
  </w:num>
  <w:num w:numId="17">
    <w:abstractNumId w:val="3"/>
  </w:num>
  <w:num w:numId="18">
    <w:abstractNumId w:val="2"/>
  </w:num>
  <w:num w:numId="19">
    <w:abstractNumId w:val="17"/>
  </w:num>
  <w:num w:numId="20">
    <w:abstractNumId w:val="12"/>
  </w:num>
  <w:num w:numId="21">
    <w:abstractNumId w:val="18"/>
  </w:num>
  <w:num w:numId="22">
    <w:abstractNumId w:val="10"/>
  </w:num>
  <w:num w:numId="23">
    <w:abstractNumId w:val="11"/>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989"/>
    <w:rsid w:val="00001B5A"/>
    <w:rsid w:val="000127F5"/>
    <w:rsid w:val="0001639B"/>
    <w:rsid w:val="00037791"/>
    <w:rsid w:val="00062DD1"/>
    <w:rsid w:val="00070CB4"/>
    <w:rsid w:val="000764D8"/>
    <w:rsid w:val="00090465"/>
    <w:rsid w:val="000966AC"/>
    <w:rsid w:val="000A046A"/>
    <w:rsid w:val="000A2192"/>
    <w:rsid w:val="000A5A68"/>
    <w:rsid w:val="000A75C2"/>
    <w:rsid w:val="000D010B"/>
    <w:rsid w:val="000E07CC"/>
    <w:rsid w:val="0010635B"/>
    <w:rsid w:val="001165B7"/>
    <w:rsid w:val="001241C1"/>
    <w:rsid w:val="0013279A"/>
    <w:rsid w:val="00145E56"/>
    <w:rsid w:val="00153260"/>
    <w:rsid w:val="00164FDA"/>
    <w:rsid w:val="001762A3"/>
    <w:rsid w:val="00177A30"/>
    <w:rsid w:val="001B4484"/>
    <w:rsid w:val="001C78DF"/>
    <w:rsid w:val="001D353A"/>
    <w:rsid w:val="001D52CD"/>
    <w:rsid w:val="001E575C"/>
    <w:rsid w:val="00210D63"/>
    <w:rsid w:val="00241E39"/>
    <w:rsid w:val="0024257C"/>
    <w:rsid w:val="00296403"/>
    <w:rsid w:val="002A3CAE"/>
    <w:rsid w:val="002B2A2A"/>
    <w:rsid w:val="002C1105"/>
    <w:rsid w:val="002D0808"/>
    <w:rsid w:val="002E53CF"/>
    <w:rsid w:val="002F3B60"/>
    <w:rsid w:val="00310AAD"/>
    <w:rsid w:val="00317346"/>
    <w:rsid w:val="00317DF9"/>
    <w:rsid w:val="00334965"/>
    <w:rsid w:val="003362FF"/>
    <w:rsid w:val="00337EE1"/>
    <w:rsid w:val="00360318"/>
    <w:rsid w:val="0036625F"/>
    <w:rsid w:val="003702F9"/>
    <w:rsid w:val="003A2BFB"/>
    <w:rsid w:val="003B3623"/>
    <w:rsid w:val="003B4319"/>
    <w:rsid w:val="003B7628"/>
    <w:rsid w:val="003B79B5"/>
    <w:rsid w:val="003C3ECA"/>
    <w:rsid w:val="003D21F3"/>
    <w:rsid w:val="003E2EC0"/>
    <w:rsid w:val="003E4384"/>
    <w:rsid w:val="003F62A9"/>
    <w:rsid w:val="003F74DA"/>
    <w:rsid w:val="00414F41"/>
    <w:rsid w:val="00436CBD"/>
    <w:rsid w:val="00441071"/>
    <w:rsid w:val="004416EE"/>
    <w:rsid w:val="004524D3"/>
    <w:rsid w:val="00457093"/>
    <w:rsid w:val="00460B88"/>
    <w:rsid w:val="00460C49"/>
    <w:rsid w:val="00462348"/>
    <w:rsid w:val="0047037A"/>
    <w:rsid w:val="00477A53"/>
    <w:rsid w:val="00482439"/>
    <w:rsid w:val="004B38AD"/>
    <w:rsid w:val="004E6F8A"/>
    <w:rsid w:val="004F4D02"/>
    <w:rsid w:val="005054F0"/>
    <w:rsid w:val="005419C8"/>
    <w:rsid w:val="00547A55"/>
    <w:rsid w:val="0057341F"/>
    <w:rsid w:val="00593FFA"/>
    <w:rsid w:val="005A4811"/>
    <w:rsid w:val="005B00EE"/>
    <w:rsid w:val="005D265E"/>
    <w:rsid w:val="005F50EC"/>
    <w:rsid w:val="006008F9"/>
    <w:rsid w:val="006326AC"/>
    <w:rsid w:val="00642359"/>
    <w:rsid w:val="006669E4"/>
    <w:rsid w:val="006934ED"/>
    <w:rsid w:val="006B72D9"/>
    <w:rsid w:val="006C0F1C"/>
    <w:rsid w:val="006E1347"/>
    <w:rsid w:val="006E52BB"/>
    <w:rsid w:val="0070227B"/>
    <w:rsid w:val="007160D0"/>
    <w:rsid w:val="00736971"/>
    <w:rsid w:val="00766989"/>
    <w:rsid w:val="007A5C1A"/>
    <w:rsid w:val="007B75AF"/>
    <w:rsid w:val="007D7683"/>
    <w:rsid w:val="007E0A65"/>
    <w:rsid w:val="007E3B92"/>
    <w:rsid w:val="007F048E"/>
    <w:rsid w:val="007F16D8"/>
    <w:rsid w:val="00814142"/>
    <w:rsid w:val="008217D5"/>
    <w:rsid w:val="008549B7"/>
    <w:rsid w:val="008A516D"/>
    <w:rsid w:val="008B5D0E"/>
    <w:rsid w:val="008B6BCE"/>
    <w:rsid w:val="008C4232"/>
    <w:rsid w:val="008F7361"/>
    <w:rsid w:val="00925FAE"/>
    <w:rsid w:val="00940327"/>
    <w:rsid w:val="009509F6"/>
    <w:rsid w:val="00957E52"/>
    <w:rsid w:val="00971D49"/>
    <w:rsid w:val="009723DF"/>
    <w:rsid w:val="00973546"/>
    <w:rsid w:val="00982ABB"/>
    <w:rsid w:val="00982F5C"/>
    <w:rsid w:val="009D1A62"/>
    <w:rsid w:val="009E1C85"/>
    <w:rsid w:val="009F6435"/>
    <w:rsid w:val="00A23DC2"/>
    <w:rsid w:val="00A358F5"/>
    <w:rsid w:val="00A35FD3"/>
    <w:rsid w:val="00A62482"/>
    <w:rsid w:val="00A642D6"/>
    <w:rsid w:val="00A74130"/>
    <w:rsid w:val="00A92FC2"/>
    <w:rsid w:val="00AA3290"/>
    <w:rsid w:val="00AA3605"/>
    <w:rsid w:val="00AB0009"/>
    <w:rsid w:val="00AB1309"/>
    <w:rsid w:val="00AC30C2"/>
    <w:rsid w:val="00B21FF0"/>
    <w:rsid w:val="00B31B82"/>
    <w:rsid w:val="00B33100"/>
    <w:rsid w:val="00B36118"/>
    <w:rsid w:val="00B51485"/>
    <w:rsid w:val="00B52117"/>
    <w:rsid w:val="00B54682"/>
    <w:rsid w:val="00B5633F"/>
    <w:rsid w:val="00B65641"/>
    <w:rsid w:val="00B6630E"/>
    <w:rsid w:val="00B77BA2"/>
    <w:rsid w:val="00BC429A"/>
    <w:rsid w:val="00BF6D58"/>
    <w:rsid w:val="00C03A19"/>
    <w:rsid w:val="00C172D4"/>
    <w:rsid w:val="00C2297B"/>
    <w:rsid w:val="00C249F0"/>
    <w:rsid w:val="00C32C1D"/>
    <w:rsid w:val="00C333A4"/>
    <w:rsid w:val="00C40290"/>
    <w:rsid w:val="00C43637"/>
    <w:rsid w:val="00C531B2"/>
    <w:rsid w:val="00C74832"/>
    <w:rsid w:val="00C83F33"/>
    <w:rsid w:val="00C93F35"/>
    <w:rsid w:val="00CE4D39"/>
    <w:rsid w:val="00CF419D"/>
    <w:rsid w:val="00CF57A2"/>
    <w:rsid w:val="00D07094"/>
    <w:rsid w:val="00D106C5"/>
    <w:rsid w:val="00D113B1"/>
    <w:rsid w:val="00D138CB"/>
    <w:rsid w:val="00D54DB0"/>
    <w:rsid w:val="00DB291C"/>
    <w:rsid w:val="00DB5644"/>
    <w:rsid w:val="00DE3115"/>
    <w:rsid w:val="00E066CE"/>
    <w:rsid w:val="00E076E3"/>
    <w:rsid w:val="00E11319"/>
    <w:rsid w:val="00E13F3C"/>
    <w:rsid w:val="00E24AF4"/>
    <w:rsid w:val="00E3371F"/>
    <w:rsid w:val="00E33BA1"/>
    <w:rsid w:val="00E35A1B"/>
    <w:rsid w:val="00E47842"/>
    <w:rsid w:val="00E478A9"/>
    <w:rsid w:val="00E50768"/>
    <w:rsid w:val="00E70779"/>
    <w:rsid w:val="00E82CB9"/>
    <w:rsid w:val="00E9081A"/>
    <w:rsid w:val="00EA52A1"/>
    <w:rsid w:val="00EA6308"/>
    <w:rsid w:val="00ED3B86"/>
    <w:rsid w:val="00EE05F8"/>
    <w:rsid w:val="00EF42CF"/>
    <w:rsid w:val="00F04195"/>
    <w:rsid w:val="00F14B88"/>
    <w:rsid w:val="00F21892"/>
    <w:rsid w:val="00F35635"/>
    <w:rsid w:val="00F46AB7"/>
    <w:rsid w:val="00F478FA"/>
    <w:rsid w:val="00F61A18"/>
    <w:rsid w:val="00F822D3"/>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E35A1B"/>
    <w:rPr>
      <w:color w:val="808080"/>
      <w:bdr w:space="0" w:sz="0" w:color="auto" w:val="none"/>
      <w:shd w:fill="auto" w:color="auto" w:val="clear"/>
    </w:rPr>
  </w:style>
  <w:style w:customStyle="true" w:styleId="eSPISCCParagraphDefaultFont" w:type="character">
    <w:name w:val="eSPIS_CC_Paragraph Default Font"/>
    <w:basedOn w:val="Zadanifontodlomka"/>
    <w:rsid w:val="00E35A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5A1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35A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5A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E35A1B"/>
    <w:rPr>
      <w:color w:val="808080"/>
      <w:bdr w:color="auto" w:space="0" w:sz="0" w:val="none"/>
      <w:shd w:color="auto" w:fill="auto" w:val="clear"/>
    </w:rPr>
  </w:style>
  <w:style w:customStyle="1" w:styleId="eSPISCCParagraphDefaultFont" w:type="character">
    <w:name w:val="eSPIS_CC_Paragraph Default Font"/>
    <w:basedOn w:val="Zadanifontodlomka"/>
    <w:rsid w:val="00E35A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5A1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35A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5A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1-6. dio spisa u ref.
 7. i 8. u kal.</izvorni_sadrzaj>
    <derivirana_varijabla naziv="DomainObject.Predmet.Opis_1">1-6. dio spisa u ref.
 7. i 8.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 MEDITERAN AUTO d.o.o. za proizvodnju, trgovinu i usluge; ALFA NEKRETNINE društvo s ograničenom odgovornošću za usluge; TIGRA društvo s ograničenom odgovornošću za građevinarstvo i trgovinu; B2  KAPITAL d.o.o. za poslovne usluge; Sanja Šimunaj; PROLIX d.o.o. za proizvodnju i trgovinu; KVADRATURA STUDIO j.d.o.o. za projektiranje, građenje i usluge; SEMAX d.o.o. za usluge; IVAMIL društvo s ograničenom odgovornošću za građenje, trgovinu i usluge; Zoran Habrka; Danica Kustura; Željko Hudek; Robert Tomulić; Niko Pašalić; TRCZ AUTOMOBILI d.o.o. za trgovinu i usluge; IN KAPITAL d.o.o. za trgovinu i usluge; Eric Superina</izvorni_sadrzaj>
    <derivirana_varijabla naziv="DomainObject.Predmet.StrankaFormated_1">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 MEDITERAN AUTO d.o.o. za proizvodnju, trgovinu i usluge; ALFA NEKRETNINE društvo s ograničenom odgovornošću za usluge; TIGRA društvo s ograničenom odgovornošću za građevinarstvo i trgovinu; B2  KAPITAL d.o.o. za poslovne usluge; Sanja Šimunaj; PROLIX d.o.o. za proizvodnju i trgovinu; KVADRATURA STUDIO j.d.o.o. za projektiranje, građenje i usluge; SEMAX d.o.o. za usluge; IVAMIL društvo s ograničenom odgovornošću za građenje, trgovinu i usluge; Zoran Habrka; Danica Kustura; Željko Hudek; Robert Tomulić; Niko Pašalić; TRCZ AUTOMOBILI d.o.o. za trgovinu i usluge; IN KAPITAL d.o.o. za trgovinu i usluge; Eric Superina</derivirana_varijabla>
  </DomainObject.Predmet.StrankaFormated>
  <DomainObject.Predmet.StrankaFormatedOIB>
    <izvorni_sadrzaj>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 MEDITERAN AUTO d.o.o. za proizvodnju, trgovinu i usluge, OIB 30066480840; ALFA NEKRETNINE društvo s ograničenom odgovornošću za usluge, OIB 66091825171; TIGRA društvo s ograničenom odgovornošću za građevinarstvo i trgovinu, OIB 29830060230; B2  KAPITAL d.o.o. za poslovne usluge, OIB 57509775367; Sanja Šimunaj, OIB 30825689590; PROLIX d.o.o. za proizvodnju i trgovinu, OIB 52110034630; KVADRATURA STUDIO j.d.o.o. za projektiranje, građenje i usluge, OIB 43107375440; SEMAX d.o.o. za usluge, OIB 61395267130; IVAMIL društvo s ograničenom odgovornošću za građenje, trgovinu i usluge, OIB 68673298345; Zoran Habrka, OIB 80992661008; Danica Kustura, OIB 76567166713; Željko Hudek, OIB 90430833593; Robert Tomulić, OIB 50774464128; Niko Pašalić, OIB 56983203149; TRCZ AUTOMOBILI d.o.o. za trgovinu i usluge, OIB 49622102670; IN KAPITAL d.o.o. za trgovinu i usluge, OIB 89919231745; Eric Superina, OIB 66281103812</izvorni_sadrzaj>
    <derivirana_varijabla naziv="DomainObject.Predmet.StrankaFormatedOIB_1">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 MEDITERAN AUTO d.o.o. za proizvodnju, trgovinu i usluge, OIB 30066480840; ALFA NEKRETNINE društvo s ograničenom odgovornošću za usluge, OIB 66091825171; TIGRA društvo s ograničenom odgovornošću za građevinarstvo i trgovinu, OIB 29830060230; B2  KAPITAL d.o.o. za poslovne usluge, OIB 57509775367; Sanja Šimunaj, OIB 30825689590; PROLIX d.o.o. za proizvodnju i trgovinu, OIB 52110034630; KVADRATURA STUDIO j.d.o.o. za projektiranje, građenje i usluge, OIB 43107375440; SEMAX d.o.o. za usluge, OIB 61395267130; IVAMIL društvo s ograničenom odgovornošću za građenje, trgovinu i usluge, OIB 68673298345; Zoran Habrka, OIB 80992661008; Danica Kustura, OIB 76567166713; Željko Hudek, OIB 90430833593; Robert Tomulić, OIB 50774464128; Niko Pašalić, OIB 56983203149; TRCZ AUTOMOBILI d.o.o. za trgovinu i usluge, OIB 49622102670; IN KAPITAL d.o.o. za trgovinu i usluge, OIB 89919231745; Eric Superina, OIB 66281103812</derivirana_varijabla>
  </DomainObject.Predmet.StrankaFormatedOIB>
  <DomainObject.Predmet.StrankaFormatedWithAdress>
    <izvorni_sadrzaj>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 MEDITERAN AUTO d.o.o. za proizvodnju, trgovinu i usluge, Oreškovićeva 3D, 10000 Zagreb; ALFA NEKRETNINE društvo s ograničenom odgovornošću za usluge, Palmotićeva 56, 10000 Zagreb; TIGRA društvo s ograničenom odgovornošću za građevinarstvo i trgovinu, Ivanićgradska 22, 10000 Zagreb; B2  KAPITAL d.o.o. za poslovne usluge, Radnička cesta 41, 10000 Zagreb; Sanja Šimunaj, Posavska Ulica 12, 10000 Zagreb; PROLIX d.o.o. za proizvodnju i trgovinu, Šublinov vijenac 5, 10000 Zagreb; KVADRATURA STUDIO j.d.o.o. za projektiranje, građenje i usluge, Maretićeva ulica 14, 10000 Zagreb; SEMAX d.o.o. za usluge, II. Loparska 2, 10000 Zagreb; IVAMIL društvo s ograničenom odgovornošću za građenje, trgovinu i usluge, Strojarska cesta 20, 10000 Zagreb; Zoran Habrka, Vinogradec 14, 42230 Vinogradi Ludbreški; Danica Kustura, Svetošimunska Cesta 84, 10000 Zagreb; Željko Hudek, Sunekova Ulica 154, 10000 Zagreb; Robert Tomulić, Žabica 2, 51000 Rijeka; Niko Pašalić, Ulica Ive Mallina 32, 10000 Zagreb; TRCZ AUTOMOBILI d.o.o. za trgovinu i usluge, Zagrebačka 118, 10360 Sesvete; IN KAPITAL d.o.o. za trgovinu i usluge, Ninska 23, 10360 Sesvete; Eric Superina, Trinajstići 94a, 51215 Kastav</izvorni_sadrzaj>
    <derivirana_varijabla naziv="DomainObject.Predmet.StrankaFormatedWithAdress_1">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 MEDITERAN AUTO d.o.o. za proizvodnju, trgovinu i usluge, Oreškovićeva 3D, 10000 Zagreb; ALFA NEKRETNINE društvo s ograničenom odgovornošću za usluge, Palmotićeva 56, 10000 Zagreb; TIGRA društvo s ograničenom odgovornošću za građevinarstvo i trgovinu, Ivanićgradska 22, 10000 Zagreb; B2  KAPITAL d.o.o. za poslovne usluge, Radnička cesta 41, 10000 Zagreb; Sanja Šimunaj, Posavska Ulica 12, 10000 Zagreb; PROLIX d.o.o. za proizvodnju i trgovinu, Šublinov vijenac 5, 10000 Zagreb; KVADRATURA STUDIO j.d.o.o. za projektiranje, građenje i usluge, Maretićeva ulica 14, 10000 Zagreb; SEMAX d.o.o. za usluge, II. Loparska 2, 10000 Zagreb; IVAMIL društvo s ograničenom odgovornošću za građenje, trgovinu i usluge, Strojarska cesta 20, 10000 Zagreb; Zoran Habrka, Vinogradec 14, 42230 Vinogradi Ludbreški; Danica Kustura, Svetošimunska Cesta 84, 10000 Zagreb; Željko Hudek, Sunekova Ulica 154, 10000 Zagreb; Robert Tomulić, Žabica 2, 51000 Rijeka; Niko Pašalić, Ulica Ive Mallina 32, 10000 Zagreb; TRCZ AUTOMOBILI d.o.o. za trgovinu i usluge, Zagrebačka 118, 10360 Sesvete; IN KAPITAL d.o.o. za trgovinu i usluge, Ninska 23, 10360 Sesvete; Eric Superina, Trinajstići 94a, 51215 Kastav</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 MEDITERAN AUTO d.o.o. za proizvodnju, trgovinu i usluge, OIB 30066480840, Oreškovićeva 3D, 10000 Zagreb; ALFA NEKRETNINE društvo s ograničenom odgovornošću za usluge, OIB 66091825171, Palmotićeva 56, 10000 Zagreb; TIGRA društvo s ograničenom odgovornošću za građevinarstvo i trgovinu, OIB 29830060230, Ivanićgradska 22, 10000 Zagreb; B2  KAPITAL d.o.o. za poslovne usluge, OIB 57509775367, Radnička cesta 41, 10000 Zagreb; Sanja Šimunaj, OIB 30825689590, Posavska Ulica 12, 10000 Zagreb; PROLIX d.o.o. za proizvodnju i trgovinu, OIB 52110034630, Šublinov vijenac 5, 10000 Zagreb; KVADRATURA STUDIO j.d.o.o. za projektiranje, građenje i usluge, OIB 43107375440, Maretićeva ulica 14, 10000 Zagreb; SEMAX d.o.o. za usluge, OIB 61395267130, II. Loparska 2, 10000 Zagreb; IVAMIL društvo s ograničenom odgovornošću za građenje, trgovinu i usluge, OIB 68673298345, Strojarska cesta 20, 10000 Zagreb; Zoran Habrka, OIB 80992661008, Vinogradec 14, 42230 Vinogradi Ludbreški; Danica Kustura, OIB 76567166713, Svetošimunska Cesta 84, 10000 Zagreb; Željko Hudek, OIB 90430833593, Sunekova Ulica 154, 10000 Zagreb; Robert Tomulić, OIB 50774464128, Žabica 2, 51000 Rijeka; Niko Pašalić, OIB 56983203149, Ulica Ive Mallina 32, 10000 Zagreb; TRCZ AUTOMOBILI d.o.o. za trgovinu i usluge, OIB 49622102670, Zagrebačka 118, 10360 Sesvete; IN KAPITAL d.o.o. za trgovinu i usluge, OIB 89919231745, Ninska 23, 10360 Sesvete; Eric Superina, OIB 66281103812, Trinajstići 94a, 51215 Kastav</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 MEDITERAN AUTO d.o.o. za proizvodnju, trgovinu i usluge, OIB 30066480840, Oreškovićeva 3D, 10000 Zagreb; ALFA NEKRETNINE društvo s ograničenom odgovornošću za usluge, OIB 66091825171, Palmotićeva 56, 10000 Zagreb; TIGRA društvo s ograničenom odgovornošću za građevinarstvo i trgovinu, OIB 29830060230, Ivanićgradska 22, 10000 Zagreb; B2  KAPITAL d.o.o. za poslovne usluge, OIB 57509775367, Radnička cesta 41, 10000 Zagreb; Sanja Šimunaj, OIB 30825689590, Posavska Ulica 12, 10000 Zagreb; PROLIX d.o.o. za proizvodnju i trgovinu, OIB 52110034630, Šublinov vijenac 5, 10000 Zagreb; KVADRATURA STUDIO j.d.o.o. za projektiranje, građenje i usluge, OIB 43107375440, Maretićeva ulica 14, 10000 Zagreb; SEMAX d.o.o. za usluge, OIB 61395267130, II. Loparska 2, 10000 Zagreb; IVAMIL društvo s ograničenom odgovornošću za građenje, trgovinu i usluge, OIB 68673298345, Strojarska cesta 20, 10000 Zagreb; Zoran Habrka, OIB 80992661008, Vinogradec 14, 42230 Vinogradi Ludbreški; Danica Kustura, OIB 76567166713, Svetošimunska Cesta 84, 10000 Zagreb; Željko Hudek, OIB 90430833593, Sunekova Ulica 154, 10000 Zagreb; Robert Tomulić, OIB 50774464128, Žabica 2, 51000 Rijeka; Niko Pašalić, OIB 56983203149, Ulica Ive Mallina 32, 10000 Zagreb; TRCZ AUTOMOBILI d.o.o. za trgovinu i usluge, OIB 49622102670, Zagrebačka 118, 10360 Sesvete; IN KAPITAL d.o.o. za trgovinu i usluge, OIB 89919231745, Ninska 23, 10360 Sesvete; Eric Superina, OIB 66281103812, Trinajstići 94a, 51215 Kastav</derivirana_varijabla>
  </DomainObject.Predmet.StrankaFormatedWithAdressOIB>
  <DomainObject.Predmet.StrankaWithAdress>
    <izvorni_sadrzaj>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Zagreb,MEDITERAN AUTO d.o.o. za proizvodnju, trgovinu i usluge Oreškovićeva 3D,10000 Zagreb,ALFA NEKRETNINE društvo s ograničenom odgovornošću za usluge Palmotićeva 56,10000 Zagreb,TIGRA društvo s ograničenom odgovornošću za građevinarstvo i trgovinu Ivanićgradska 22,10000 Zagreb,B2  KAPITAL d.o.o. za poslovne usluge Radnička cesta 41,10000 Zagreb,Sanja Šimunaj Posavska Ulica 12,10000 Zagreb,PROLIX d.o.o. za proizvodnju i trgovinu Šublinov vijenac 5,10000 Zagreb,KVADRATURA STUDIO j.d.o.o. za projektiranje, građenje i usluge Maretićeva ulica 14,10000 Zagreb,SEMAX d.o.o. za usluge II. Loparska 2,10000 Zagreb,IVAMIL društvo s ograničenom odgovornošću za građenje, trgovinu i usluge Strojarska cesta 20,10000 Zagreb,Zoran Habrka Vinogradec 14,42230 Vinogradi Ludbreški,Danica Kustura Svetošimunska Cesta 84,10000 Zagreb,Željko Hudek Sunekova Ulica 154,10000 Zagreb,Robert Tomulić Žabica 2,51000 Rijeka,Niko Pašalić Ulica Ive Mallina 32,10000 Zagreb,TRCZ AUTOMOBILI d.o.o. za trgovinu i usluge Zagrebačka 118,10360 Sesvete,IN KAPITAL d.o.o. za trgovinu i usluge Ninska 23,10360 Sesvete,Eric Superina Trinajstići 94a,51215 Kastav</izvorni_sadrzaj>
    <derivirana_varijabla naziv="DomainObject.Predmet.StrankaWithAdress_1">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Zagreb,MEDITERAN AUTO d.o.o. za proizvodnju, trgovinu i usluge Oreškovićeva 3D,10000 Zagreb,ALFA NEKRETNINE društvo s ograničenom odgovornošću za usluge Palmotićeva 56,10000 Zagreb,TIGRA društvo s ograničenom odgovornošću za građevinarstvo i trgovinu Ivanićgradska 22,10000 Zagreb,B2  KAPITAL d.o.o. za poslovne usluge Radnička cesta 41,10000 Zagreb,Sanja Šimunaj Posavska Ulica 12,10000 Zagreb,PROLIX d.o.o. za proizvodnju i trgovinu Šublinov vijenac 5,10000 Zagreb,KVADRATURA STUDIO j.d.o.o. za projektiranje, građenje i usluge Maretićeva ulica 14,10000 Zagreb,SEMAX d.o.o. za usluge II. Loparska 2,10000 Zagreb,IVAMIL društvo s ograničenom odgovornošću za građenje, trgovinu i usluge Strojarska cesta 20,10000 Zagreb,Zoran Habrka Vinogradec 14,42230 Vinogradi Ludbreški,Danica Kustura Svetošimunska Cesta 84,10000 Zagreb,Željko Hudek Sunekova Ulica 154,10000 Zagreb,Robert Tomulić Žabica 2,51000 Rijeka,Niko Pašalić Ulica Ive Mallina 32,10000 Zagreb,TRCZ AUTOMOBILI d.o.o. za trgovinu i usluge Zagrebačka 118,10360 Sesvete,IN KAPITAL d.o.o. za trgovinu i usluge Ninska 23,10360 Sesvete,Eric Superina Trinajstići 94a,51215 Kastav</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Zagreb,MEDITERAN AUTO d.o.o. za proizvodnju, trgovinu i usluge, OIB 30066480840, Oreškovićeva 3D,10000 Zagreb,ALFA NEKRETNINE društvo s ograničenom odgovornošću za usluge, OIB 66091825171, Palmotićeva 56,10000 Zagreb,TIGRA društvo s ograničenom odgovornošću za građevinarstvo i trgovinu, OIB 29830060230, Ivanićgradska 22,10000 Zagreb,B2  KAPITAL d.o.o. za poslovne usluge, OIB 57509775367, Radnička cesta 41,10000 Zagreb,Sanja Šimunaj, OIB 30825689590, Posavska Ulica 12,10000 Zagreb,PROLIX d.o.o. za proizvodnju i trgovinu, OIB 52110034630, Šublinov vijenac 5,10000 Zagreb,KVADRATURA STUDIO j.d.o.o. za projektiranje, građenje i usluge, OIB 43107375440, Maretićeva ulica 14,10000 Zagreb,SEMAX d.o.o. za usluge, OIB 61395267130, II. Loparska 2,10000 Zagreb,IVAMIL društvo s ograničenom odgovornošću za građenje, trgovinu i usluge, OIB 68673298345, Strojarska cesta 20,10000 Zagreb,Zoran Habrka, OIB 80992661008, Vinogradec 14,42230 Vinogradi Ludbreški,Danica Kustura, OIB 76567166713, Svetošimunska Cesta 84,10000 Zagreb,Željko Hudek, OIB 90430833593, Sunekova Ulica 154,10000 Zagreb,Robert Tomulić, OIB 50774464128, Žabica 2,51000 Rijeka,Niko Pašalić, OIB 56983203149, Ulica Ive Mallina 32,10000 Zagreb,TRCZ AUTOMOBILI d.o.o. za trgovinu i usluge, OIB 49622102670, Zagrebačka 118,10360 Sesvete,IN KAPITAL d.o.o. za trgovinu i usluge, OIB 89919231745, Ninska 23,10360 Sesvete,Eric Superina, OIB 66281103812, Trinajstići 94a,51215 Kastav</izvorni_sadrzaj>
    <derivirana_varijabla naziv="DomainObject.Predmet.StrankaWithAdressOIB_1">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Zagreb,MEDITERAN AUTO d.o.o. za proizvodnju, trgovinu i usluge, OIB 30066480840, Oreškovićeva 3D,10000 Zagreb,ALFA NEKRETNINE društvo s ograničenom odgovornošću za usluge, OIB 66091825171, Palmotićeva 56,10000 Zagreb,TIGRA društvo s ograničenom odgovornošću za građevinarstvo i trgovinu, OIB 29830060230, Ivanićgradska 22,10000 Zagreb,B2  KAPITAL d.o.o. za poslovne usluge, OIB 57509775367, Radnička cesta 41,10000 Zagreb,Sanja Šimunaj, OIB 30825689590, Posavska Ulica 12,10000 Zagreb,PROLIX d.o.o. za proizvodnju i trgovinu, OIB 52110034630, Šublinov vijenac 5,10000 Zagreb,KVADRATURA STUDIO j.d.o.o. za projektiranje, građenje i usluge, OIB 43107375440, Maretićeva ulica 14,10000 Zagreb,SEMAX d.o.o. za usluge, OIB 61395267130, II. Loparska 2,10000 Zagreb,IVAMIL društvo s ograničenom odgovornošću za građenje, trgovinu i usluge, OIB 68673298345, Strojarska cesta 20,10000 Zagreb,Zoran Habrka, OIB 80992661008, Vinogradec 14,42230 Vinogradi Ludbreški,Danica Kustura, OIB 76567166713, Svetošimunska Cesta 84,10000 Zagreb,Željko Hudek, OIB 90430833593, Sunekova Ulica 154,10000 Zagreb,Robert Tomulić, OIB 50774464128, Žabica 2,51000 Rijeka,Niko Pašalić, OIB 56983203149, Ulica Ive Mallina 32,10000 Zagreb,TRCZ AUTOMOBILI d.o.o. za trgovinu i usluge, OIB 49622102670, Zagrebačka 118,10360 Sesvete,IN KAPITAL d.o.o. za trgovinu i usluge, OIB 89919231745, Ninska 23,10360 Sesvete,Eric Superina, OIB 66281103812, Trinajstići 94a,51215 Kastav</derivirana_varijabla>
  </DomainObject.Predmet.StrankaWithAdressOIB>
  <DomainObject.Predmet.StrankaNazivFormated>
    <izvorni_sadrzaj>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DRUŠTVO,MEDITERAN AUTO d.o.o. za proizvodnju, trgovinu i usluge,ALFA NEKRETNINE društvo s ograničenom odgovornošću za usluge,TIGRA društvo s ograničenom odgovornošću za građevinarstvo i trgovinu,B2  KAPITAL d.o.o. za poslovne usluge,Sanja Šimunaj,PROLIX d.o.o. za proizvodnju i trgovinu,KVADRATURA STUDIO j.d.o.o. za projektiranje, građenje i usluge,SEMAX d.o.o. za usluge,IVAMIL društvo s ograničenom odgovornošću za građenje, trgovinu i usluge,Zoran Habrka,Danica Kustura,Željko Hudek,Robert Tomulić,Niko Pašalić,TRCZ AUTOMOBILI d.o.o. za trgovinu i usluge,IN KAPITAL d.o.o. za trgovinu i usluge,Eric Superina</izvorni_sadrzaj>
    <derivirana_varijabla naziv="DomainObject.Predmet.StrankaNazivFormated_1">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DRUŠTVO,MEDITERAN AUTO d.o.o. za proizvodnju, trgovinu i usluge,ALFA NEKRETNINE društvo s ograničenom odgovornošću za usluge,TIGRA društvo s ograničenom odgovornošću za građevinarstvo i trgovinu,B2  KAPITAL d.o.o. za poslovne usluge,Sanja Šimunaj,PROLIX d.o.o. za proizvodnju i trgovinu,KVADRATURA STUDIO j.d.o.o. za projektiranje, građenje i usluge,SEMAX d.o.o. za usluge,IVAMIL društvo s ograničenom odgovornošću za građenje, trgovinu i usluge,Zoran Habrka,Danica Kustura,Željko Hudek,Robert Tomulić,Niko Pašalić,TRCZ AUTOMOBILI d.o.o. za trgovinu i usluge,IN KAPITAL d.o.o. za trgovinu i usluge,Eric Superina</derivirana_varijabla>
  </DomainObject.Predmet.StrankaNazivFormated>
  <DomainObject.Predmet.StrankaNazivFormatedOIB>
    <izvorni_sadrzaj>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92963223473,MEDITERAN AUTO d.o.o. za proizvodnju, trgovinu i usluge, OIB 30066480840,ALFA NEKRETNINE društvo s ograničenom odgovornošću za usluge, OIB 66091825171,TIGRA društvo s ograničenom odgovornošću za građevinarstvo i trgovinu, OIB 29830060230,B2  KAPITAL d.o.o. za poslovne usluge, OIB 57509775367,Sanja Šimunaj, OIB 30825689590,PROLIX d.o.o. za proizvodnju i trgovinu, OIB 52110034630,KVADRATURA STUDIO j.d.o.o. za projektiranje, građenje i usluge, OIB 43107375440,SEMAX d.o.o. za usluge, OIB 61395267130,IVAMIL društvo s ograničenom odgovornošću za građenje, trgovinu i usluge, OIB 68673298345,Zoran Habrka, OIB 80992661008,Danica Kustura, OIB 76567166713,Željko Hudek, OIB 90430833593,Robert Tomulić, OIB 50774464128,Niko Pašalić, OIB 56983203149,TRCZ AUTOMOBILI d.o.o. za trgovinu i usluge, OIB 49622102670,IN KAPITAL d.o.o. za trgovinu i usluge, OIB 89919231745,Eric Superina, OIB 66281103812</izvorni_sadrzaj>
    <derivirana_varijabla naziv="DomainObject.Predmet.StrankaNazivFormatedOIB_1">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92963223473,MEDITERAN AUTO d.o.o. za proizvodnju, trgovinu i usluge, OIB 30066480840,ALFA NEKRETNINE društvo s ograničenom odgovornošću za usluge, OIB 66091825171,TIGRA društvo s ograničenom odgovornošću za građevinarstvo i trgovinu, OIB 29830060230,B2  KAPITAL d.o.o. za poslovne usluge, OIB 57509775367,Sanja Šimunaj, OIB 30825689590,PROLIX d.o.o. za proizvodnju i trgovinu, OIB 52110034630,KVADRATURA STUDIO j.d.o.o. za projektiranje, građenje i usluge, OIB 43107375440,SEMAX d.o.o. za usluge, OIB 61395267130,IVAMIL društvo s ograničenom odgovornošću za građenje, trgovinu i usluge, OIB 68673298345,Zoran Habrka, OIB 80992661008,Danica Kustura, OIB 76567166713,Željko Hudek, OIB 90430833593,Robert Tomulić, OIB 50774464128,Niko Pašalić, OIB 56983203149,TRCZ AUTOMOBILI d.o.o. za trgovinu i usluge, OIB 49622102670,IN KAPITAL d.o.o. za trgovinu i usluge, OIB 89919231745,Eric Superina, OIB 66281103812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item>B2  KAPITAL d.o.o. za poslovne usluge</item>
      <item>Sanja Šimunaj</item>
      <item>PROLIX d.o.o. za proizvodnju i trgovinu</item>
      <item>KVADRATURA STUDIO j.d.o.o. za projektiranje, građenje i usluge</item>
      <item>SEMAX d.o.o. za usluge</item>
      <item>IVAMIL društvo s ograničenom odgovornošću za građenje, trgovinu i usluge</item>
      <item>Zoran Habrka</item>
      <item>Danica Kustura</item>
      <item>Željko Hudek</item>
      <item>Robert Tomulić</item>
      <item>Niko Pašalić</item>
      <item>TRCZ AUTOMOBILI d.o.o. za trgovinu i usluge</item>
      <item>IN KAPITAL d.o.o. za trgovinu i usluge</item>
      <item>Eric Superina</item>
    </izvorni_sadrzaj>
    <derivirana_varijabla naziv="DomainObject.Predmet.StrankaList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item>B2  KAPITAL d.o.o. za poslovne usluge</item>
      <item>Sanja Šimunaj</item>
      <item>PROLIX d.o.o. za proizvodnju i trgovinu</item>
      <item>KVADRATURA STUDIO j.d.o.o. za projektiranje, građenje i usluge</item>
      <item>SEMAX d.o.o. za usluge</item>
      <item>IVAMIL društvo s ograničenom odgovornošću za građenje, trgovinu i usluge</item>
      <item>Zoran Habrka</item>
      <item>Danica Kustura</item>
      <item>Željko Hudek</item>
      <item>Robert Tomulić</item>
      <item>Niko Pašalić</item>
      <item>TRCZ AUTOMOBILI d.o.o. za trgovinu i usluge</item>
      <item>IN KAPITAL d.o.o. za trgovinu i usluge</item>
      <item>Eric Superina</item>
    </derivirana_varijabla>
  </DomainObject.Predmet.StrankaListFormated>
  <DomainObject.Predmet.StrankaList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item>B2  KAPITAL d.o.o. za poslovne usluge, OIB 57509775367</item>
      <item>Sanja Šimunaj, OIB 30825689590</item>
      <item>PROLIX d.o.o. za proizvodnju i trgovinu, OIB 52110034630</item>
      <item>KVADRATURA STUDIO j.d.o.o. za projektiranje, građenje i usluge, OIB 43107375440</item>
      <item>SEMAX d.o.o. za usluge, OIB 61395267130</item>
      <item>IVAMIL društvo s ograničenom odgovornošću za građenje, trgovinu i usluge, OIB 68673298345</item>
      <item>Zoran Habrka, OIB 80992661008</item>
      <item>Danica Kustura, OIB 76567166713</item>
      <item>Željko Hudek, OIB 90430833593</item>
      <item>Robert Tomulić, OIB 50774464128</item>
      <item>Niko Pašalić, OIB 56983203149</item>
      <item>TRCZ AUTOMOBILI d.o.o. za trgovinu i usluge, OIB 49622102670</item>
      <item>IN KAPITAL d.o.o. za trgovinu i usluge, OIB 89919231745</item>
      <item>Eric Superina, OIB 66281103812</item>
    </izvorni_sadrzaj>
    <derivirana_varijabla naziv="DomainObject.Predmet.StrankaList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item>B2  KAPITAL d.o.o. za poslovne usluge, OIB 57509775367</item>
      <item>Sanja Šimunaj, OIB 30825689590</item>
      <item>PROLIX d.o.o. za proizvodnju i trgovinu, OIB 52110034630</item>
      <item>KVADRATURA STUDIO j.d.o.o. za projektiranje, građenje i usluge, OIB 43107375440</item>
      <item>SEMAX d.o.o. za usluge, OIB 61395267130</item>
      <item>IVAMIL društvo s ograničenom odgovornošću za građenje, trgovinu i usluge, OIB 68673298345</item>
      <item>Zoran Habrka, OIB 80992661008</item>
      <item>Danica Kustura, OIB 76567166713</item>
      <item>Željko Hudek, OIB 90430833593</item>
      <item>Robert Tomulić, OIB 50774464128</item>
      <item>Niko Pašalić, OIB 56983203149</item>
      <item>TRCZ AUTOMOBILI d.o.o. za trgovinu i usluge, OIB 49622102670</item>
      <item>IN KAPITAL d.o.o. za trgovinu i usluge, OIB 89919231745</item>
      <item>Eric Superina, OIB 66281103812</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tem>MEDITERAN AUTO d.o.o. za proizvodnju, trgovinu i usluge, Oreškovićeva 3D, 10000 Zagreb</item>
      <item>ALFA NEKRETNINE društvo s ograničenom odgovornošću za usluge, Palmotićeva 56, 10000 Zagreb</item>
      <item>TIGRA društvo s ograničenom odgovornošću za građevinarstvo i trgovinu, Ivanićgradska 22, 10000 Zagreb</item>
      <item>B2  KAPITAL d.o.o. za poslovne usluge, Radnička cesta 41, 10000 Zagreb</item>
      <item>Sanja Šimunaj, Posavska Ulica 12, 10000 Zagreb</item>
      <item>PROLIX d.o.o. za proizvodnju i trgovinu, Šublinov vijenac 5, 10000 Zagreb</item>
      <item>KVADRATURA STUDIO j.d.o.o. za projektiranje, građenje i usluge, Maretićeva ulica 14, 10000 Zagreb</item>
      <item>SEMAX d.o.o. za usluge, II. Loparska 2, 10000 Zagreb</item>
      <item>IVAMIL društvo s ograničenom odgovornošću za građenje, trgovinu i usluge, Strojarska cesta 20, 10000 Zagreb</item>
      <item>Zoran Habrka, Vinogradec 14, 42230 Vinogradi Ludbreški</item>
      <item>Danica Kustura, Svetošimunska Cesta 84, 10000 Zagreb</item>
      <item>Željko Hudek, Sunekova Ulica 154, 10000 Zagreb</item>
      <item>Robert Tomulić, Žabica 2, 51000 Rijeka</item>
      <item>Niko Pašalić, Ulica Ive Mallina 32, 10000 Zagreb</item>
      <item>TRCZ AUTOMOBILI d.o.o. za trgovinu i usluge, Zagrebačka 118, 10360 Sesvete</item>
      <item>IN KAPITAL d.o.o. za trgovinu i usluge, Ninska 23, 10360 Sesvete</item>
      <item>Eric Superina, Trinajstići 94a, 51215 Kastav</item>
    </izvorni_sadrzaj>
    <derivirana_varijabla naziv="DomainObject.Predmet.StrankaListFormatedWithAdress_1">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tem>MEDITERAN AUTO d.o.o. za proizvodnju, trgovinu i usluge, Oreškovićeva 3D, 10000 Zagreb</item>
      <item>ALFA NEKRETNINE društvo s ograničenom odgovornošću za usluge, Palmotićeva 56, 10000 Zagreb</item>
      <item>TIGRA društvo s ograničenom odgovornošću za građevinarstvo i trgovinu, Ivanićgradska 22, 10000 Zagreb</item>
      <item>B2  KAPITAL d.o.o. za poslovne usluge, Radnička cesta 41, 10000 Zagreb</item>
      <item>Sanja Šimunaj, Posavska Ulica 12, 10000 Zagreb</item>
      <item>PROLIX d.o.o. za proizvodnju i trgovinu, Šublinov vijenac 5, 10000 Zagreb</item>
      <item>KVADRATURA STUDIO j.d.o.o. za projektiranje, građenje i usluge, Maretićeva ulica 14, 10000 Zagreb</item>
      <item>SEMAX d.o.o. za usluge, II. Loparska 2, 10000 Zagreb</item>
      <item>IVAMIL društvo s ograničenom odgovornošću za građenje, trgovinu i usluge, Strojarska cesta 20, 10000 Zagreb</item>
      <item>Zoran Habrka, Vinogradec 14, 42230 Vinogradi Ludbreški</item>
      <item>Danica Kustura, Svetošimunska Cesta 84, 10000 Zagreb</item>
      <item>Željko Hudek, Sunekova Ulica 154, 10000 Zagreb</item>
      <item>Robert Tomulić, Žabica 2, 51000 Rijeka</item>
      <item>Niko Pašalić, Ulica Ive Mallina 32, 10000 Zagreb</item>
      <item>TRCZ AUTOMOBILI d.o.o. za trgovinu i usluge, Zagrebačka 118, 10360 Sesvete</item>
      <item>IN KAPITAL d.o.o. za trgovinu i usluge, Ninska 23, 10360 Sesvete</item>
      <item>Eric Superina, Trinajstići 94a, 51215 Kastav</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tem>MEDITERAN AUTO d.o.o. za proizvodnju, trgovinu i usluge, OIB 30066480840, Oreškovićeva 3D, 10000 Zagreb</item>
      <item>ALFA NEKRETNINE društvo s ograničenom odgovornošću za usluge, OIB 66091825171, Palmotićeva 56, 10000 Zagreb</item>
      <item>TIGRA društvo s ograničenom odgovornošću za građevinarstvo i trgovinu, OIB 29830060230, Ivanićgradska 22, 10000 Zagreb</item>
      <item>B2  KAPITAL d.o.o. za poslovne usluge, OIB 57509775367, Radnička cesta 41, 10000 Zagreb</item>
      <item>Sanja Šimunaj, OIB 30825689590, Posavska Ulica 12, 10000 Zagreb</item>
      <item>PROLIX d.o.o. za proizvodnju i trgovinu, OIB 52110034630, Šublinov vijenac 5, 10000 Zagreb</item>
      <item>KVADRATURA STUDIO j.d.o.o. za projektiranje, građenje i usluge, OIB 43107375440, Maretićeva ulica 14, 10000 Zagreb</item>
      <item>SEMAX d.o.o. za usluge, OIB 61395267130, II. Loparska 2, 10000 Zagreb</item>
      <item>IVAMIL društvo s ograničenom odgovornošću za građenje, trgovinu i usluge, OIB 68673298345, Strojarska cesta 20, 10000 Zagreb</item>
      <item>Zoran Habrka, OIB 80992661008, Vinogradec 14, 42230 Vinogradi Ludbreški</item>
      <item>Danica Kustura, OIB 76567166713, Svetošimunska Cesta 84, 10000 Zagreb</item>
      <item>Željko Hudek, OIB 90430833593, Sunekova Ulica 154, 10000 Zagreb</item>
      <item>Robert Tomulić, OIB 50774464128, Žabica 2, 51000 Rijeka</item>
      <item>Niko Pašalić, OIB 56983203149, Ulica Ive Mallina 32, 10000 Zagreb</item>
      <item>TRCZ AUTOMOBILI d.o.o. za trgovinu i usluge, OIB 49622102670, Zagrebačka 118, 10360 Sesvete</item>
      <item>IN KAPITAL d.o.o. za trgovinu i usluge, OIB 89919231745, Ninska 23, 10360 Sesvete</item>
      <item>Eric Superina, OIB 66281103812, Trinajstići 94a, 51215 Kastav</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tem>MEDITERAN AUTO d.o.o. za proizvodnju, trgovinu i usluge, OIB 30066480840, Oreškovićeva 3D, 10000 Zagreb</item>
      <item>ALFA NEKRETNINE društvo s ograničenom odgovornošću za usluge, OIB 66091825171, Palmotićeva 56, 10000 Zagreb</item>
      <item>TIGRA društvo s ograničenom odgovornošću za građevinarstvo i trgovinu, OIB 29830060230, Ivanićgradska 22, 10000 Zagreb</item>
      <item>B2  KAPITAL d.o.o. za poslovne usluge, OIB 57509775367, Radnička cesta 41, 10000 Zagreb</item>
      <item>Sanja Šimunaj, OIB 30825689590, Posavska Ulica 12, 10000 Zagreb</item>
      <item>PROLIX d.o.o. za proizvodnju i trgovinu, OIB 52110034630, Šublinov vijenac 5, 10000 Zagreb</item>
      <item>KVADRATURA STUDIO j.d.o.o. za projektiranje, građenje i usluge, OIB 43107375440, Maretićeva ulica 14, 10000 Zagreb</item>
      <item>SEMAX d.o.o. za usluge, OIB 61395267130, II. Loparska 2, 10000 Zagreb</item>
      <item>IVAMIL društvo s ograničenom odgovornošću za građenje, trgovinu i usluge, OIB 68673298345, Strojarska cesta 20, 10000 Zagreb</item>
      <item>Zoran Habrka, OIB 80992661008, Vinogradec 14, 42230 Vinogradi Ludbreški</item>
      <item>Danica Kustura, OIB 76567166713, Svetošimunska Cesta 84, 10000 Zagreb</item>
      <item>Željko Hudek, OIB 90430833593, Sunekova Ulica 154, 10000 Zagreb</item>
      <item>Robert Tomulić, OIB 50774464128, Žabica 2, 51000 Rijeka</item>
      <item>Niko Pašalić, OIB 56983203149, Ulica Ive Mallina 32, 10000 Zagreb</item>
      <item>TRCZ AUTOMOBILI d.o.o. za trgovinu i usluge, OIB 49622102670, Zagrebačka 118, 10360 Sesvete</item>
      <item>IN KAPITAL d.o.o. za trgovinu i usluge, OIB 89919231745, Ninska 23, 10360 Sesvete</item>
      <item>Eric Superina, OIB 66281103812, Trinajstići 94a, 51215 Kastav</item>
    </derivirana_varijabla>
  </DomainObject.Predmet.StrankaListFormatedWithAdressOIB>
  <DomainObject.Predmet.StrankaListNaziv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item>B2  KAPITAL d.o.o. za poslovne usluge</item>
      <item>Sanja Šimunaj</item>
      <item>PROLIX d.o.o. za proizvodnju i trgovinu</item>
      <item>KVADRATURA STUDIO j.d.o.o. za projektiranje, građenje i usluge</item>
      <item>SEMAX d.o.o. za usluge</item>
      <item>IVAMIL društvo s ograničenom odgovornošću za građenje, trgovinu i usluge</item>
      <item>Zoran Habrka</item>
      <item>Danica Kustura</item>
      <item>Željko Hudek</item>
      <item>Robert Tomulić</item>
      <item>Niko Pašalić</item>
      <item>TRCZ AUTOMOBILI d.o.o. za trgovinu i usluge</item>
      <item>IN KAPITAL d.o.o. za trgovinu i usluge</item>
      <item>Eric Superina</item>
    </izvorni_sadrzaj>
    <derivirana_varijabla naziv="DomainObject.Predmet.StrankaListNaziv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item>B2  KAPITAL d.o.o. za poslovne usluge</item>
      <item>Sanja Šimunaj</item>
      <item>PROLIX d.o.o. za proizvodnju i trgovinu</item>
      <item>KVADRATURA STUDIO j.d.o.o. za projektiranje, građenje i usluge</item>
      <item>SEMAX d.o.o. za usluge</item>
      <item>IVAMIL društvo s ograničenom odgovornošću za građenje, trgovinu i usluge</item>
      <item>Zoran Habrka</item>
      <item>Danica Kustura</item>
      <item>Željko Hudek</item>
      <item>Robert Tomulić</item>
      <item>Niko Pašalić</item>
      <item>TRCZ AUTOMOBILI d.o.o. za trgovinu i usluge</item>
      <item>IN KAPITAL d.o.o. za trgovinu i usluge</item>
      <item>Eric Superina</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item>B2  KAPITAL d.o.o. za poslovne usluge, OIB 57509775367</item>
      <item>Sanja Šimunaj, OIB 30825689590</item>
      <item>PROLIX d.o.o. za proizvodnju i trgovinu, OIB 52110034630</item>
      <item>KVADRATURA STUDIO j.d.o.o. za projektiranje, građenje i usluge, OIB 43107375440</item>
      <item>SEMAX d.o.o. za usluge, OIB 61395267130</item>
      <item>IVAMIL društvo s ograničenom odgovornošću za građenje, trgovinu i usluge, OIB 68673298345</item>
      <item>Zoran Habrka, OIB 80992661008</item>
      <item>Danica Kustura, OIB 76567166713</item>
      <item>Željko Hudek, OIB 90430833593</item>
      <item>Robert Tomulić, OIB 50774464128</item>
      <item>Niko Pašalić, OIB 56983203149</item>
      <item>TRCZ AUTOMOBILI d.o.o. za trgovinu i usluge, OIB 49622102670</item>
      <item>IN KAPITAL d.o.o. za trgovinu i usluge, OIB 89919231745</item>
      <item>Eric Superina, OIB 66281103812</item>
    </izvorni_sadrzaj>
    <derivirana_varijabla naziv="DomainObject.Predmet.StrankaListNaziv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item>B2  KAPITAL d.o.o. za poslovne usluge, OIB 57509775367</item>
      <item>Sanja Šimunaj, OIB 30825689590</item>
      <item>PROLIX d.o.o. za proizvodnju i trgovinu, OIB 52110034630</item>
      <item>KVADRATURA STUDIO j.d.o.o. za projektiranje, građenje i usluge, OIB 43107375440</item>
      <item>SEMAX d.o.o. za usluge, OIB 61395267130</item>
      <item>IVAMIL društvo s ograničenom odgovornošću za građenje, trgovinu i usluge, OIB 68673298345</item>
      <item>Zoran Habrka, OIB 80992661008</item>
      <item>Danica Kustura, OIB 76567166713</item>
      <item>Željko Hudek, OIB 90430833593</item>
      <item>Robert Tomulić, OIB 50774464128</item>
      <item>Niko Pašalić, OIB 56983203149</item>
      <item>TRCZ AUTOMOBILI d.o.o. za trgovinu i usluge, OIB 49622102670</item>
      <item>IN KAPITAL d.o.o. za trgovinu i usluge, OIB 89919231745</item>
      <item>Eric Superina, OIB 66281103812</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tem>Odvjetničko društvo KALLAY &amp; PARTNERI, društvo s ograničenom odgovornošću, Ilica 1A/III, 10000 Zagreb</item>
      <item>ODVJETNIČKO DRUŠTVO GLAMUZINA &amp; GROŠETA društvo s ograničenom odgovornošću, Trg žrtava fašizma 5, 10000 Zagreb</item>
      <item>Davorka Huljev, Miramarska 13d, 10000 Zagreb</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tem>Odvjetničko društvo KALLAY &amp; PARTNERI, društvo s ograničenom odgovornošću, Ilica 1A/III, 10000 Zagreb</item>
      <item>ODVJETNIČKO DRUŠTVO GLAMUZINA &amp; GROŠETA društvo s ograničenom odgovornošću, Trg žrtava fašizma 5, 10000 Zagreb</item>
      <item>Davorka Huljev, Miramarska 13d, 10000 Zagreb</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tem>Odvjetničko društvo KALLAY &amp; PARTNERI, društvo s ograničenom odgovornošću, OIB 86709918716, Ilica 1A/III, 10000 Zagreb</item>
      <item>ODVJETNIČKO DRUŠTVO GLAMUZINA &amp; GROŠETA društvo s ograničenom odgovornošću, OIB 69402757072, Trg žrtava fašizma 5, 10000 Zagreb</item>
      <item>Davorka Huljev, OIB 34743014377, Miramarska 13d, 10000 Zagreb</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tem>Odvjetničko društvo KALLAY &amp; PARTNERI, društvo s ograničenom odgovornošću, OIB 86709918716, Ilica 1A/III, 10000 Zagreb</item>
      <item>ODVJETNIČKO DRUŠTVO GLAMUZINA &amp; GROŠETA društvo s ograničenom odgovornošću, OIB 69402757072, Trg žrtava fašizma 5, 10000 Zagreb</item>
      <item>Davorka Huljev, OIB 34743014377, Miramarska 13d, 10000 Zagreb</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tem>MEDITERAN AUTO d.o.o. za proizvodnju, trgovinu i usluge</item>
      <item>ALFA NEKRETNINE društvo s ograničenom odgovornošću za usluge</item>
      <item>TIGRA društvo s ograničenom odgovornošću za građevinarstvo i trgovinu</item>
      <item>Odvjetničko društvo KALLAY &amp; PARTNERI, društvo s ograničenom odgovornošću</item>
      <item>ODVJETNIČKO DRUŠTVO GLAMUZINA &amp; GROŠETA društvo s ograničenom odgovornošću</item>
      <item>Davorka Huljev</item>
      <item>B2  KAPITAL d.o.o. za poslovne usluge</item>
      <item>Sanja Šimunaj</item>
      <item>PROLIX d.o.o. za proizvodnju i trgovinu</item>
      <item>KVADRATURA STUDIO j.d.o.o. za projektiranje, građenje i usluge</item>
      <item>SEMAX d.o.o. za usluge</item>
      <item>IVAMIL društvo s ograničenom odgovornošću za građenje, trgovinu i usluge</item>
      <item>Zoran Habrka</item>
      <item>Danica Kustura</item>
      <item>Željko Hudek</item>
      <item>Robert Tomulić</item>
      <item>Niko Pašalić</item>
      <item>TRCZ AUTOMOBILI d.o.o. za trgovinu i usluge</item>
      <item>IN KAPITAL d.o.o. za trgovinu i usluge</item>
      <item>Eric Superina</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tem>MEDITERAN AUTO d.o.o. za proizvodnju, trgovinu i usluge</item>
      <item>ALFA NEKRETNINE društvo s ograničenom odgovornošću za usluge</item>
      <item>TIGRA društvo s ograničenom odgovornošću za građevinarstvo i trgovinu</item>
      <item>Odvjetničko društvo KALLAY &amp; PARTNERI, društvo s ograničenom odgovornošću</item>
      <item>ODVJETNIČKO DRUŠTVO GLAMUZINA &amp; GROŠETA društvo s ograničenom odgovornošću</item>
      <item>Davorka Huljev</item>
      <item>B2  KAPITAL d.o.o. za poslovne usluge</item>
      <item>Sanja Šimunaj</item>
      <item>PROLIX d.o.o. za proizvodnju i trgovinu</item>
      <item>KVADRATURA STUDIO j.d.o.o. za projektiranje, građenje i usluge</item>
      <item>SEMAX d.o.o. za usluge</item>
      <item>IVAMIL društvo s ograničenom odgovornošću za građenje, trgovinu i usluge</item>
      <item>Zoran Habrka</item>
      <item>Danica Kustura</item>
      <item>Željko Hudek</item>
      <item>Robert Tomulić</item>
      <item>Niko Pašalić</item>
      <item>TRCZ AUTOMOBILI d.o.o. za trgovinu i usluge</item>
      <item>IN KAPITAL d.o.o. za trgovinu i usluge</item>
      <item>Eric Superina</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tem>MEDITERAN AUTO d.o.o. za proizvodnju, trgovinu i usluge, OIB 30066480840, Oreškovićeva 3D,10000 Zagreb</item>
      <item>ALFA NEKRETNINE društvo s ograničenom odgovornošću za usluge, OIB 66091825171, Palmotićeva 56,10000 Zagreb</item>
      <item>TIGRA društvo s ograničenom odgovornošću za građevinarstvo i trgovinu, OIB 29830060230, Ivanićgradska 22,10000 Zagreb</item>
      <item>Odvjetničko društvo KALLAY &amp; PARTNERI, društvo s ograničenom odgovornošću, OIB 86709918716, Ilica 1A/III,10000 Zagreb</item>
      <item>ODVJETNIČKO DRUŠTVO GLAMUZINA &amp; GROŠETA društvo s ograničenom odgovornošću, OIB 69402757072, Trg žrtava fašizma 5,10000 Zagreb</item>
      <item>Davorka Huljev, OIB 34743014377, Miramarska 13d,10000 Zagreb</item>
      <item>B2  KAPITAL d.o.o. za poslovne usluge, OIB 57509775367, Radnička cesta 41,10000 Zagreb</item>
      <item>Sanja Šimunaj, OIB 30825689590, Posavska Ulica 12,10000 Zagreb</item>
      <item>PROLIX d.o.o. za proizvodnju i trgovinu, OIB 52110034630, Šublinov vijenac 5,10000 Zagreb</item>
      <item>KVADRATURA STUDIO j.d.o.o. za projektiranje, građenje i usluge, OIB 43107375440, Maretićeva ulica 14,10000 Zagreb</item>
      <item>SEMAX d.o.o. za usluge, OIB 61395267130, II. Loparska 2,10000 Zagreb</item>
      <item>IVAMIL društvo s ograničenom odgovornošću za građenje, trgovinu i usluge, OIB 68673298345, Strojarska cesta 20,10000 Zagreb</item>
      <item>Zoran Habrka, OIB 80992661008, Vinogradec 14,42230 Vinogradi Ludbreški</item>
      <item>Danica Kustura, OIB 76567166713, Svetošimunska Cesta 84,10000 Zagreb</item>
      <item>Željko Hudek, OIB 90430833593, Sunekova Ulica 154,10000 Zagreb</item>
      <item>Robert Tomulić, OIB 50774464128, Žabica 2,51000 Rijeka</item>
      <item>Niko Pašalić, OIB 56983203149, Ulica Ive Mallina 32,10000 Zagreb</item>
      <item>TRCZ AUTOMOBILI d.o.o. za trgovinu i usluge, OIB 49622102670, Zagrebačka 118,10360 Sesvete</item>
      <item>IN KAPITAL d.o.o. za trgovinu i usluge, OIB 89919231745, Ninska 23,10360 Sesvete</item>
      <item>Eric Superina, OIB 66281103812, Trinajstići 94a,51215 Kastav</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tem>MEDITERAN AUTO d.o.o. za proizvodnju, trgovinu i usluge, OIB 30066480840, Oreškovićeva 3D,10000 Zagreb</item>
      <item>ALFA NEKRETNINE društvo s ograničenom odgovornošću za usluge, OIB 66091825171, Palmotićeva 56,10000 Zagreb</item>
      <item>TIGRA društvo s ograničenom odgovornošću za građevinarstvo i trgovinu, OIB 29830060230, Ivanićgradska 22,10000 Zagreb</item>
      <item>Odvjetničko društvo KALLAY &amp; PARTNERI, društvo s ograničenom odgovornošću, OIB 86709918716, Ilica 1A/III,10000 Zagreb</item>
      <item>ODVJETNIČKO DRUŠTVO GLAMUZINA &amp; GROŠETA društvo s ograničenom odgovornošću, OIB 69402757072, Trg žrtava fašizma 5,10000 Zagreb</item>
      <item>Davorka Huljev, OIB 34743014377, Miramarska 13d,10000 Zagreb</item>
      <item>B2  KAPITAL d.o.o. za poslovne usluge, OIB 57509775367, Radnička cesta 41,10000 Zagreb</item>
      <item>Sanja Šimunaj, OIB 30825689590, Posavska Ulica 12,10000 Zagreb</item>
      <item>PROLIX d.o.o. za proizvodnju i trgovinu, OIB 52110034630, Šublinov vijenac 5,10000 Zagreb</item>
      <item>KVADRATURA STUDIO j.d.o.o. za projektiranje, građenje i usluge, OIB 43107375440, Maretićeva ulica 14,10000 Zagreb</item>
      <item>SEMAX d.o.o. za usluge, OIB 61395267130, II. Loparska 2,10000 Zagreb</item>
      <item>IVAMIL društvo s ograničenom odgovornošću za građenje, trgovinu i usluge, OIB 68673298345, Strojarska cesta 20,10000 Zagreb</item>
      <item>Zoran Habrka, OIB 80992661008, Vinogradec 14,42230 Vinogradi Ludbreški</item>
      <item>Danica Kustura, OIB 76567166713, Svetošimunska Cesta 84,10000 Zagreb</item>
      <item>Željko Hudek, OIB 90430833593, Sunekova Ulica 154,10000 Zagreb</item>
      <item>Robert Tomulić, OIB 50774464128, Žabica 2,51000 Rijeka</item>
      <item>Niko Pašalić, OIB 56983203149, Ulica Ive Mallina 32,10000 Zagreb</item>
      <item>TRCZ AUTOMOBILI d.o.o. za trgovinu i usluge, OIB 49622102670, Zagrebačka 118,10360 Sesvete</item>
      <item>IN KAPITAL d.o.o. za trgovinu i usluge, OIB 89919231745, Ninska 23,10360 Sesvete</item>
      <item>Eric Superina, OIB 66281103812, Trinajstići 94a,51215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tem>, OIB 30066480840</item>
      <item>, OIB 66091825171</item>
      <item>, OIB 29830060230</item>
      <item>, OIB 86709918716</item>
      <item>, OIB 69402757072</item>
      <item>, OIB 34743014377</item>
      <item>, OIB 57509775367</item>
      <item>, OIB 30825689590</item>
      <item>, OIB 52110034630</item>
      <item>, OIB 43107375440</item>
      <item>, OIB 61395267130</item>
      <item>, OIB 68673298345</item>
      <item>, OIB 80992661008</item>
      <item>, OIB 76567166713</item>
      <item>, OIB 90430833593</item>
      <item>, OIB 50774464128</item>
      <item>, OIB 56983203149</item>
      <item>, OIB 49622102670</item>
      <item>, OIB 89919231745</item>
      <item>, OIB 66281103812</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tem>, OIB 30066480840</item>
      <item>, OIB 66091825171</item>
      <item>, OIB 29830060230</item>
      <item>, OIB 86709918716</item>
      <item>, OIB 69402757072</item>
      <item>, OIB 34743014377</item>
      <item>, OIB 57509775367</item>
      <item>, OIB 30825689590</item>
      <item>, OIB 52110034630</item>
      <item>, OIB 43107375440</item>
      <item>, OIB 61395267130</item>
      <item>, OIB 68673298345</item>
      <item>, OIB 80992661008</item>
      <item>, OIB 76567166713</item>
      <item>, OIB 90430833593</item>
      <item>, OIB 50774464128</item>
      <item>, OIB 56983203149</item>
      <item>, OIB 49622102670</item>
      <item>, OIB 89919231745</item>
      <item>, OIB 66281103812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St-629/2015-356</izvorni_sadrzaj>
    <derivirana_varijabla naziv="DomainObject.PredzadnjaOdlukaIzPredmeta.Oznaka_1">St-629/2015-356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606</properties:Words>
  <properties:Characters>3114</properties:Characters>
  <properties:Lines>79</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2018-10-30T11:50:00Z</dcterms:created>
  <dc:creator>MK</dc:creator>
  <cp:lastModifiedBy>Kristina Švajger</cp:lastModifiedBy>
  <cp:lastPrinted>2018-10-30T12:04:00Z</cp:lastPrinted>
  <dcterms:modified xmlns:xsi="http://www.w3.org/2001/XMLSchema-instance" xsi:type="dcterms:W3CDTF">2018-10-30T12:05:00Z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dosudi - B2 kapital, 30. 10. 18..docx)</vt:lpwstr>
  </prop:property>
  <prop:property name="CC_coloring" pid="4" fmtid="{D5CDD505-2E9C-101B-9397-08002B2CF9AE}">
    <vt:bool>false</vt:bool>
  </prop:property>
  <prop:property name="BrojStranica" pid="5" fmtid="{D5CDD505-2E9C-101B-9397-08002B2CF9AE}">
    <vt:i4>2</vt:i4>
  </prop:property>
</prop:Properties>
</file>