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d777" w14:paraId="be4d777" w:rsidRDefault="00246FCF" w:rsidP="00246FCF" w:rsidR="00246FCF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246FCF" w:rsidP="00246FCF" w:rsidR="00246FC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246FCF" w:rsidP="00246FCF" w:rsidR="00246FC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46FCF" w:rsidP="00246FCF" w:rsidR="00246FC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Zagrebu, po sucu Mirjani Chour Hršak, u prethodnom postupku nad dužnikom </w:t>
      </w:r>
      <w:proofErr w:type="spellStart"/>
      <w:r>
        <w:rPr>
          <w:rFonts w:cs="Times New Roman" w:eastAsia="Times New Roman"/>
          <w:szCs w:val="24"/>
          <w:lang w:eastAsia="hr-HR"/>
        </w:rPr>
        <w:t>AGROSTIL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PROMET d.o.o. za trgovinu i usluge, </w:t>
      </w:r>
      <w:proofErr w:type="spellStart"/>
      <w:r>
        <w:rPr>
          <w:rFonts w:cs="Times New Roman" w:eastAsia="Times New Roman"/>
          <w:szCs w:val="24"/>
          <w:lang w:eastAsia="hr-HR"/>
        </w:rPr>
        <w:t>Soblinec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Zagreb), </w:t>
      </w:r>
      <w:proofErr w:type="spellStart"/>
      <w:r>
        <w:rPr>
          <w:rFonts w:cs="Times New Roman" w:eastAsia="Times New Roman"/>
          <w:szCs w:val="24"/>
          <w:lang w:eastAsia="hr-HR"/>
        </w:rPr>
        <w:t>Soblinečka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51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55950998039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</w:t>
      </w:r>
    </w:p>
    <w:p w:rsidRDefault="00246FCF" w:rsidP="00246FCF" w:rsidR="00246FC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ab/>
        <w:t xml:space="preserve">Privremeni stečajni upravitelj </w:t>
      </w:r>
      <w:r>
        <w:rPr>
          <w:rFonts w:cs="Times New Roman" w:eastAsia="Times New Roman"/>
          <w:szCs w:val="24"/>
          <w:lang w:eastAsia="hr-HR"/>
        </w:rPr>
        <w:t xml:space="preserve">Miljenko Marinić, Zagreb, </w:t>
      </w:r>
      <w:proofErr w:type="spellStart"/>
      <w:r>
        <w:rPr>
          <w:rFonts w:cs="Times New Roman" w:eastAsia="Times New Roman"/>
          <w:szCs w:val="24"/>
          <w:lang w:eastAsia="hr-HR"/>
        </w:rPr>
        <w:t>Lopudska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34668485052</w:t>
      </w:r>
      <w:proofErr w:type="spellEnd"/>
      <w:r>
        <w:rPr>
          <w:rFonts w:cs="Times New Roman" w:eastAsia="Times New Roman"/>
          <w:szCs w:val="20"/>
          <w:lang w:eastAsia="hr-HR"/>
        </w:rPr>
        <w:t>, razrješuje se dužnosti.</w:t>
      </w:r>
    </w:p>
    <w:p w:rsidRDefault="00246FCF" w:rsidP="00246FCF" w:rsidR="00246FCF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ab/>
        <w:t xml:space="preserve">Za privremenog stečajnog upravitelja u prethodnom postupku nad stečajnim dužnikom  </w:t>
      </w:r>
      <w:proofErr w:type="spellStart"/>
      <w:r>
        <w:rPr>
          <w:rFonts w:cs="Times New Roman" w:eastAsia="Times New Roman"/>
          <w:szCs w:val="24"/>
          <w:lang w:eastAsia="hr-HR"/>
        </w:rPr>
        <w:t>AGROSTIL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PROMET d.o.o. za trgovinu i usluge, </w:t>
      </w:r>
      <w:proofErr w:type="spellStart"/>
      <w:r>
        <w:rPr>
          <w:rFonts w:cs="Times New Roman" w:eastAsia="Times New Roman"/>
          <w:szCs w:val="24"/>
          <w:lang w:eastAsia="hr-HR"/>
        </w:rPr>
        <w:t>Soblinec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Zagreb), </w:t>
      </w:r>
      <w:proofErr w:type="spellStart"/>
      <w:r>
        <w:rPr>
          <w:rFonts w:cs="Times New Roman" w:eastAsia="Times New Roman"/>
          <w:szCs w:val="24"/>
          <w:lang w:eastAsia="hr-HR"/>
        </w:rPr>
        <w:t>Soblinečka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51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55950998039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imenuje se </w:t>
      </w:r>
      <w:r w:rsidR="0040220B">
        <w:rPr>
          <w:rFonts w:cs="Times New Roman" w:eastAsia="Times New Roman"/>
          <w:szCs w:val="24"/>
          <w:lang w:eastAsia="hr-HR"/>
        </w:rPr>
        <w:t xml:space="preserve">Tomislav </w:t>
      </w:r>
      <w:proofErr w:type="spellStart"/>
      <w:r w:rsidR="0040220B">
        <w:rPr>
          <w:rFonts w:cs="Times New Roman" w:eastAsia="Times New Roman"/>
          <w:szCs w:val="24"/>
          <w:lang w:eastAsia="hr-HR"/>
        </w:rPr>
        <w:t>Orehove</w:t>
      </w:r>
      <w:r>
        <w:rPr>
          <w:rFonts w:cs="Times New Roman" w:eastAsia="Times New Roman"/>
          <w:szCs w:val="24"/>
          <w:lang w:eastAsia="hr-HR"/>
        </w:rPr>
        <w:t>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Smičiklasova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02009648274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246FCF" w:rsidP="00246FCF" w:rsidR="00246FCF">
      <w:pPr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prethodnom postupku radi utvrđivanja pretpostavki za otvaranje stečajnog postupka nad stečajnim dužnikom </w:t>
      </w:r>
      <w:proofErr w:type="spellStart"/>
      <w:r>
        <w:rPr>
          <w:rFonts w:cs="Times New Roman" w:eastAsia="Times New Roman"/>
          <w:szCs w:val="24"/>
          <w:lang w:eastAsia="hr-HR"/>
        </w:rPr>
        <w:t>AGROSTIL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PROMET d.o.o. za trgovinu i usluge, </w:t>
      </w:r>
      <w:proofErr w:type="spellStart"/>
      <w:r>
        <w:rPr>
          <w:rFonts w:cs="Times New Roman" w:eastAsia="Times New Roman"/>
          <w:szCs w:val="24"/>
          <w:lang w:eastAsia="hr-HR"/>
        </w:rPr>
        <w:t>Soblinec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(Grad Zagreb), </w:t>
      </w:r>
      <w:proofErr w:type="spellStart"/>
      <w:r>
        <w:rPr>
          <w:rFonts w:cs="Times New Roman" w:eastAsia="Times New Roman"/>
          <w:szCs w:val="24"/>
          <w:lang w:eastAsia="hr-HR"/>
        </w:rPr>
        <w:t>Soblinečka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cesta </w:t>
      </w:r>
      <w:proofErr w:type="spellStart"/>
      <w:r>
        <w:rPr>
          <w:rFonts w:cs="Times New Roman" w:eastAsia="Times New Roman"/>
          <w:szCs w:val="24"/>
          <w:lang w:eastAsia="hr-HR"/>
        </w:rPr>
        <w:t>51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55950998039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rješenjem od </w:t>
      </w:r>
      <w:proofErr w:type="spellStart"/>
      <w:r>
        <w:rPr>
          <w:rFonts w:cs="Times New Roman" w:eastAsia="Times New Roman"/>
          <w:szCs w:val="24"/>
          <w:lang w:eastAsia="hr-HR"/>
        </w:rPr>
        <w:t>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listopada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godine imenovan je stečajnim upraviteljem Miljenko Marinić, Zagreb, </w:t>
      </w:r>
      <w:proofErr w:type="spellStart"/>
      <w:r>
        <w:rPr>
          <w:rFonts w:cs="Times New Roman" w:eastAsia="Times New Roman"/>
          <w:szCs w:val="24"/>
          <w:lang w:eastAsia="hr-HR"/>
        </w:rPr>
        <w:t>Lopudska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34668485052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0"/>
          <w:lang w:eastAsia="hr-HR"/>
        </w:rPr>
        <w:t>Na osobni zahtjev Miljenka Marinića, a zbog brisanja s A liste stečajnih upravitelja, on je razriješen, a imenovan je novi privremeni stečajni upravitelj.</w:t>
      </w:r>
    </w:p>
    <w:p w:rsidRDefault="00246FCF" w:rsidP="00246FCF" w:rsidR="00246FCF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je, temeljem čl. </w:t>
      </w:r>
      <w:proofErr w:type="spellStart"/>
      <w:r>
        <w:rPr>
          <w:rFonts w:cs="Times New Roman" w:eastAsia="Times New Roman"/>
          <w:szCs w:val="20"/>
          <w:lang w:eastAsia="hr-HR"/>
        </w:rPr>
        <w:t>91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5. i čl. </w:t>
      </w:r>
      <w:proofErr w:type="spellStart"/>
      <w:r>
        <w:rPr>
          <w:rFonts w:cs="Times New Roman" w:eastAsia="Times New Roman"/>
          <w:szCs w:val="20"/>
          <w:lang w:eastAsia="hr-HR"/>
        </w:rPr>
        <w:t>84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1. i čl. </w:t>
      </w:r>
      <w:proofErr w:type="spellStart"/>
      <w:r>
        <w:rPr>
          <w:rFonts w:cs="Times New Roman" w:eastAsia="Times New Roman"/>
          <w:szCs w:val="20"/>
          <w:lang w:eastAsia="hr-HR"/>
        </w:rPr>
        <w:t>85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3. i čl. </w:t>
      </w:r>
      <w:proofErr w:type="spellStart"/>
      <w:r>
        <w:rPr>
          <w:rFonts w:cs="Times New Roman" w:eastAsia="Times New Roman"/>
          <w:szCs w:val="20"/>
          <w:lang w:eastAsia="hr-HR"/>
        </w:rPr>
        <w:t>118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st. 2.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3. 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>/</w:t>
      </w:r>
      <w:proofErr w:type="spellStart"/>
      <w:r>
        <w:rPr>
          <w:rFonts w:cs="Times New Roman" w:eastAsia="Times New Roman"/>
          <w:szCs w:val="20"/>
          <w:lang w:eastAsia="hr-HR"/>
        </w:rPr>
        <w:t>15</w:t>
      </w:r>
      <w:proofErr w:type="spellEnd"/>
      <w:r>
        <w:rPr>
          <w:rFonts w:cs="Times New Roman" w:eastAsia="Times New Roman"/>
          <w:szCs w:val="20"/>
          <w:lang w:eastAsia="hr-HR"/>
        </w:rPr>
        <w:t>) odlučeno kao u izreci.</w:t>
      </w:r>
    </w:p>
    <w:p w:rsidRDefault="00246FCF" w:rsidP="00246FCF" w:rsidR="00246FCF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 </w:t>
      </w:r>
      <w:proofErr w:type="spellStart"/>
      <w:r>
        <w:rPr>
          <w:rFonts w:cs="Times New Roman" w:eastAsia="Times New Roman"/>
          <w:szCs w:val="24"/>
          <w:lang w:eastAsia="hr-HR"/>
        </w:rPr>
        <w:t>06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ožujka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246FCF" w:rsidP="00246FCF" w:rsidR="00246FCF">
      <w:pPr>
        <w:jc w:val="center"/>
        <w:rPr>
          <w:rFonts w:cs="Times New Roman" w:eastAsia="Times New Roman"/>
          <w:szCs w:val="24"/>
          <w:lang w:eastAsia="hr-HR"/>
        </w:rPr>
      </w:pP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246FCF" w:rsidP="00246FCF" w:rsidR="00246FCF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DD441B">
        <w:rPr>
          <w:rFonts w:cs="Times New Roman" w:eastAsia="Times New Roman"/>
          <w:szCs w:val="24"/>
          <w:lang w:eastAsia="hr-HR"/>
        </w:rPr>
        <w:t>, v.r.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246FCF" w:rsidP="00246FCF" w:rsidR="00246FCF">
      <w:pPr>
        <w:jc w:val="both"/>
        <w:rPr>
          <w:rFonts w:cs="Times New Roman" w:eastAsia="Times New Roman"/>
          <w:szCs w:val="24"/>
          <w:lang w:eastAsia="hr-HR"/>
        </w:rPr>
      </w:pPr>
    </w:p>
    <w:p w:rsidRDefault="00DD441B" w:rsidP="00E40762" w:rsidR="00DD441B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DD441B" w:rsidP="00E40762" w:rsidR="00DD441B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FCF" w:rsidP="00246FCF" w:rsidR="00246FCF">
      <w:r>
        <w:separator/>
      </w:r>
    </w:p>
  </w:endnote>
  <w:endnote w:id="0" w:type="continuationSeparator">
    <w:p w:rsidRDefault="00246FCF" w:rsidP="00246FCF" w:rsidR="00246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FCF" w:rsidP="00246FCF" w:rsidR="00246FCF">
      <w:r>
        <w:separator/>
      </w:r>
    </w:p>
  </w:footnote>
  <w:footnote w:id="0" w:type="continuationSeparator">
    <w:p w:rsidRDefault="00246FCF" w:rsidP="00246FCF" w:rsidR="00246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FCF" w:rsidP="00246FCF" w:rsidR="00246FC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3111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27</w:t>
    </w:r>
    <w:proofErr w:type="spellEnd"/>
  </w:p>
  <w:p w:rsidRDefault="00246FCF" w:rsidR="00246F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FCF"/>
    <w:rsid w:val="00045FAF"/>
    <w:rsid w:val="0005710B"/>
    <w:rsid w:val="00096970"/>
    <w:rsid w:val="001033F0"/>
    <w:rsid w:val="00117BC5"/>
    <w:rsid w:val="00193FB6"/>
    <w:rsid w:val="001E1F87"/>
    <w:rsid w:val="00246FCF"/>
    <w:rsid w:val="002A523F"/>
    <w:rsid w:val="002F1388"/>
    <w:rsid w:val="00380484"/>
    <w:rsid w:val="003A5CA7"/>
    <w:rsid w:val="003C05E2"/>
    <w:rsid w:val="0040220B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60B87"/>
    <w:rsid w:val="00CF6257"/>
    <w:rsid w:val="00DD441B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6FC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6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46F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6FCF"/>
  </w:style>
  <w:style w:styleId="Podnoje" w:type="paragraph">
    <w:name w:val="footer"/>
    <w:basedOn w:val="Normal"/>
    <w:link w:val="PodnojeChar"/>
    <w:uiPriority w:val="99"/>
    <w:unhideWhenUsed/>
    <w:rsid w:val="00246F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6FCF"/>
  </w:style>
  <w:style w:styleId="Tekstrezerviranogmjesta" w:type="character">
    <w:name w:val="Placeholder Text"/>
    <w:basedOn w:val="Zadanifontodlomka"/>
    <w:uiPriority w:val="99"/>
    <w:semiHidden/>
    <w:rsid w:val="00DD4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4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441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44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44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6FC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4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6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46F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6FCF"/>
  </w:style>
  <w:style w:styleId="Podnoje" w:type="paragraph">
    <w:name w:val="footer"/>
    <w:basedOn w:val="Normal"/>
    <w:link w:val="PodnojeChar"/>
    <w:uiPriority w:val="99"/>
    <w:unhideWhenUsed/>
    <w:rsid w:val="00246F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6FCF"/>
  </w:style>
  <w:style w:styleId="Tekstrezerviranogmjesta" w:type="character">
    <w:name w:val="Placeholder Text"/>
    <w:basedOn w:val="Zadanifontodlomka"/>
    <w:uiPriority w:val="99"/>
    <w:semiHidden/>
    <w:rsid w:val="00DD4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4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441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44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44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13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3111</izvorni_sadrzaj>
    <derivirana_varijabla naziv="DomainObject.Predmet.Broj_1">3111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St-3111/2016</izvorni_sadrzaj>
    <derivirana_varijabla naziv="DomainObject.Predmet.OznakaBroj_1">St-3111/2016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AGROSTIL PROMET d.o.o. za trgovinu i usluge zastupanog po punomoćniku Nenad Bukovec; Miljenko Marinić</izvorni_sadrzaj>
    <derivirana_varijabla naziv="DomainObject.Predmet.ProtustrankaFormated_1">  AGROSTIL PROMET d.o.o. za trgovinu i usluge zastupanog po punomoćniku Nenad Bukovec; Miljenko Marinić</derivirana_varijabla>
  </DomainObject.Predmet.ProtustrankaFormated>
  <DomainObject.Predmet.ProtustrankaFormatedOIB>
    <izvorni_sadrzaj>  AGROSTIL PROMET d.o.o. za trgovinu i usluge, OIB 55950998039 zastupanog po punomoćniku Nenad Bukovec; Miljenko Marinić</izvorni_sadrzaj>
    <derivirana_varijabla naziv="DomainObject.Predmet.ProtustrankaFormatedOIB_1">  AGROSTIL PROMET d.o.o. za trgovinu i usluge, OIB 55950998039 zastupanog po punomoćniku Nenad Bukovec; Miljenko Marinić</derivirana_varijabla>
  </DomainObject.Predmet.ProtustrankaFormatedOIB>
  <DomainObject.Predmet.ProtustrankaFormatedWithAdress>
    <izvorni_sadrzaj> AGROSTIL PROMET d.o.o. za trgovinu i usluge, Soblinečka cesta 51, 10360 Soblinec zastupanog po punomoćniku Nenad Bukovec; Miljenko Marinić</izvorni_sadrzaj>
    <derivirana_varijabla naziv="DomainObject.Predmet.ProtustrankaFormatedWithAdress_1"> AGROSTIL PROMET d.o.o. za trgovinu i usluge, Soblinečka cesta 51, 10360 Soblinec zastupanog po punomoćniku Nenad Bukovec; Miljenko Marinić</derivirana_varijabla>
  </DomainObject.Predmet.ProtustrankaFormatedWithAdress>
  <DomainObject.Predmet.ProtustrankaFormatedWithAdressOIB>
    <izvorni_sadrzaj> AGROSTIL PROMET d.o.o. za trgovinu i usluge, OIB 55950998039, Soblinečka cesta 51, 10360 Soblinec zastupanog po punomoćniku Nenad Bukovec; Miljenko Marinić</izvorni_sadrzaj>
    <derivirana_varijabla naziv="DomainObject.Predmet.ProtustrankaFormatedWithAdressOIB_1"> AGROSTIL PROMET d.o.o. za trgovinu i usluge, OIB 55950998039, Soblinečka cesta 51, 10360 Soblinec zastupanog po punomoćniku Nenad Bukovec; Miljenko Marinić</derivirana_varijabla>
  </DomainObject.Predmet.ProtustrankaFormatedWithAdressOIB>
  <DomainObject.Predmet.ProtustrankaWithAdress>
    <izvorni_sadrzaj>AGROSTIL PROMET d.o.o. za trgovinu i usluge Soblinečka cesta 51, 10360 Soblinec</izvorni_sadrzaj>
    <derivirana_varijabla naziv="DomainObject.Predmet.ProtustrankaWithAdress_1">AGROSTIL PROMET d.o.o. za trgovinu i usluge Soblinečka cesta 51, 10360 Soblinec</derivirana_varijabla>
  </DomainObject.Predmet.ProtustrankaWithAdress>
  <DomainObject.Predmet.ProtustrankaWithAdressOIB>
    <izvorni_sadrzaj>AGROSTIL PROMET d.o.o. za trgovinu i usluge, OIB 55950998039, Soblinečka cesta 51, 10360 Soblinec</izvorni_sadrzaj>
    <derivirana_varijabla naziv="DomainObject.Predmet.ProtustrankaWithAdressOIB_1">AGROSTIL PROMET d.o.o. za trgovinu i usluge, OIB 55950998039, Soblinečka cesta 51, 10360 Soblinec</derivirana_varijabla>
  </DomainObject.Predmet.ProtustrankaWithAdressOIB>
  <DomainObject.Predmet.ProtustrankaNazivFormated>
    <izvorni_sadrzaj>AGROSTIL PROMET d.o.o. za trgovinu i usluge</izvorni_sadrzaj>
    <derivirana_varijabla naziv="DomainObject.Predmet.ProtustrankaNazivFormated_1">AGROSTIL PROMET d.o.o. za trgovinu i usluge</derivirana_varijabla>
  </DomainObject.Predmet.ProtustrankaNazivFormated>
  <DomainObject.Predmet.ProtustrankaNazivFormatedOIB>
    <izvorni_sadrzaj>AGROSTIL PROMET d.o.o. za trgovinu i usluge, OIB 55950998039</izvorni_sadrzaj>
    <derivirana_varijabla naziv="DomainObject.Predmet.ProtustrankaNazivFormatedOIB_1">AGROSTIL PROMET d.o.o. za trgovinu i usluge, OIB 55950998039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AGROSTIL PROMET d.o.o. za trgovinu i usluge zastupanog po punomoćniku Nenad Bukovec; Miljenko Marinić</item>
    </izvorni_sadrzaj>
    <derivirana_varijabla naziv="DomainObject.Predmet.ProtuStrankaListFormated_1">
      <item>AGROSTIL PROMET d.o.o. za trgovinu i usluge zastupanog po punomoćniku Nenad Bukovec; Miljenko Marinić</item>
    </derivirana_varijabla>
  </DomainObject.Predmet.ProtuStrankaListFormated>
  <DomainObject.Predmet.ProtuStrankaListFormatedOIB>
    <izvorni_sadrzaj>
      <item>AGROSTIL PROMET d.o.o. za trgovinu i usluge, OIB 55950998039 zastupanog po punomoćniku Nenad Bukovec; Miljenko Marinić</item>
    </izvorni_sadrzaj>
    <derivirana_varijabla naziv="DomainObject.Predmet.ProtuStrankaListFormatedOIB_1">
      <item>AGROSTIL PROMET d.o.o. za trgovinu i usluge, OIB 55950998039 zastupanog po punomoćniku Nenad Bukovec; Miljenko Marinić</item>
    </derivirana_varijabla>
  </DomainObject.Predmet.ProtuStrankaListFormatedOIB>
  <DomainObject.Predmet.ProtuStrankaListFormatedWithAdress>
    <izvorni_sadrzaj>
      <item>AGROSTIL PROMET d.o.o. za trgovinu i usluge, Soblinečka cesta 51, 10360 Soblinec zastupanog po punomoćniku Nenad Bukovec; Miljenko Marinić</item>
    </izvorni_sadrzaj>
    <derivirana_varijabla naziv="DomainObject.Predmet.ProtuStrankaListFormatedWithAdress_1">
      <item>AGROSTIL PROMET d.o.o. za trgovinu i usluge, Soblinečka cesta 51, 10360 Soblinec zastupanog po punomoćniku Nenad Bukovec; Miljenko Marinić</item>
    </derivirana_varijabla>
  </DomainObject.Predmet.ProtuStrankaListFormatedWithAdress>
  <DomainObject.Predmet.ProtuStrankaListFormatedWithAdressOIB>
    <izvorni_sadrzaj>
      <item>AGROSTIL PROMET d.o.o. za trgovinu i usluge, OIB 55950998039, Soblinečka cesta 51, 10360 Soblinec zastupanog po punomoćniku Nenad Bukovec; Miljenko Marinić</item>
    </izvorni_sadrzaj>
    <derivirana_varijabla naziv="DomainObject.Predmet.ProtuStrankaListFormatedWithAdressOIB_1">
      <item>AGROSTIL PROMET d.o.o. za trgovinu i usluge, OIB 55950998039, Soblinečka cesta 51, 10360 Soblinec zastupanog po punomoćniku Nenad Bukovec; Miljenko Marinić</item>
    </derivirana_varijabla>
  </DomainObject.Predmet.ProtuStrankaListFormatedWithAdressOIB>
  <DomainObject.Predmet.ProtuStrankaListNazivFormated>
    <izvorni_sadrzaj>
      <item>AGROSTIL PROMET d.o.o. za trgovinu i usluge</item>
    </izvorni_sadrzaj>
    <derivirana_varijabla naziv="DomainObject.Predmet.ProtuStrankaListNazivFormated_1">
      <item>AGROSTIL PROMET d.o.o. za trgovinu i usluge</item>
    </derivirana_varijabla>
  </DomainObject.Predmet.ProtuStrankaListNazivFormated>
  <DomainObject.Predmet.ProtuStrankaListNazivFormatedOIB>
    <izvorni_sadrzaj>
      <item>AGROSTIL PROMET d.o.o. za trgovinu i usluge, OIB 55950998039</item>
    </izvorni_sadrzaj>
    <derivirana_varijabla naziv="DomainObject.Predmet.ProtuStrankaListNazivFormatedOIB_1">
      <item>AGROSTIL PROMET d.o.o. za trgovinu i usluge, OIB 55950998039</item>
    </derivirana_varijabla>
  </DomainObject.Predmet.ProtuStrankaListNazivFormatedOIB>
  <DomainObject.Predmet.OstaliListFormated>
    <izvorni_sadrzaj>
      <item>Nenad Bukovec punomoćnik sudionika u postupku AGROSTIL PROMET d.o.o. za trgovinu i usluge</item>
      <item>Miljenko Marinić punomoćnik sudionika u postupku AGROSTIL PROMET d.o.o. za trgovinu i usluge</item>
    </izvorni_sadrzaj>
    <derivirana_varijabla naziv="DomainObject.Predmet.OstaliListFormated_1">
      <item>Nenad Bukovec punomoćnik sudionika u postupku AGROSTIL PROMET d.o.o. za trgovinu i usluge</item>
      <item>Miljenko Marinić punomoćnik sudionika u postupku AGROSTIL PROMET d.o.o. za trgovinu i usluge</item>
    </derivirana_varijabla>
  </DomainObject.Predmet.OstaliListFormated>
  <DomainObject.Predmet.OstaliListFormatedOIB>
    <izvorni_sadrzaj>
      <item>Nenad Bukovec, OIB 57187267542 punomoćnik sudionika u postupku AGROSTIL PROMET d.o.o. za trgovinu i usluge</item>
      <item>Miljenko Marinić, OIB 34668485052 punomoćnik sudionika u postupku AGROSTIL PROMET d.o.o. za trgovinu i usluge</item>
    </izvorni_sadrzaj>
    <derivirana_varijabla naziv="DomainObject.Predmet.OstaliListFormatedOIB_1">
      <item>Nenad Bukovec, OIB 57187267542 punomoćnik sudionika u postupku AGROSTIL PROMET d.o.o. za trgovinu i usluge</item>
      <item>Miljenko Marinić, OIB 34668485052 punomoćnik sudionika u postupku AGROSTIL PROMET d.o.o. za trgovinu i usluge</item>
    </derivirana_varijabla>
  </DomainObject.Predmet.OstaliListFormatedOIB>
  <DomainObject.Predmet.OstaliListFormatedWithAdress>
    <izvorni_sadrzaj>
      <item>Nenad Bukovec, Kašinska Cesta 50 D, 10360 Sesvete punomoćnik sudionika u postupku AGROSTIL PROMET d.o.o. za trgovinu i usluge</item>
      <item>Miljenko Marinić, Lopudska 1, 10000 Zagreb punomoćnik sudionika u postupku AGROSTIL PROMET d.o.o. za trgovinu i usluge</item>
    </izvorni_sadrzaj>
    <derivirana_varijabla naziv="DomainObject.Predmet.OstaliListFormatedWithAdress_1">
      <item>Nenad Bukovec, Kašinska Cesta 50 D, 10360 Sesvete punomoćnik sudionika u postupku AGROSTIL PROMET d.o.o. za trgovinu i usluge</item>
      <item>Miljenko Marinić, Lopudska 1, 10000 Zagreb punomoćnik sudionika u postupku AGROSTIL PROMET d.o.o. za trgovinu i usluge</item>
    </derivirana_varijabla>
  </DomainObject.Predmet.OstaliListFormatedWithAdress>
  <DomainObject.Predmet.OstaliListFormatedWithAdressOIB>
    <izvorni_sadrzaj>
      <item>Nenad Bukovec, OIB 57187267542, Kašinska Cesta 50 D, 10360 Sesvete punomoćnik sudionika u postupku AGROSTIL PROMET d.o.o. za trgovinu i usluge</item>
      <item>Miljenko Marinić, OIB 34668485052, Lopudska 1, 10000 Zagreb punomoćnik sudionika u postupku AGROSTIL PROMET d.o.o. za trgovinu i usluge</item>
    </izvorni_sadrzaj>
    <derivirana_varijabla naziv="DomainObject.Predmet.OstaliListFormatedWithAdressOIB_1">
      <item>Nenad Bukovec, OIB 57187267542, Kašinska Cesta 50 D, 10360 Sesvete punomoćnik sudionika u postupku AGROSTIL PROMET d.o.o. za trgovinu i usluge</item>
      <item>Miljenko Marinić, OIB 34668485052, Lopudska 1, 10000 Zagreb punomoćnik sudionika u postupku AGROSTIL PROMET d.o.o. za trgovinu i usluge</item>
    </derivirana_varijabla>
  </DomainObject.Predmet.OstaliListFormatedWithAdressOIB>
  <DomainObject.Predmet.OstaliListNazivFormated>
    <izvorni_sadrzaj>
      <item>Nenad Bukovec</item>
      <item>Miljenko Marinić</item>
    </izvorni_sadrzaj>
    <derivirana_varijabla naziv="DomainObject.Predmet.OstaliListNazivFormated_1">
      <item>Nenad Bukovec</item>
      <item>Miljenko Marinić</item>
    </derivirana_varijabla>
  </DomainObject.Predmet.OstaliListNazivFormated>
  <DomainObject.Predmet.OstaliListNazivFormatedOIB>
    <izvorni_sadrzaj>
      <item>Nenad Bukovec, OIB 57187267542</item>
      <item>Miljenko Marinić, OIB 34668485052</item>
    </izvorni_sadrzaj>
    <derivirana_varijabla naziv="DomainObject.Predmet.OstaliListNazivFormatedOIB_1">
      <item>Nenad Bukovec, OIB 57187267542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AGROSTIL PROMET d.o.o. za trgovinu i usluge</izvorni_sadrzaj>
    <derivirana_varijabla naziv="DomainObject.Predmet.ProtustrankaIDrugi_1">AGROSTIL PROMET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AGROSTIL PROMET d.o.o. za trgovinu i usluge, OIB 55950998039, Soblinečka cesta 51, 10360 Soblinec</izvorni_sadrzaj>
    <derivirana_varijabla naziv="DomainObject.Predmet.ProtustrankaIDrugiAdressOIB_1">AGROSTIL PROMET d.o.o. za trgovinu i usluge, OIB 55950998039,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AGROSTIL PROMET d.o.o. za trgovinu i usluge</item>
      <item>Nenad Bukovec</item>
      <item>Miljenko Marinić</item>
    </izvorni_sadrzaj>
    <derivirana_varijabla naziv="DomainObject.Predmet.SudioniciListNaziv_1">
      <item>FINA Regionalni centar Zagreb</item>
      <item>AGROSTIL PROMET d.o.o. za trgovinu i usluge</item>
      <item>Nenad Bukovec</item>
      <item>Miljenko Marinić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  <item>Miljenko Marinić, OIB 34668485052, Lopudska 1,10000 Zagreb</item>
    </izvorni_sadrzaj>
    <derivirana_varijabla naziv="DomainObject.Predmet.SudioniciListAdressOIB_1">
      <item>FINA Regionalni centar Zagreb, OIB 85821130368, Trg svibanjskih žrtava 1995. br. 1,10000 Zagreb</item>
      <item>AGROSTIL PROMET d.o.o. za trgovinu i usluge, OIB 55950998039, Soblinečka cesta 51,10360 Soblinec</item>
      <item>Nenad Bukovec, OIB 57187267542, Kašinska Cesta 50 D,10360 Sesvete</item>
      <item>Miljenko Marinić, OIB 34668485052, Lopudska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55950998039</item>
      <item>, OIB 57187267542</item>
      <item>, OIB 34668485052</item>
    </izvorni_sadrzaj>
    <derivirana_varijabla naziv="DomainObject.Predmet.SudioniciListNazivOIB_1">
      <item>, OIB 85821130368</item>
      <item>, OIB 55950998039</item>
      <item>, OIB 57187267542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1402</properties:Characters>
  <properties:Lines>45</properties:Lines>
  <properties:Paragraphs>19</properties:Paragraphs>
  <properties:TotalTime>5</properties:TotalTime>
  <properties:ScaleCrop>false</properties:ScaleCrop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2018-03-06T08:59:00Z</dcterms:created>
  <dc:creator>Vlasta Bogović Milisavljević</dc:creator>
  <cp:lastModifiedBy>Vlasta Bogović Milisavljević</cp:lastModifiedBy>
  <cp:lastPrinted>2018-03-06T09:05:00Z</cp:lastPrinted>
  <dcterms:modified xmlns:xsi="http://www.w3.org/2001/XMLSchema-instance" xsi:type="dcterms:W3CDTF">2018-03-06T09:05:00Z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 06.03.2018..docx)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