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6f9d2fa" w14:paraId="6f9d2fa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8F3521">
        <w:rPr>
          <w:rFonts w:hAnsi="Times New Roman" w:ascii="Times New Roman"/>
          <w:sz w:val="24"/>
        </w:rPr>
        <w:t>6721/15</w:t>
      </w:r>
      <w:r w:rsidR="00FE5031">
        <w:rPr>
          <w:rFonts w:hAnsi="Times New Roman" w:ascii="Times New Roman"/>
          <w:sz w:val="24"/>
        </w:rPr>
        <w:t>-25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3E455C" w:rsidP="0036625F" w:rsidR="003E455C">
      <w:pPr>
        <w:jc w:val="center"/>
        <w:rPr>
          <w:rFonts w:hAnsi="Times New Roman" w:ascii="Times New Roman"/>
          <w:sz w:val="24"/>
        </w:rPr>
      </w:pP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271C0C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523726" w:rsidR="007160D0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8F3521" w:rsidRPr="008F3521">
        <w:rPr>
          <w:rFonts w:hAnsi="Times New Roman" w:ascii="Times New Roman"/>
          <w:sz w:val="24"/>
        </w:rPr>
        <w:t xml:space="preserve">RAIN AIR d.o.o. </w:t>
      </w:r>
      <w:r w:rsidR="008F3521">
        <w:rPr>
          <w:rFonts w:hAnsi="Times New Roman" w:ascii="Times New Roman"/>
          <w:sz w:val="24"/>
        </w:rPr>
        <w:t xml:space="preserve">u stečaju, </w:t>
      </w:r>
      <w:r w:rsidR="008F3521" w:rsidRPr="008F3521">
        <w:rPr>
          <w:rFonts w:hAnsi="Times New Roman" w:ascii="Times New Roman"/>
          <w:sz w:val="24"/>
        </w:rPr>
        <w:t>Zagreb, Savska 144/A, OIB: 37144498637,</w:t>
      </w:r>
      <w:r w:rsidR="008F3521">
        <w:rPr>
          <w:rFonts w:hAnsi="Times New Roman" w:ascii="Times New Roman"/>
          <w:sz w:val="24"/>
        </w:rPr>
        <w:t xml:space="preserve"> kojega zastupa stečajni upravitelj Mate Balenović iz Zagreba, Zeleni dol 6/a, </w:t>
      </w:r>
      <w:r w:rsidR="00271C0C">
        <w:rPr>
          <w:rFonts w:hAnsi="Times New Roman" w:ascii="Times New Roman"/>
          <w:sz w:val="24"/>
        </w:rPr>
        <w:t>26. ožujka 2018.</w:t>
      </w:r>
    </w:p>
    <w:p w:rsidRDefault="00523726" w:rsidP="00523726" w:rsidR="00523726" w:rsidRPr="00AA4DD7">
      <w:pPr>
        <w:rPr>
          <w:rFonts w:hAnsi="Times New Roman" w:ascii="Times New Roman"/>
          <w:sz w:val="24"/>
        </w:rPr>
      </w:pPr>
    </w:p>
    <w:p w:rsidRDefault="00271C0C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2F1576" w:rsidP="00C77C02" w:rsidR="00E81654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>
        <w:rPr>
          <w:lang w:val="hr-HR"/>
        </w:rPr>
        <w:t xml:space="preserve">I. </w:t>
      </w:r>
      <w:r w:rsidR="00271C0C">
        <w:rPr>
          <w:lang w:val="hr-HR"/>
        </w:rPr>
        <w:t xml:space="preserve">Odbija se </w:t>
      </w:r>
      <w:r w:rsidR="00E81654">
        <w:rPr>
          <w:lang w:val="hr-HR"/>
        </w:rPr>
        <w:t xml:space="preserve">zahtjev </w:t>
      </w:r>
      <w:r w:rsidR="00271C0C">
        <w:rPr>
          <w:lang w:val="hr-HR"/>
        </w:rPr>
        <w:t>stečajnog upravitelja</w:t>
      </w:r>
      <w:r w:rsidR="00E81654">
        <w:rPr>
          <w:lang w:val="hr-HR"/>
        </w:rPr>
        <w:t xml:space="preserve"> da sud</w:t>
      </w:r>
      <w:r w:rsidR="00271C0C">
        <w:rPr>
          <w:lang w:val="hr-HR"/>
        </w:rPr>
        <w:t xml:space="preserve"> </w:t>
      </w:r>
      <w:r w:rsidR="00E81654" w:rsidRPr="00E81654">
        <w:rPr>
          <w:lang w:val="hr-HR"/>
        </w:rPr>
        <w:t xml:space="preserve">naloži </w:t>
      </w:r>
      <w:r w:rsidR="00E81654">
        <w:rPr>
          <w:lang w:val="hr-HR"/>
        </w:rPr>
        <w:t xml:space="preserve">trećoj osobi RAIN TECHNOLOGIES d.o.o. Zagreb, Dobriše Cesarića 4/b, OIB: 69726038215 predaju u posjed stečajnom upravitelju </w:t>
      </w:r>
      <w:r w:rsidR="00EC4FEF">
        <w:rPr>
          <w:lang w:val="hr-HR"/>
        </w:rPr>
        <w:t>nekretnin</w:t>
      </w:r>
      <w:r w:rsidR="00DF2486">
        <w:rPr>
          <w:lang w:val="hr-HR"/>
        </w:rPr>
        <w:t>a</w:t>
      </w:r>
      <w:r w:rsidR="00EC4FEF">
        <w:rPr>
          <w:lang w:val="hr-HR"/>
        </w:rPr>
        <w:t xml:space="preserve"> stečajnog dužnika – poslovnih prostora upisanih kao 8. ETAŽA, 18. ETAŽA i 19. ETAŽA, sve upisano u k.o. Grad Zagreb, zk. ul. 30159, čkbr. 4631/4.</w:t>
      </w:r>
    </w:p>
    <w:p w:rsidRDefault="00EC4FEF" w:rsidP="00C77C02" w:rsidR="00EC4FEF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</w:p>
    <w:p w:rsidRDefault="00EC4FEF" w:rsidP="00C77C02" w:rsidR="00EC4FEF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>
        <w:rPr>
          <w:lang w:val="hr-HR"/>
        </w:rPr>
        <w:t xml:space="preserve">II. Stečajni upravitelj se sa </w:t>
      </w:r>
      <w:r w:rsidR="00EB11F8">
        <w:rPr>
          <w:lang w:val="hr-HR"/>
        </w:rPr>
        <w:t xml:space="preserve">stvarnopravnim </w:t>
      </w:r>
      <w:r>
        <w:rPr>
          <w:lang w:val="hr-HR"/>
        </w:rPr>
        <w:t>zahtjevom radi predaje u posjed nekretnina navedenih  stavku I. izreke upućuje u parnicu.</w:t>
      </w:r>
    </w:p>
    <w:p w:rsidRDefault="00E81654" w:rsidP="00C77C02" w:rsidR="00E81654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</w:p>
    <w:p w:rsidRDefault="00EC4FEF" w:rsidP="00EC4FEF" w:rsidR="00523726">
      <w:pPr>
        <w:pStyle w:val="tekst"/>
        <w:spacing w:afterAutospacing="false" w:after="0" w:beforeAutospacing="false" w:before="0"/>
        <w:ind w:firstLine="72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C4FEF" w:rsidP="00A102B0" w:rsidR="00EC4FEF">
      <w:pPr>
        <w:jc w:val="center"/>
        <w:rPr>
          <w:rFonts w:hAnsi="Times New Roman" w:ascii="Times New Roman"/>
          <w:sz w:val="24"/>
        </w:rPr>
      </w:pPr>
    </w:p>
    <w:p w:rsidRDefault="00E06E0B" w:rsidP="00E06E0B" w:rsidR="00EC4FEF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Stečajni upravitelj podnio je zahtjev sudu sukladno članku 216. stavak 3. </w:t>
      </w:r>
      <w:r w:rsidRPr="00E06E0B">
        <w:rPr>
          <w:rFonts w:hAnsi="Times New Roman" w:ascii="Times New Roman"/>
          <w:sz w:val="24"/>
        </w:rPr>
        <w:t xml:space="preserve">Stečajnog zakona (Narodne novine, broj </w:t>
      </w:r>
      <w:r w:rsidRPr="00E06E0B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bCs/>
          <w:sz w:val="24"/>
        </w:rPr>
        <w:t xml:space="preserve"> da naloži trećoj osobi - </w:t>
      </w:r>
      <w:r>
        <w:rPr>
          <w:rFonts w:hAnsi="Times New Roman" w:ascii="Times New Roman"/>
          <w:sz w:val="24"/>
        </w:rPr>
        <w:t xml:space="preserve"> </w:t>
      </w:r>
      <w:r w:rsidR="00906539" w:rsidRPr="00906539">
        <w:rPr>
          <w:rFonts w:hAnsi="Times New Roman" w:ascii="Times New Roman"/>
          <w:sz w:val="24"/>
        </w:rPr>
        <w:t>RAIN TECHNOLOGIES d.o.o. Zagreb</w:t>
      </w:r>
      <w:r w:rsidR="00906539">
        <w:rPr>
          <w:rFonts w:hAnsi="Times New Roman" w:ascii="Times New Roman"/>
          <w:sz w:val="24"/>
        </w:rPr>
        <w:t xml:space="preserve"> predaju u posjed nekretnina stečajnog dužnika upisanih u k.o. Grad Zagreb, zk. ul. 30159.</w:t>
      </w:r>
    </w:p>
    <w:p w:rsidRDefault="00906539" w:rsidP="00E06E0B" w:rsidR="00906539">
      <w:pPr>
        <w:ind w:firstLine="720"/>
        <w:rPr>
          <w:rFonts w:hAnsi="Times New Roman" w:ascii="Times New Roman"/>
          <w:sz w:val="24"/>
        </w:rPr>
      </w:pPr>
    </w:p>
    <w:p w:rsidRDefault="00906539" w:rsidP="00E06E0B" w:rsidR="0090653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Budući da se treća osoba usprotivila navedenom zahtjevu, kako pisanim podneskom tako i na ročištu održanom </w:t>
      </w:r>
      <w:r w:rsidR="00A45549">
        <w:rPr>
          <w:rFonts w:hAnsi="Times New Roman" w:ascii="Times New Roman"/>
          <w:sz w:val="24"/>
        </w:rPr>
        <w:t>17. siječnja 2018., navodeći da navedene nekretnine drži u zakonitom posjedu temeljem ugovora o zakupu, temeljem članka 216. stavak 4. SZ valjalo je donijeti rješenje kao u izreci.</w:t>
      </w:r>
    </w:p>
    <w:p w:rsidRDefault="00EC4FEF" w:rsidP="00A45549" w:rsidR="00EC4FEF">
      <w:pPr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DF2486">
        <w:rPr>
          <w:rFonts w:hAnsi="Times New Roman" w:ascii="Times New Roman"/>
          <w:sz w:val="24"/>
        </w:rPr>
        <w:t xml:space="preserve"> 26. ožujka 2018.</w:t>
      </w:r>
      <w:r w:rsidRPr="00AA4DD7">
        <w:rPr>
          <w:rFonts w:hAnsi="Times New Roman" w:ascii="Times New Roman"/>
          <w:sz w:val="24"/>
        </w:rPr>
        <w:t xml:space="preserve"> 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FE5031">
        <w:rPr>
          <w:rFonts w:hAnsi="Times New Roman" w:ascii="Times New Roman"/>
          <w:sz w:val="24"/>
        </w:rPr>
        <w:tab/>
      </w:r>
      <w:r w:rsidR="00FE5031">
        <w:rPr>
          <w:rFonts w:hAnsi="Times New Roman" w:ascii="Times New Roman"/>
          <w:sz w:val="24"/>
        </w:rPr>
        <w:tab/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="00FE5031">
        <w:rPr>
          <w:rFonts w:hAnsi="Times New Roman" w:ascii="Times New Roman"/>
          <w:sz w:val="24"/>
        </w:rPr>
        <w:tab/>
      </w:r>
      <w:r w:rsidR="00FE5031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E4382B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7E47D1" w:rsidP="00482439" w:rsidR="007E47D1">
      <w:pPr>
        <w:rPr>
          <w:rFonts w:hAnsi="Times New Roman" w:ascii="Times New Roman"/>
          <w:sz w:val="24"/>
        </w:rPr>
      </w:pPr>
    </w:p>
    <w:p w:rsidRDefault="00FE5031" w:rsidP="00DD2A53" w:rsidR="00FE5031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</w:p>
    <w:p w:rsidRDefault="00FE5031" w:rsidP="00DD2A53" w:rsidR="00FE5031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</w:p>
    <w:p w:rsidRDefault="00FE5031" w:rsidP="00DD2A53" w:rsidR="00FE5031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</w:p>
    <w:p w:rsidRDefault="00EB11F8" w:rsidP="00DD2A53" w:rsidR="00EB11F8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lastRenderedPageBreak/>
        <w:t>Pravna pouka:</w:t>
      </w:r>
    </w:p>
    <w:p w:rsidRDefault="00EB11F8" w:rsidP="0076544B" w:rsidR="00EB11F8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E4382B" w:rsidP="00482439" w:rsidR="00E4382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E4382B" w:rsidP="00482439" w:rsidR="00E4382B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E4382B">
      <w:pPr>
        <w:rPr>
          <w:rFonts w:hAnsi="Times New Roman" w:ascii="Times New Roman"/>
          <w:color w:themeColor="background1" w:val="FFFFFF"/>
          <w:sz w:val="24"/>
        </w:rPr>
      </w:pPr>
      <w:r w:rsidRPr="00E4382B">
        <w:rPr>
          <w:rFonts w:hAnsi="Times New Roman" w:ascii="Times New Roman"/>
          <w:color w:themeColor="background1" w:val="FFFFFF"/>
          <w:sz w:val="24"/>
        </w:rPr>
        <w:t>DNA:</w:t>
      </w:r>
    </w:p>
    <w:p w:rsidRDefault="007E47D1" w:rsidP="007E47D1" w:rsidR="007E47D1" w:rsidRPr="00E4382B">
      <w:pPr>
        <w:rPr>
          <w:rFonts w:hAnsi="Times New Roman" w:ascii="Times New Roman"/>
          <w:color w:themeColor="background1" w:val="FFFFFF"/>
          <w:sz w:val="24"/>
        </w:rPr>
      </w:pPr>
      <w:r w:rsidRPr="00E4382B">
        <w:rPr>
          <w:rFonts w:hAnsi="Times New Roman" w:ascii="Times New Roman"/>
          <w:color w:themeColor="background1" w:val="FFFFFF"/>
          <w:sz w:val="24"/>
        </w:rPr>
        <w:t>1. Stečajnom upravitelju, osobno</w:t>
      </w:r>
    </w:p>
    <w:p w:rsidRDefault="007E47D1" w:rsidP="007E47D1" w:rsidR="001F6BAC" w:rsidRPr="00E4382B">
      <w:pPr>
        <w:rPr>
          <w:rFonts w:hAnsi="Times New Roman" w:ascii="Times New Roman"/>
          <w:color w:themeColor="background1" w:val="FFFFFF"/>
          <w:sz w:val="24"/>
        </w:rPr>
      </w:pPr>
      <w:r w:rsidRPr="00E4382B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F926D5" w:rsidRPr="00E4382B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E4382B">
        <w:rPr>
          <w:rFonts w:hAnsi="Times New Roman" w:ascii="Times New Roman"/>
          <w:color w:themeColor="background1" w:val="FFFFFF"/>
          <w:sz w:val="24"/>
        </w:rPr>
        <w:t>Oglasna ploča</w:t>
      </w:r>
      <w:r w:rsidR="00F926D5" w:rsidRPr="00E4382B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B11F8" w:rsidP="00EB11F8" w:rsidR="00EB11F8" w:rsidRPr="00E4382B">
      <w:pPr>
        <w:rPr>
          <w:rFonts w:hAnsi="Times New Roman" w:ascii="Times New Roman"/>
          <w:color w:themeColor="background1" w:val="FFFFFF"/>
          <w:sz w:val="24"/>
        </w:rPr>
      </w:pPr>
    </w:p>
    <w:p w:rsidRDefault="00EB11F8" w:rsidP="00EB11F8" w:rsidR="00EB11F8" w:rsidRPr="00E4382B">
      <w:pPr>
        <w:rPr>
          <w:rFonts w:hAnsi="Times New Roman" w:ascii="Times New Roman"/>
          <w:color w:themeColor="background1" w:val="FFFFFF"/>
          <w:sz w:val="24"/>
        </w:rPr>
      </w:pPr>
    </w:p>
    <w:p w:rsidRDefault="00EB11F8" w:rsidP="00EB11F8" w:rsidR="00EB11F8" w:rsidRPr="00E4382B">
      <w:pPr>
        <w:rPr>
          <w:rFonts w:hAnsi="Times New Roman" w:ascii="Times New Roman"/>
          <w:color w:themeColor="background1" w:val="FFFFFF"/>
          <w:sz w:val="24"/>
        </w:rPr>
      </w:pPr>
      <w:r w:rsidRPr="00E4382B">
        <w:rPr>
          <w:rFonts w:hAnsi="Times New Roman" w:ascii="Times New Roman"/>
          <w:color w:themeColor="background1" w:val="FFFFFF"/>
          <w:sz w:val="24"/>
        </w:rPr>
        <w:t>NK:</w:t>
      </w:r>
    </w:p>
    <w:p w:rsidRDefault="00EB11F8" w:rsidP="00EB11F8" w:rsidR="00EB11F8" w:rsidRPr="00E4382B">
      <w:pPr>
        <w:rPr>
          <w:rFonts w:hAnsi="Times New Roman" w:ascii="Times New Roman"/>
          <w:color w:themeColor="background1" w:val="FFFFFF"/>
          <w:sz w:val="24"/>
        </w:rPr>
      </w:pPr>
      <w:r w:rsidRPr="00E4382B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EB11F8" w:rsidP="00EB11F8" w:rsidR="00E80646" w:rsidRPr="00E4382B">
      <w:pPr>
        <w:rPr>
          <w:rFonts w:hAnsi="Times New Roman" w:ascii="Times New Roman"/>
          <w:color w:themeColor="background1" w:val="FFFFFF"/>
          <w:sz w:val="24"/>
        </w:rPr>
      </w:pPr>
      <w:r w:rsidRPr="00E4382B">
        <w:rPr>
          <w:rFonts w:hAnsi="Times New Roman" w:ascii="Times New Roman"/>
          <w:color w:themeColor="background1" w:val="FFFFFF"/>
          <w:sz w:val="24"/>
        </w:rPr>
        <w:t>2. Kal. 6 mj.</w:t>
      </w:r>
      <w:r w:rsidR="00E80646" w:rsidRPr="00E4382B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FE5031" w:rsidR="00E80646" w:rsidRPr="00E4382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13A" w:rsidR="0015113A">
      <w:r>
        <w:separator/>
      </w:r>
    </w:p>
  </w:endnote>
  <w:endnote w:id="0" w:type="continuationSeparator">
    <w:p w:rsidRDefault="0015113A" w:rsidR="00151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13A" w:rsidR="0015113A">
      <w:r>
        <w:separator/>
      </w:r>
    </w:p>
  </w:footnote>
  <w:footnote w:id="0" w:type="continuationSeparator">
    <w:p w:rsidRDefault="0015113A" w:rsidR="001511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046DC8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0830F7">
      <w:rPr>
        <w:rFonts w:hAnsi="Times New Roman" w:ascii="Times New Roman"/>
        <w:sz w:val="24"/>
      </w:rPr>
      <w:t>6721/15</w:t>
    </w:r>
    <w:r w:rsidR="00FE5031">
      <w:rPr>
        <w:rFonts w:hAnsi="Times New Roman" w:ascii="Times New Roman"/>
        <w:sz w:val="24"/>
      </w:rPr>
      <w:t>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3521"/>
    <w:rsid w:val="00001D13"/>
    <w:rsid w:val="00021028"/>
    <w:rsid w:val="000315B6"/>
    <w:rsid w:val="00046DC8"/>
    <w:rsid w:val="00052812"/>
    <w:rsid w:val="00062DBB"/>
    <w:rsid w:val="00070CB4"/>
    <w:rsid w:val="000830F7"/>
    <w:rsid w:val="000A046A"/>
    <w:rsid w:val="000A5E52"/>
    <w:rsid w:val="000C5E54"/>
    <w:rsid w:val="000D010B"/>
    <w:rsid w:val="000F553A"/>
    <w:rsid w:val="001017F1"/>
    <w:rsid w:val="001241C1"/>
    <w:rsid w:val="0015113A"/>
    <w:rsid w:val="0016020B"/>
    <w:rsid w:val="00164FDA"/>
    <w:rsid w:val="00177A30"/>
    <w:rsid w:val="00182AAF"/>
    <w:rsid w:val="001B3A90"/>
    <w:rsid w:val="001D258F"/>
    <w:rsid w:val="001E1032"/>
    <w:rsid w:val="001E1706"/>
    <w:rsid w:val="001E35C6"/>
    <w:rsid w:val="001E575C"/>
    <w:rsid w:val="001F6BAC"/>
    <w:rsid w:val="001F7941"/>
    <w:rsid w:val="0026319B"/>
    <w:rsid w:val="00271C0C"/>
    <w:rsid w:val="002C1105"/>
    <w:rsid w:val="002F1576"/>
    <w:rsid w:val="002F4D94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3E455C"/>
    <w:rsid w:val="00436CBD"/>
    <w:rsid w:val="00437BB9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C6225"/>
    <w:rsid w:val="004F19D3"/>
    <w:rsid w:val="00523726"/>
    <w:rsid w:val="005419C8"/>
    <w:rsid w:val="00545C55"/>
    <w:rsid w:val="0057341F"/>
    <w:rsid w:val="00593FFA"/>
    <w:rsid w:val="005944E7"/>
    <w:rsid w:val="005D2FD9"/>
    <w:rsid w:val="005F41A2"/>
    <w:rsid w:val="006008F9"/>
    <w:rsid w:val="00602D05"/>
    <w:rsid w:val="00612B9C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B04F7"/>
    <w:rsid w:val="007E0A65"/>
    <w:rsid w:val="007E3B92"/>
    <w:rsid w:val="007E47D1"/>
    <w:rsid w:val="007F048E"/>
    <w:rsid w:val="008217D5"/>
    <w:rsid w:val="008616CA"/>
    <w:rsid w:val="008742B9"/>
    <w:rsid w:val="008774EB"/>
    <w:rsid w:val="008A0B75"/>
    <w:rsid w:val="008B65AF"/>
    <w:rsid w:val="008B65BF"/>
    <w:rsid w:val="008B6BCE"/>
    <w:rsid w:val="008F3521"/>
    <w:rsid w:val="008F7361"/>
    <w:rsid w:val="00906539"/>
    <w:rsid w:val="009233BB"/>
    <w:rsid w:val="0094579E"/>
    <w:rsid w:val="00963309"/>
    <w:rsid w:val="00971D49"/>
    <w:rsid w:val="00973546"/>
    <w:rsid w:val="00976BEE"/>
    <w:rsid w:val="00977D85"/>
    <w:rsid w:val="009C5C3E"/>
    <w:rsid w:val="009F16F3"/>
    <w:rsid w:val="00A0054C"/>
    <w:rsid w:val="00A102B0"/>
    <w:rsid w:val="00A23DC2"/>
    <w:rsid w:val="00A45549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2BC5"/>
    <w:rsid w:val="00B26FCF"/>
    <w:rsid w:val="00B36118"/>
    <w:rsid w:val="00B40E9A"/>
    <w:rsid w:val="00B52117"/>
    <w:rsid w:val="00B652DD"/>
    <w:rsid w:val="00B86B29"/>
    <w:rsid w:val="00B91047"/>
    <w:rsid w:val="00B96A7A"/>
    <w:rsid w:val="00BC1367"/>
    <w:rsid w:val="00C172D4"/>
    <w:rsid w:val="00C32C1D"/>
    <w:rsid w:val="00C74832"/>
    <w:rsid w:val="00C77C02"/>
    <w:rsid w:val="00C8624D"/>
    <w:rsid w:val="00CE6F16"/>
    <w:rsid w:val="00D016EF"/>
    <w:rsid w:val="00D06889"/>
    <w:rsid w:val="00D82B74"/>
    <w:rsid w:val="00D97173"/>
    <w:rsid w:val="00DA2602"/>
    <w:rsid w:val="00DB5644"/>
    <w:rsid w:val="00DF2486"/>
    <w:rsid w:val="00E03F66"/>
    <w:rsid w:val="00E066CE"/>
    <w:rsid w:val="00E06E0B"/>
    <w:rsid w:val="00E20B39"/>
    <w:rsid w:val="00E2116A"/>
    <w:rsid w:val="00E24AF4"/>
    <w:rsid w:val="00E33BA1"/>
    <w:rsid w:val="00E352ED"/>
    <w:rsid w:val="00E356FC"/>
    <w:rsid w:val="00E4382B"/>
    <w:rsid w:val="00E4455F"/>
    <w:rsid w:val="00E50768"/>
    <w:rsid w:val="00E76E31"/>
    <w:rsid w:val="00E80646"/>
    <w:rsid w:val="00E81654"/>
    <w:rsid w:val="00E91276"/>
    <w:rsid w:val="00EA52A1"/>
    <w:rsid w:val="00EB11F8"/>
    <w:rsid w:val="00EC4FEF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031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38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8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82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8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8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38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8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82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8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8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6721</izvorni_sadrzaj>
    <derivirana_varijabla naziv="DomainObject.Predmet.Broj_1">6721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St-6721/2015</izvorni_sadrzaj>
    <derivirana_varijabla naziv="DomainObject.Predmet.OznakaBroj_1">St-6721/2015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RAIN AIR d.o.o.</izvorni_sadrzaj>
    <derivirana_varijabla naziv="DomainObject.Predmet.ProtustrankaFormated_1">  RAIN AIR d.o.o.</derivirana_varijabla>
  </DomainObject.Predmet.ProtustrankaFormated>
  <DomainObject.Predmet.ProtustrankaFormatedOIB>
    <izvorni_sadrzaj>  RAIN AIR d.o.o., OIB 37144498637</izvorni_sadrzaj>
    <derivirana_varijabla naziv="DomainObject.Predmet.ProtustrankaFormatedOIB_1">  RAIN AIR d.o.o., OIB 37144498637</derivirana_varijabla>
  </DomainObject.Predmet.ProtustrankaFormatedOIB>
  <DomainObject.Predmet.ProtustrankaFormatedWithAdress>
    <izvorni_sadrzaj> RAIN AIR d.o.o., Savska 144/A, 10000 Zagreb</izvorni_sadrzaj>
    <derivirana_varijabla naziv="DomainObject.Predmet.ProtustrankaFormatedWithAdress_1"> RAIN AIR d.o.o., Savska 144/A, 10000 Zagreb</derivirana_varijabla>
  </DomainObject.Predmet.ProtustrankaFormatedWithAdress>
  <DomainObject.Predmet.ProtustrankaFormatedWithAdressOIB>
    <izvorni_sadrzaj> RAIN AIR d.o.o., OIB 37144498637, Savska 144/A, 10000 Zagreb</izvorni_sadrzaj>
    <derivirana_varijabla naziv="DomainObject.Predmet.ProtustrankaFormatedWithAdressOIB_1"> RAIN AIR d.o.o., OIB 37144498637, Savska 144/A, 10000 Zagreb</derivirana_varijabla>
  </DomainObject.Predmet.ProtustrankaFormatedWithAdressOIB>
  <DomainObject.Predmet.ProtustrankaWithAdress>
    <izvorni_sadrzaj>RAIN AIR d.o.o. Savska 144/A, 10000 Zagreb</izvorni_sadrzaj>
    <derivirana_varijabla naziv="DomainObject.Predmet.ProtustrankaWithAdress_1">RAIN AIR d.o.o. Savska 144/A, 10000 Zagreb</derivirana_varijabla>
  </DomainObject.Predmet.ProtustrankaWithAdress>
  <DomainObject.Predmet.ProtustrankaWithAdressOIB>
    <izvorni_sadrzaj>RAIN AIR d.o.o., OIB 37144498637, Savska 144/A, 10000 Zagreb</izvorni_sadrzaj>
    <derivirana_varijabla naziv="DomainObject.Predmet.ProtustrankaWithAdressOIB_1">RAIN AIR d.o.o., OIB 37144498637, Savska 144/A, 10000 Zagreb</derivirana_varijabla>
  </DomainObject.Predmet.ProtustrankaWithAdressOIB>
  <DomainObject.Predmet.ProtustrankaNazivFormated>
    <izvorni_sadrzaj>RAIN AIR d.o.o.</izvorni_sadrzaj>
    <derivirana_varijabla naziv="DomainObject.Predmet.ProtustrankaNazivFormated_1">RAIN AIR d.o.o.</derivirana_varijabla>
  </DomainObject.Predmet.ProtustrankaNazivFormated>
  <DomainObject.Predmet.ProtustrankaNazivFormatedOIB>
    <izvorni_sadrzaj>RAIN AIR d.o.o., OIB 37144498637</izvorni_sadrzaj>
    <derivirana_varijabla naziv="DomainObject.Predmet.ProtustrankaNazivFormatedOIB_1">RAIN AIR d.o.o., OIB 37144498637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RAIN AIR d.o.o.</item>
    </izvorni_sadrzaj>
    <derivirana_varijabla naziv="DomainObject.Predmet.ProtuStrankaListFormated_1">
      <item>RAIN AIR d.o.o.</item>
    </derivirana_varijabla>
  </DomainObject.Predmet.ProtuStrankaListFormated>
  <DomainObject.Predmet.ProtuStrankaListFormatedOIB>
    <izvorni_sadrzaj>
      <item>RAIN AIR d.o.o., OIB 37144498637</item>
    </izvorni_sadrzaj>
    <derivirana_varijabla naziv="DomainObject.Predmet.ProtuStrankaListFormatedOIB_1">
      <item>RAIN AIR d.o.o., OIB 37144498637</item>
    </derivirana_varijabla>
  </DomainObject.Predmet.ProtuStrankaListFormatedOIB>
  <DomainObject.Predmet.ProtuStrankaListFormatedWithAdress>
    <izvorni_sadrzaj>
      <item>RAIN AIR d.o.o., Savska 144/A, 10000 Zagreb</item>
    </izvorni_sadrzaj>
    <derivirana_varijabla naziv="DomainObject.Predmet.ProtuStrankaListFormatedWithAdress_1">
      <item>RAIN AIR d.o.o., Savska 144/A, 10000 Zagreb</item>
    </derivirana_varijabla>
  </DomainObject.Predmet.ProtuStrankaListFormatedWithAdress>
  <DomainObject.Predmet.ProtuStrankaListFormatedWithAdressOIB>
    <izvorni_sadrzaj>
      <item>RAIN AIR d.o.o., OIB 37144498637, Savska 144/A, 10000 Zagreb</item>
    </izvorni_sadrzaj>
    <derivirana_varijabla naziv="DomainObject.Predmet.ProtuStrankaListFormatedWithAdressOIB_1">
      <item>RAIN AIR d.o.o., OIB 37144498637, Savska 144/A, 10000 Zagreb</item>
    </derivirana_varijabla>
  </DomainObject.Predmet.ProtuStrankaListFormatedWithAdressOIB>
  <DomainObject.Predmet.ProtuStrankaListNazivFormated>
    <izvorni_sadrzaj>
      <item>RAIN AIR d.o.o.</item>
    </izvorni_sadrzaj>
    <derivirana_varijabla naziv="DomainObject.Predmet.ProtuStrankaListNazivFormated_1">
      <item>RAIN AIR d.o.o.</item>
    </derivirana_varijabla>
  </DomainObject.Predmet.ProtuStrankaListNazivFormated>
  <DomainObject.Predmet.ProtuStrankaListNazivFormatedOIB>
    <izvorni_sadrzaj>
      <item>RAIN AIR d.o.o., OIB 37144498637</item>
    </izvorni_sadrzaj>
    <derivirana_varijabla naziv="DomainObject.Predmet.ProtuStrankaListNazivFormatedOIB_1">
      <item>RAIN AIR d.o.o., OIB 37144498637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RAIN AIR d.o.o.</izvorni_sadrzaj>
    <derivirana_varijabla naziv="DomainObject.Predmet.ProtustrankaIDrugi_1">RAIN AIR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RAIN AIR d.o.o., OIB 37144498637, Savska 144/A, 10000 Zagreb</izvorni_sadrzaj>
    <derivirana_varijabla naziv="DomainObject.Predmet.ProtustrankaIDrugiAdressOIB_1">RAIN AIR d.o.o., OIB 37144498637, Savska 144/A,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RAIN AIR d.o.o.</item>
    </izvorni_sadrzaj>
    <derivirana_varijabla naziv="DomainObject.Predmet.SudioniciListNaziv_1">
      <item>FINA Regionalni centar Zagreb</item>
      <item>RAIN AIR d.o.o.</item>
    </derivirana_varijabla>
  </DomainObject.Predmet.SudioniciListNaziv>
  <DomainObject.Predmet.SudioniciListAdressOIB>
    <izvorni_sadrzaj>
      <item>FINA Regionalni centar Zagreb, OIB 85821130368, Koturaška 43,10000 Zagreb</item>
      <item>RAIN AIR d.o.o., OIB 37144498637, Savska 144/A,10000 Zagreb</item>
    </izvorni_sadrzaj>
    <derivirana_varijabla naziv="DomainObject.Predmet.SudioniciListAdressOIB_1">
      <item>FINA Regionalni centar Zagreb, OIB 85821130368, Koturaška 43,10000 Zagreb</item>
      <item>RAIN AIR d.o.o., OIB 37144498637, Savska 144/A,10000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37144498637</item>
    </izvorni_sadrzaj>
    <derivirana_varijabla naziv="DomainObject.Predmet.SudioniciListNazivOIB_1">
      <item>, OIB 85821130368</item>
      <item>, OIB 37144498637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296</properties:Words>
  <properties:Characters>1486</properties:Characters>
  <properties:Lines>61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2018-03-26T12:22:00Z</dcterms:created>
  <dc:creator>MK</dc:creator>
  <cp:lastModifiedBy>Belma Čolić</cp:lastModifiedBy>
  <cp:lastPrinted>2018-03-26T12:25:00Z</cp:lastPrinted>
  <dcterms:modified xmlns:xsi="http://www.w3.org/2001/XMLSchema-instance" xsi:type="dcterms:W3CDTF">2018-03-26T12:25:00Z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(Rj._o_odbiću_zahtjeva_steč._upr._i_upućivanju_u_parnicu._i_upućivanju_u_parnicu)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