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3fec" w14:paraId="39e3fec" w:rsidRDefault="00D410AE" w:rsidP="00D410AE" w:rsidR="00D410AE" w:rsidRPr="00B22EEE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 w:rsidR="00652942">
        <w:rPr>
          <w:rFonts w:eastAsia="Questrial" w:hAnsi="Times New Roman" w:ascii="Times New Roman"/>
          <w:sz w:val="24"/>
          <w:szCs w:val="24"/>
        </w:rPr>
        <w:t>232/14-34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Style w:val="Naglaeno"/>
          <w:rFonts w:hAnsi="Times New Roman" w:ascii="Times New Roman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7087E" w:rsidP="00D410AE" w:rsidR="00D7087E" w:rsidRPr="00D410AE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eastAsia="Questrial" w:hAnsi="Times New Roman" w:ascii="Times New Roman"/>
          <w:b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b/>
          <w:sz w:val="24"/>
          <w:szCs w:val="24"/>
        </w:rPr>
        <w:t>R J E Š E N J E</w:t>
      </w:r>
    </w:p>
    <w:p w:rsidRDefault="00D410AE" w:rsidP="00D410AE" w:rsidR="00D410AE" w:rsidRPr="00652942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7087E" w:rsidP="00D410AE" w:rsidR="00D7087E" w:rsidRPr="00652942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410AE" w:rsidP="00D410AE" w:rsidR="00D410AE" w:rsidRPr="00652942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652942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B15146" w:rsidRPr="00B15146">
        <w:rPr>
          <w:rFonts w:hAnsi="Times New Roman" w:ascii="Times New Roman"/>
          <w:b/>
          <w:sz w:val="24"/>
          <w:szCs w:val="24"/>
        </w:rPr>
        <w:t>stečajna masa iza</w:t>
      </w:r>
      <w:r w:rsidR="00B15146">
        <w:rPr>
          <w:rFonts w:hAnsi="Times New Roman" w:ascii="Times New Roman"/>
          <w:sz w:val="24"/>
          <w:szCs w:val="24"/>
        </w:rPr>
        <w:t xml:space="preserve"> </w:t>
      </w:r>
      <w:r w:rsidR="00B15146">
        <w:rPr>
          <w:rFonts w:hAnsi="Times New Roman" w:ascii="Times New Roman"/>
          <w:b/>
          <w:sz w:val="24"/>
          <w:szCs w:val="24"/>
        </w:rPr>
        <w:t>MIKROS d.o.o. „u stečaju“</w:t>
      </w:r>
      <w:r w:rsidRPr="00652942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652942">
        <w:rPr>
          <w:rFonts w:eastAsia="Questrial" w:hAnsi="Times New Roman" w:ascii="Times New Roman"/>
          <w:sz w:val="24"/>
          <w:szCs w:val="24"/>
        </w:rPr>
        <w:t xml:space="preserve">dana </w:t>
      </w:r>
      <w:r w:rsidR="00652942" w:rsidRPr="00652942">
        <w:rPr>
          <w:rFonts w:eastAsia="Questrial" w:hAnsi="Times New Roman" w:ascii="Times New Roman"/>
          <w:sz w:val="24"/>
          <w:szCs w:val="24"/>
        </w:rPr>
        <w:t>3. studenog</w:t>
      </w:r>
      <w:r w:rsidRPr="00652942">
        <w:rPr>
          <w:rFonts w:eastAsia="Questrial" w:hAnsi="Times New Roman" w:ascii="Times New Roman"/>
          <w:sz w:val="24"/>
          <w:szCs w:val="24"/>
        </w:rPr>
        <w:t xml:space="preserve"> 2016. g.,</w:t>
      </w:r>
    </w:p>
    <w:p w:rsidRDefault="00354737" w:rsidP="00354737" w:rsidR="00354737" w:rsidRPr="00652942">
      <w:pPr>
        <w:ind w:firstLine="708"/>
      </w:pPr>
    </w:p>
    <w:p w:rsidRDefault="00D7087E" w:rsidP="00354737" w:rsidR="00D7087E" w:rsidRPr="00652942">
      <w:pPr>
        <w:ind w:firstLine="708"/>
      </w:pPr>
    </w:p>
    <w:p w:rsidRDefault="00354737" w:rsidP="00354737" w:rsidR="00354737">
      <w:pPr>
        <w:ind w:firstLine="708"/>
        <w:jc w:val="center"/>
        <w:rPr>
          <w:b/>
        </w:rPr>
      </w:pPr>
      <w:r>
        <w:rPr>
          <w:b/>
        </w:rPr>
        <w:t>r i j e š i o  j e</w:t>
      </w:r>
    </w:p>
    <w:p w:rsidRDefault="00354737" w:rsidP="00354737" w:rsidR="00354737"/>
    <w:p w:rsidRDefault="00D7087E" w:rsidP="00354737" w:rsidR="00D7087E"/>
    <w:p w:rsidRDefault="002D37CD" w:rsidP="00952912" w:rsidR="00354737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652942">
        <w:t xml:space="preserve">Zoranu Subotić iz </w:t>
      </w:r>
      <w:proofErr w:type="spellStart"/>
      <w:r w:rsidR="00652942">
        <w:t>Belog</w:t>
      </w:r>
      <w:proofErr w:type="spellEnd"/>
      <w:r w:rsidR="00652942">
        <w:t xml:space="preserve"> Manastira, Kralja Tomislava 51 a, OIB 09071761803</w:t>
      </w:r>
      <w:r>
        <w:t>, određuje se konačna nagrada za rad u stečajnom postupku nad dužnikom</w:t>
      </w:r>
      <w:r w:rsidR="00354737">
        <w:t xml:space="preserve"> </w:t>
      </w:r>
      <w:r w:rsidR="00B15146" w:rsidRPr="00B15146">
        <w:rPr>
          <w:b/>
        </w:rPr>
        <w:t>stečajna masa iza</w:t>
      </w:r>
      <w:r w:rsidR="00B15146">
        <w:t xml:space="preserve"> </w:t>
      </w:r>
      <w:r w:rsidR="00B15146">
        <w:rPr>
          <w:b/>
        </w:rPr>
        <w:t>MIKROS d.o.o. „u stečaju</w:t>
      </w:r>
      <w:r>
        <w:t xml:space="preserve">, u </w:t>
      </w:r>
      <w:r w:rsidR="00652942">
        <w:t>ukupnom</w:t>
      </w:r>
      <w:r>
        <w:t xml:space="preserve"> iznosu od </w:t>
      </w:r>
      <w:r w:rsidR="00652942">
        <w:t>2.900,00</w:t>
      </w:r>
      <w:r w:rsidR="00D70B82">
        <w:t xml:space="preserve"> </w:t>
      </w:r>
      <w:r w:rsidR="00652942">
        <w:t>kn.</w:t>
      </w:r>
    </w:p>
    <w:p w:rsidRDefault="00652942" w:rsidP="00652942" w:rsidR="00652942">
      <w:pPr>
        <w:ind w:left="709"/>
      </w:pPr>
    </w:p>
    <w:p w:rsidRDefault="00652942" w:rsidP="00D70B82" w:rsidR="00952912">
      <w:pPr>
        <w:numPr>
          <w:ilvl w:val="0"/>
          <w:numId w:val="1"/>
        </w:numPr>
        <w:ind w:hanging="349" w:left="709"/>
      </w:pPr>
      <w:r w:rsidRPr="00652942">
        <w:t>Nalaže se računovodstvu ovoga suda da sa kartice predmet St-</w:t>
      </w:r>
      <w:r>
        <w:t>232-14</w:t>
      </w:r>
      <w:r w:rsidRPr="00652942">
        <w:t xml:space="preserve"> isplati ukupan iznos od </w:t>
      </w:r>
      <w:r>
        <w:t>2.900</w:t>
      </w:r>
      <w:r w:rsidRPr="00652942">
        <w:t xml:space="preserve">,00 kn stečajnom upravitelju </w:t>
      </w:r>
      <w:r>
        <w:t>Zoran</w:t>
      </w:r>
      <w:r w:rsidR="00B15146">
        <w:t>u</w:t>
      </w:r>
      <w:r>
        <w:t xml:space="preserve"> Subotić iz </w:t>
      </w:r>
      <w:proofErr w:type="spellStart"/>
      <w:r>
        <w:t>Belog</w:t>
      </w:r>
      <w:proofErr w:type="spellEnd"/>
      <w:r>
        <w:t xml:space="preserve"> Manastira, Kralja Tomislava 51 a, OIB 09071761803 </w:t>
      </w:r>
      <w:r w:rsidRPr="00652942">
        <w:t xml:space="preserve">a da se bruto iznos isplati na žiro račun broj </w:t>
      </w:r>
      <w:r w:rsidRPr="00345563">
        <w:t>HR</w:t>
      </w:r>
      <w:r>
        <w:t xml:space="preserve">40 23400093100173053 </w:t>
      </w:r>
      <w:r w:rsidRPr="00652942">
        <w:t>a obveze na bruto nagradu obračunava i plaća isplatitelj, nakon pravomoćnosti ovog rješenja.</w:t>
      </w:r>
    </w:p>
    <w:p w:rsidRDefault="00652942" w:rsidP="00652942" w:rsidR="00652942" w:rsidRPr="00652942">
      <w:pPr>
        <w:ind w:left="709"/>
      </w:pP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 xml:space="preserve">Ovo rješenje objavit će se na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Pr="00952912">
        <w:rPr>
          <w:rFonts w:hAnsi="Times New Roman" w:ascii="Times New Roman"/>
          <w:sz w:val="24"/>
          <w:szCs w:val="24"/>
        </w:rPr>
        <w:t>oglasnoj ploči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354737" w:rsidP="00354737" w:rsidR="00354737">
      <w:pPr>
        <w:jc w:val="center"/>
        <w:rPr>
          <w:b/>
        </w:rPr>
      </w:pPr>
      <w:r>
        <w:rPr>
          <w:b/>
        </w:rPr>
        <w:t>O b r a z l o ž e nj e</w:t>
      </w:r>
    </w:p>
    <w:p w:rsidRDefault="00354737" w:rsidP="00354737" w:rsidR="00354737"/>
    <w:p w:rsidRDefault="00D7087E" w:rsidP="00354737" w:rsidR="00D7087E"/>
    <w:p w:rsidRDefault="00354737" w:rsidP="00354737" w:rsidR="00B15146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652942">
        <w:t>232/14</w:t>
      </w:r>
      <w:r>
        <w:t xml:space="preserve"> od </w:t>
      </w:r>
      <w:r w:rsidR="00652942">
        <w:t>18. ožujka 2015. g.</w:t>
      </w:r>
      <w:r>
        <w:t xml:space="preserve"> otvoren je</w:t>
      </w:r>
      <w:r w:rsidR="00652942">
        <w:t xml:space="preserve"> i zaključen</w:t>
      </w:r>
      <w:r>
        <w:t xml:space="preserve"> stečajni postupak nad dužnikom: </w:t>
      </w:r>
      <w:r w:rsidR="00B15146" w:rsidRPr="00B15146">
        <w:rPr>
          <w:b/>
        </w:rPr>
        <w:t>stečajna masa iza</w:t>
      </w:r>
      <w:r w:rsidR="00B15146">
        <w:t xml:space="preserve"> </w:t>
      </w:r>
      <w:r w:rsidR="00B15146">
        <w:rPr>
          <w:b/>
        </w:rPr>
        <w:t>MIKROS d.o.o. „u stečaju</w:t>
      </w:r>
      <w:r w:rsidR="00B15146">
        <w:t xml:space="preserve"> te je za stečajnog upravitelja određen Zoran Subotić iz </w:t>
      </w:r>
      <w:proofErr w:type="spellStart"/>
      <w:r w:rsidR="00B15146">
        <w:t>Belog</w:t>
      </w:r>
      <w:proofErr w:type="spellEnd"/>
      <w:r w:rsidR="00B15146">
        <w:t xml:space="preserve"> Manastira koji je ovlašten u ime stečajnog dužnika a za račun stečajne mase unovčiti imovinu dužnika prodajom preostale robe i prikupljenim sredstvima podmiriti nastale troškove stečajnog postupka, a o eventualnom ostatku uplatiti u Fond iz čl. 39a Stečajnog zakona.</w:t>
      </w:r>
    </w:p>
    <w:p w:rsidRDefault="00B15146" w:rsidP="00354737" w:rsidR="00B15146">
      <w:pPr>
        <w:ind w:firstLine="708"/>
      </w:pPr>
      <w:r>
        <w:t>Na zahtjev stečajnog upravitelja iz podneska od 21.6.2016. g. dana je suglasnost stečajnom upravitelju za sklapanje Ugovora o prodaji opreme – stroj za oblikovanje plastičnih boca Rješenjem ovoga suda od 5.7.2016. g.</w:t>
      </w:r>
    </w:p>
    <w:p w:rsidRDefault="00B15146" w:rsidP="00354737" w:rsidR="00290B2F">
      <w:pPr>
        <w:ind w:firstLine="708"/>
      </w:pPr>
      <w:r>
        <w:t xml:space="preserve">Podneskom od 18.7.2016. g. stečajni upravitelj izvijestio je da je obavio sve potrebite radnje, podnio pisano izvješće o financijsko-gospodarskom stanju dužnika, </w:t>
      </w:r>
      <w:proofErr w:type="spellStart"/>
      <w:r>
        <w:t>nazočio</w:t>
      </w:r>
      <w:proofErr w:type="spellEnd"/>
      <w:r>
        <w:t xml:space="preserve"> ročištu radi izjašnjenja o prijedlogu za otvaranje stečajnog postupka i rasprave o pretpostavkama za otvaranje stečajnog postupka a nakon toga izvršio primopredaju arhivskog gradiva s osnivačem. Nadalje, nakon zaključenja stečajnog postupka unovčio je imovinu stečajnog </w:t>
      </w:r>
    </w:p>
    <w:p w:rsidRDefault="00290B2F" w:rsidP="00290B2F" w:rsidR="00290B2F" w:rsidRPr="00B22EEE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lastRenderedPageBreak/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>
        <w:rPr>
          <w:rFonts w:eastAsia="Questrial" w:hAnsi="Times New Roman" w:ascii="Times New Roman"/>
          <w:sz w:val="24"/>
          <w:szCs w:val="24"/>
        </w:rPr>
        <w:t>232/14-34</w:t>
      </w:r>
    </w:p>
    <w:p w:rsidRDefault="00290B2F" w:rsidP="00290B2F" w:rsidR="00290B2F"/>
    <w:p w:rsidRDefault="00B15146" w:rsidP="00290B2F" w:rsidR="00354737">
      <w:r>
        <w:t xml:space="preserve">dužnika na način da je dana 8.7.2016. g. sklopio Ugovor o prodaji, kupac je uplatio kupoprodajnu cijenu te je izvršena primopredaja prodanih pokretnina. Predlaže da mu se odredi nagrada za rad sukladno Uredbi i odredbama Stečajnog zakona. Prilaže Ugovor o kupoprodaji pokretnine od 8.7.2016. g. te obavijest o unovčenju imovine. </w:t>
      </w:r>
    </w:p>
    <w:p w:rsidRDefault="00D410AE" w:rsidP="00D7087E" w:rsidR="00D7087E">
      <w:pPr>
        <w:tabs>
          <w:tab w:pos="1155" w:val="left"/>
        </w:tabs>
        <w:ind w:firstLine="708"/>
      </w:pPr>
      <w:r>
        <w:tab/>
      </w:r>
    </w:p>
    <w:p w:rsidRDefault="00D7087E" w:rsidP="00D7087E" w:rsidR="00B1514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>Uvidom u</w:t>
      </w:r>
      <w:r w:rsidR="00B15146">
        <w:rPr>
          <w:rFonts w:hAnsi="Times New Roman" w:ascii="Times New Roman"/>
          <w:sz w:val="24"/>
          <w:szCs w:val="24"/>
        </w:rPr>
        <w:t xml:space="preserve"> izvadak iz računovodstva TS Osijek utvrđeno je da je kupac dana 15.7.2016. g. uplatio </w:t>
      </w:r>
      <w:proofErr w:type="spellStart"/>
      <w:r w:rsidR="00B15146">
        <w:rPr>
          <w:rFonts w:hAnsi="Times New Roman" w:ascii="Times New Roman"/>
          <w:sz w:val="24"/>
          <w:szCs w:val="24"/>
        </w:rPr>
        <w:t>kupovninu</w:t>
      </w:r>
      <w:proofErr w:type="spellEnd"/>
      <w:r w:rsidR="00B15146">
        <w:rPr>
          <w:rFonts w:hAnsi="Times New Roman" w:ascii="Times New Roman"/>
          <w:sz w:val="24"/>
          <w:szCs w:val="24"/>
        </w:rPr>
        <w:t xml:space="preserve"> (str. 69 spisa).</w:t>
      </w:r>
    </w:p>
    <w:p w:rsidRDefault="00B15146" w:rsidP="00D7087E" w:rsidR="00D7087E" w:rsidRP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 xml:space="preserve"> </w:t>
      </w:r>
    </w:p>
    <w:p w:rsidRDefault="00D7087E" w:rsidP="00B15146" w:rsidR="00B1514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 xml:space="preserve">Člankom </w:t>
      </w:r>
      <w:r w:rsidR="00B15146">
        <w:rPr>
          <w:rFonts w:hAnsi="Times New Roman" w:ascii="Times New Roman"/>
          <w:sz w:val="24"/>
          <w:szCs w:val="24"/>
        </w:rPr>
        <w:t>5</w:t>
      </w:r>
      <w:r w:rsidRPr="006B4C9E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B15146">
        <w:rPr>
          <w:rFonts w:hAnsi="Times New Roman" w:ascii="Times New Roman"/>
          <w:sz w:val="24"/>
          <w:szCs w:val="24"/>
        </w:rPr>
        <w:t>105/15</w:t>
      </w:r>
      <w:r w:rsidRPr="006B4C9E">
        <w:rPr>
          <w:rFonts w:hAnsi="Times New Roman" w:ascii="Times New Roman"/>
          <w:sz w:val="24"/>
          <w:szCs w:val="24"/>
        </w:rPr>
        <w:t>) određen</w:t>
      </w:r>
      <w:r w:rsidR="00B15146">
        <w:rPr>
          <w:rFonts w:hAnsi="Times New Roman" w:ascii="Times New Roman"/>
          <w:sz w:val="24"/>
          <w:szCs w:val="24"/>
        </w:rPr>
        <w:t>o je da će sud rješenjem utvrditi visinu nagrade stečajnom upravitelju, uzimajući u obzir obujam i složenost poslova, rad stečajnog upravitelja te vrijednost unovčene stečajne mase te je valjalo odlučiti kao u izreci a sukladno čl. 94 st. 1 i 2 Stečajnog zakona (NN br. 71/15).</w:t>
      </w:r>
    </w:p>
    <w:p w:rsidRDefault="00B15146" w:rsidP="00B15146" w:rsidR="00B1514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5146" w:rsidP="00B15146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D37CD" w:rsidP="00354737" w:rsidR="00354737">
      <w:pPr>
        <w:ind w:firstLine="708"/>
        <w:jc w:val="center"/>
      </w:pPr>
      <w:r>
        <w:t xml:space="preserve">U Osijeku </w:t>
      </w:r>
      <w:r w:rsidR="00B15146">
        <w:t>3. studenog</w:t>
      </w:r>
      <w:r w:rsidR="00D410AE">
        <w:t xml:space="preserve"> 2016.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B15146">
        <w:rPr>
          <w:rFonts w:hAnsi="Times New Roman" w:ascii="Times New Roman"/>
          <w:sz w:val="24"/>
          <w:szCs w:val="24"/>
        </w:rPr>
        <w:t>Zoran Subotić</w:t>
      </w:r>
    </w:p>
    <w:p w:rsidRDefault="00B15146" w:rsidP="001C2831" w:rsidR="00B15146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290B2F">
        <w:rPr>
          <w:rFonts w:hAnsi="Times New Roman" w:ascii="Times New Roman"/>
          <w:sz w:val="24"/>
          <w:szCs w:val="24"/>
        </w:rPr>
        <w:t xml:space="preserve"> uz podnesak od 18.7.2016. g. (str. 65 i 66 spisa)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15146">
        <w:rPr>
          <w:rFonts w:hAnsi="Times New Roman" w:ascii="Times New Roman"/>
          <w:sz w:val="24"/>
          <w:szCs w:val="24"/>
        </w:rPr>
        <w:t>3.12.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354737" w:rsidP="00E94FE9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3FB" w:rsidP="00952912" w:rsidR="000543FB">
      <w:r>
        <w:separator/>
      </w:r>
    </w:p>
  </w:endnote>
  <w:endnote w:id="0" w:type="continuationSeparator">
    <w:p w:rsidRDefault="000543FB" w:rsidP="00952912" w:rsidR="00054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3FB" w:rsidP="00952912" w:rsidR="000543FB">
      <w:r>
        <w:separator/>
      </w:r>
    </w:p>
  </w:footnote>
  <w:footnote w:id="0" w:type="continuationSeparator">
    <w:p w:rsidRDefault="000543FB" w:rsidP="00952912" w:rsidR="00054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94FE9">
      <w:rPr>
        <w:noProof/>
      </w:rPr>
      <w:t>1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323CE"/>
    <w:rsid w:val="000543FB"/>
    <w:rsid w:val="000D3BE9"/>
    <w:rsid w:val="00181616"/>
    <w:rsid w:val="00182207"/>
    <w:rsid w:val="001A42C1"/>
    <w:rsid w:val="001C2831"/>
    <w:rsid w:val="001C3FB4"/>
    <w:rsid w:val="001F7A08"/>
    <w:rsid w:val="00203014"/>
    <w:rsid w:val="002215EC"/>
    <w:rsid w:val="00290B2F"/>
    <w:rsid w:val="002D37CD"/>
    <w:rsid w:val="0034112A"/>
    <w:rsid w:val="00354737"/>
    <w:rsid w:val="003A4DFF"/>
    <w:rsid w:val="003C53F9"/>
    <w:rsid w:val="00410BA9"/>
    <w:rsid w:val="00652942"/>
    <w:rsid w:val="007C5E25"/>
    <w:rsid w:val="008108EB"/>
    <w:rsid w:val="00915D9B"/>
    <w:rsid w:val="00952912"/>
    <w:rsid w:val="00B070EF"/>
    <w:rsid w:val="00B15146"/>
    <w:rsid w:val="00BA614D"/>
    <w:rsid w:val="00BD16B3"/>
    <w:rsid w:val="00C968A4"/>
    <w:rsid w:val="00CA3524"/>
    <w:rsid w:val="00D0646F"/>
    <w:rsid w:val="00D410AE"/>
    <w:rsid w:val="00D7087E"/>
    <w:rsid w:val="00D70B82"/>
    <w:rsid w:val="00D9154B"/>
    <w:rsid w:val="00E747FB"/>
    <w:rsid w:val="00E94FE9"/>
    <w:rsid w:val="00ED2839"/>
    <w:rsid w:val="00F2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652942"/>
    <w:pPr>
      <w:spacing w:afterAutospacing="true" w:after="100" w:beforeAutospacing="true" w:before="100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652942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94F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4F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FE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F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F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652942"/>
    <w:pPr>
      <w:spacing w:after="100" w:afterAutospacing="1" w:before="100" w:before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652942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94F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4F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FE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F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F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117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2014.</izvorni_sadrzaj>
    <derivirana_varijabla naziv="DomainObject.Predmet.DatumOsnivanja_1">11.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2015.</izvorni_sadrzaj>
    <derivirana_varijabla naziv="DomainObject.Predmet.DatumRjesavanja_1">18.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St-232/2014</izvorni_sadrzaj>
    <derivirana_varijabla naziv="DomainObject.Predmet.OznakaBroj_1">St-232/2014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 Tt-15/4891-3</izvorni_sadrzaj>
    <derivirana_varijabla naziv="DomainObject.Predmet.PrimjedbaSuca_1">Subjekt brisan rješenjem Tt-15/4891-3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MIKROS d.o.o. za proizvodnju i trgovinu</izvorni_sadrzaj>
    <derivirana_varijabla naziv="DomainObject.Predmet.ProtustrankaFormated_1">  MIKROS d.o.o. za proizvodnju i trgovinu</derivirana_varijabla>
  </DomainObject.Predmet.ProtustrankaFormated>
  <DomainObject.Predmet.ProtustrankaFormatedOIB>
    <izvorni_sadrzaj>  MIKROS d.o.o. za proizvodnju i trgovinu, OIB 29617857274</izvorni_sadrzaj>
    <derivirana_varijabla naziv="DomainObject.Predmet.ProtustrankaFormatedOIB_1">  MIKROS d.o.o. za proizvodnju i trgovinu, OIB 29617857274</derivirana_varijabla>
  </DomainObject.Predmet.ProtustrankaFormatedOIB>
  <DomainObject.Predmet.ProtustrankaFormatedWithAdress>
    <izvorni_sadrzaj> MIKROS d.o.o. za proizvodnju i trgovinu, Dubrovačka 60, 31000 Osijek</izvorni_sadrzaj>
    <derivirana_varijabla naziv="DomainObject.Predmet.ProtustrankaFormatedWithAdress_1"> MIKROS d.o.o. za proizvodnju i trgovinu, Dubrovačka 60, 31000 Osijek</derivirana_varijabla>
  </DomainObject.Predmet.ProtustrankaFormatedWithAdress>
  <DomainObject.Predmet.ProtustrankaFormatedWithAdressOIB>
    <izvorni_sadrzaj> MIKROS d.o.o. za proizvodnju i trgovinu, OIB 29617857274, Dubrovačka 60, 31000 Osijek</izvorni_sadrzaj>
    <derivirana_varijabla naziv="DomainObject.Predmet.ProtustrankaFormatedWithAdressOIB_1"> MIKROS d.o.o. za proizvodnju i trgovinu, OIB 29617857274, Dubrovačka 60, 31000 Osijek</derivirana_varijabla>
  </DomainObject.Predmet.ProtustrankaFormatedWithAdressOIB>
  <DomainObject.Predmet.ProtustrankaWithAdress>
    <izvorni_sadrzaj>MIKROS d.o.o. za proizvodnju i trgovinu Dubrovačka 60, 31000 Osijek</izvorni_sadrzaj>
    <derivirana_varijabla naziv="DomainObject.Predmet.ProtustrankaWithAdress_1">MIKROS d.o.o. za proizvodnju i trgovinu Dubrovačka 60, 31000 Osijek</derivirana_varijabla>
  </DomainObject.Predmet.ProtustrankaWithAdress>
  <DomainObject.Predmet.ProtustrankaWithAdressOIB>
    <izvorni_sadrzaj>MIKROS d.o.o. za proizvodnju i trgovinu, OIB 29617857274, Dubrovačka 60, 31000 Osijek</izvorni_sadrzaj>
    <derivirana_varijabla naziv="DomainObject.Predmet.ProtustrankaWithAdressOIB_1">MIKROS d.o.o. za proizvodnju i trgovinu, OIB 29617857274, Dubrovačka 60, 31000 Osijek</derivirana_varijabla>
  </DomainObject.Predmet.ProtustrankaWithAdressOIB>
  <DomainObject.Predmet.ProtustrankaNazivFormated>
    <izvorni_sadrzaj>MIKROS d.o.o. za proizvodnju i trgovinu</izvorni_sadrzaj>
    <derivirana_varijabla naziv="DomainObject.Predmet.ProtustrankaNazivFormated_1">MIKROS d.o.o. za proizvodnju i trgovinu</derivirana_varijabla>
  </DomainObject.Predmet.ProtustrankaNazivFormated>
  <DomainObject.Predmet.ProtustrankaNazivFormatedOIB>
    <izvorni_sadrzaj>MIKROS d.o.o. za proizvodnju i trgovinu, OIB 29617857274</izvorni_sadrzaj>
    <derivirana_varijabla naziv="DomainObject.Predmet.ProtustrankaNazivFormatedOIB_1">MIKROS d.o.o. za proizvodnju i trgovinu, OIB 29617857274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MIKROS d.o.o. za proizvodnju i trgovinu</item>
    </izvorni_sadrzaj>
    <derivirana_varijabla naziv="DomainObject.Predmet.ProtuStrankaListFormated_1">
      <item>MIKROS d.o.o. za proizvodnju i trgovinu</item>
    </derivirana_varijabla>
  </DomainObject.Predmet.ProtuStrankaListFormated>
  <DomainObject.Predmet.ProtuStrankaListFormatedOIB>
    <izvorni_sadrzaj>
      <item>MIKROS d.o.o. za proizvodnju i trgovinu, OIB 29617857274</item>
    </izvorni_sadrzaj>
    <derivirana_varijabla naziv="DomainObject.Predmet.ProtuStrankaListFormatedOIB_1">
      <item>MIKROS d.o.o. za proizvodnju i trgovinu, OIB 29617857274</item>
    </derivirana_varijabla>
  </DomainObject.Predmet.ProtuStrankaListFormatedOIB>
  <DomainObject.Predmet.ProtuStrankaListFormatedWithAdress>
    <izvorni_sadrzaj>
      <item>MIKROS d.o.o. za proizvodnju i trgovinu, Dubrovačka 60, 31000 Osijek</item>
    </izvorni_sadrzaj>
    <derivirana_varijabla naziv="DomainObject.Predmet.ProtuStrankaListFormatedWithAdress_1">
      <item>MIKROS d.o.o. za proizvodnju i trgovinu, Dubrovačka 60, 31000 Osijek</item>
    </derivirana_varijabla>
  </DomainObject.Predmet.ProtuStrankaListFormatedWithAdress>
  <DomainObject.Predmet.ProtuStrankaListFormatedWithAdressOIB>
    <izvorni_sadrzaj>
      <item>MIKROS d.o.o. za proizvodnju i trgovinu, OIB 29617857274, Dubrovačka 60, 31000 Osijek</item>
    </izvorni_sadrzaj>
    <derivirana_varijabla naziv="DomainObject.Predmet.ProtuStrankaListFormatedWithAdressOIB_1">
      <item>MIKROS d.o.o. za proizvodnju i trgovinu, OIB 29617857274, Dubrovačka 60, 31000 Osijek</item>
    </derivirana_varijabla>
  </DomainObject.Predmet.ProtuStrankaListFormatedWithAdressOIB>
  <DomainObject.Predmet.ProtuStrankaListNazivFormated>
    <izvorni_sadrzaj>
      <item>MIKROS d.o.o. za proizvodnju i trgovinu</item>
    </izvorni_sadrzaj>
    <derivirana_varijabla naziv="DomainObject.Predmet.ProtuStrankaListNazivFormated_1">
      <item>MIKROS d.o.o. za proizvodnju i trgovinu</item>
    </derivirana_varijabla>
  </DomainObject.Predmet.ProtuStrankaListNazivFormated>
  <DomainObject.Predmet.ProtuStrankaListNazivFormatedOIB>
    <izvorni_sadrzaj>
      <item>MIKROS d.o.o. za proizvodnju i trgovinu, OIB 29617857274</item>
    </izvorni_sadrzaj>
    <derivirana_varijabla naziv="DomainObject.Predmet.ProtuStrankaListNazivFormatedOIB_1">
      <item>MIKROS d.o.o. za proizvodnju i trgovinu, OIB 29617857274</item>
    </derivirana_varijabla>
  </DomainObject.Predmet.ProtuStrankaListNazivFormatedOIB>
  <DomainObject.Predmet.OstaliListFormated>
    <izvorni_sadrzaj>
      <item>ZORAN SUBOTIĆ</item>
      <item>oglasna ploča-MIKROS d.o.o.</item>
      <item>NARODNE NOVINE, dioničko društvo za izdavanje i tiskanje Službenog lista Republike Hrvatske, službenih i drugih obrazaca te </item>
    </izvorni_sadrzaj>
    <derivirana_varijabla naziv="DomainObject.Predmet.OstaliListFormated_1">
      <item>ZORAN SUBOTIĆ</item>
      <item>oglasna ploča-MIKROS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ZORAN SUBOTIĆ, OIB 09071761803</item>
      <item>oglasna ploča-MIKROS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ZORAN SUBOTIĆ, OIB 09071761803</item>
      <item>oglasna ploča-MIKROS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ZORAN SUBOTIĆ</item>
      <item>oglasna ploča-MIKROS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ZORAN SUBOTIĆ</item>
      <item>oglasna ploča-MIKROS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ZORAN SUBOTIĆ, OIB 09071761803</item>
      <item>oglasna ploča-MIKROS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ZORAN SUBOTIĆ, OIB 09071761803</item>
      <item>oglasna ploča-MIKROS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ZORAN SUBOTIĆ</item>
      <item>oglasna ploča-MIKROS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ZORAN SUBOTIĆ</item>
      <item>oglasna ploča-MIKROS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ZORAN SUBOTIĆ, OIB 09071761803</item>
      <item>oglasna ploča-MIKROS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ZORAN SUBOTIĆ, OIB 09071761803</item>
      <item>oglasna ploča-MIKROS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MIKROS d.o.o. za proizvodnju i trgovinu</izvorni_sadrzaj>
    <derivirana_varijabla naziv="DomainObject.Predmet.ProtustrankaIDrugi_1">MIKROS d.o.o. za proizvodnju i trgovinu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MIKROS d.o.o. za proizvodnju i trgovinu, OIB 29617857274, Dubrovačka 60, 31000 Osijek</izvorni_sadrzaj>
    <derivirana_varijabla naziv="DomainObject.Predmet.ProtustrankaIDrugiAdressOIB_1">MIKROS d.o.o. za proizvodnju i trgovinu, OIB 29617857274, Dubrovačka 60,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2015.</izvorni_sadrzaj>
    <derivirana_varijabla naziv="DomainObject.Predmet.OdlukaRjesenje.DatumDonosenjaOdluke_1">18. ožujka 2015.</derivirana_varijabla>
  </DomainObject.Predmet.OdlukaRjesenje.DatumDonosenjaOdluke>
  <DomainObject.Predmet.OdlukaRjesenje.DatumPravomocnosti>
    <izvorni_sadrzaj>21. srpnja 2015.</izvorni_sadrzaj>
    <derivirana_varijabla naziv="DomainObject.Predmet.OdlukaRjesenje.DatumPravomocnosti_1">21. srpnja 2015.</derivirana_varijabla>
  </DomainObject.Predmet.OdlukaRjesenje.DatumPravomocnosti>
  <DomainObject.Predmet.OdlukaRjesenje.Oznaka>
    <izvorni_sadrzaj>St-232/2014-18</izvorni_sadrzaj>
    <derivirana_varijabla naziv="DomainObject.Predmet.OdlukaRjesenje.Oznaka_1">St-232/2014-18</derivirana_varijabla>
  </DomainObject.Predmet.OdlukaRjesenje.Oznaka>
  <DomainObject.Predmet.SudioniciListNaziv>
    <izvorni_sadrzaj>
      <item>FINA Regionalni centar Osijek</item>
      <item>MIKROS d.o.o. za proizvodnju i trgovinu</item>
      <item>ZORAN SUBOTIĆ</item>
      <item>oglasna ploča-MIKROS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MIKROS d.o.o. za proizvodnju i trgovinu</item>
      <item>ZORAN SUBOTIĆ</item>
      <item>oglasna ploča-MIKROS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</item>
      <item>MIKROS d.o.o. za proizvodnju i trgovinu, OIB 29617857274, Dubrovačka 60,31000 Osijek</item>
      <item>ZORAN SUBOTIĆ, OIB 09071761803</item>
      <item>oglasna ploča-MIKROS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</item>
      <item>MIKROS d.o.o. za proizvodnju i trgovinu, OIB 29617857274, Dubrovačka 60,31000 Osijek</item>
      <item>ZORAN SUBOTIĆ, OIB 09071761803</item>
      <item>oglasna ploča-MIKROS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29617857274</item>
      <item>, OIB 09071761803</item>
      <item>, OIB null</item>
      <item>, OIB 64546066176</item>
    </izvorni_sadrzaj>
    <derivirana_varijabla naziv="DomainObject.Predmet.SudioniciListNazivOIB_1">
      <item>, OIB null</item>
      <item>, OIB 29617857274</item>
      <item>, OIB 09071761803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531</properties:Words>
  <properties:Characters>2849</properties:Characters>
  <properties:Lines>100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2016-11-03T10:59:00Z</dcterms:created>
  <dc:creator>XXYY</dc:creator>
  <cp:lastModifiedBy>Danijela Sekulić</cp:lastModifiedBy>
  <cp:lastPrinted>2016-11-03T10:58:00Z</cp:lastPrinted>
  <dcterms:modified xmlns:xsi="http://www.w3.org/2001/XMLSchema-instance" xsi:type="dcterms:W3CDTF">2016-11-03T10:59:00Z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