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ee27" w14:paraId="096ee27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A42440" w:rsidP="00045D71" w:rsidR="005617BB">
      <w:pPr>
        <w:jc w:val="right"/>
        <w:rPr>
          <w:sz w:val="24"/>
          <w:szCs w:val="24"/>
        </w:rPr>
      </w:pPr>
      <w:r w:rsidRPr="00A42440">
        <w:rPr>
          <w:sz w:val="24"/>
          <w:szCs w:val="24"/>
        </w:rPr>
        <w:t xml:space="preserve">  40</w:t>
      </w:r>
      <w:r w:rsidRPr="00A42440">
        <w:rPr>
          <w:b/>
          <w:sz w:val="24"/>
          <w:szCs w:val="24"/>
        </w:rPr>
        <w:t xml:space="preserve">. </w:t>
      </w:r>
      <w:r w:rsidR="001D6F55">
        <w:rPr>
          <w:sz w:val="24"/>
          <w:szCs w:val="24"/>
        </w:rPr>
        <w:t>St-</w:t>
      </w:r>
      <w:r w:rsidR="00045D71">
        <w:rPr>
          <w:sz w:val="24"/>
          <w:szCs w:val="24"/>
        </w:rPr>
        <w:t>326</w:t>
      </w:r>
      <w:r w:rsidRPr="00A42440">
        <w:rPr>
          <w:sz w:val="24"/>
          <w:szCs w:val="24"/>
        </w:rPr>
        <w:t>/</w:t>
      </w:r>
      <w:r w:rsidR="00045D71">
        <w:rPr>
          <w:sz w:val="24"/>
          <w:szCs w:val="24"/>
        </w:rPr>
        <w:t>2018</w:t>
      </w:r>
    </w:p>
    <w:p w:rsidRDefault="001D6F55" w:rsidP="00045D71" w:rsidR="001D6F55">
      <w:pPr>
        <w:jc w:val="right"/>
        <w:rPr>
          <w:sz w:val="24"/>
          <w:szCs w:val="24"/>
        </w:rPr>
      </w:pPr>
    </w:p>
    <w:p w:rsidRDefault="001D6F55" w:rsidP="005617BB" w:rsidR="001D6F55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5617BB" w:rsidP="005617BB" w:rsidR="005617BB">
      <w:pPr>
        <w:jc w:val="center"/>
        <w:rPr>
          <w:bCs/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1D6F55" w:rsidP="005617BB" w:rsidR="001D6F55" w:rsidRPr="00A42440">
      <w:pPr>
        <w:jc w:val="center"/>
        <w:rPr>
          <w:sz w:val="24"/>
          <w:szCs w:val="24"/>
        </w:rPr>
      </w:pP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A42440" w:rsidR="005617BB" w:rsidRPr="00045D71">
      <w:pPr>
        <w:ind w:firstLine="720"/>
        <w:jc w:val="both"/>
        <w:rPr>
          <w:sz w:val="24"/>
          <w:szCs w:val="24"/>
        </w:rPr>
      </w:pPr>
      <w:r w:rsidRPr="00045D71">
        <w:rPr>
          <w:sz w:val="24"/>
          <w:szCs w:val="24"/>
        </w:rPr>
        <w:t xml:space="preserve">TRGOVAČKI SUD U ZAGREBU po sucu tog suda Anti Galiću, kao sucu pojedincu, u stečajnom postupku nad </w:t>
      </w:r>
      <w:r w:rsidR="00045D71" w:rsidRPr="00045D71">
        <w:rPr>
          <w:sz w:val="24"/>
          <w:szCs w:val="24"/>
        </w:rPr>
        <w:t>Stečajnom masom iza stečajnog dužnika MODISSA d.o.o., Zagreb, Radićeva 16.</w:t>
      </w:r>
      <w:r w:rsidR="00A42440" w:rsidRPr="00045D71">
        <w:rPr>
          <w:sz w:val="24"/>
          <w:szCs w:val="24"/>
        </w:rPr>
        <w:t>,</w:t>
      </w:r>
      <w:r w:rsidRPr="00045D71">
        <w:rPr>
          <w:sz w:val="24"/>
          <w:szCs w:val="24"/>
        </w:rPr>
        <w:t xml:space="preserve"> dana </w:t>
      </w:r>
      <w:r w:rsidR="00045D71">
        <w:rPr>
          <w:sz w:val="24"/>
          <w:szCs w:val="24"/>
        </w:rPr>
        <w:t>1</w:t>
      </w:r>
      <w:r w:rsidR="00450B2A">
        <w:rPr>
          <w:sz w:val="24"/>
          <w:szCs w:val="24"/>
        </w:rPr>
        <w:t>2</w:t>
      </w:r>
      <w:r w:rsidR="00045D71">
        <w:rPr>
          <w:sz w:val="24"/>
          <w:szCs w:val="24"/>
        </w:rPr>
        <w:t xml:space="preserve">.lipnja </w:t>
      </w:r>
      <w:r w:rsidRPr="00045D71">
        <w:rPr>
          <w:sz w:val="24"/>
          <w:szCs w:val="24"/>
        </w:rPr>
        <w:t>2017.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1D6F55" w:rsidP="00EE39E8" w:rsidR="001D6F55">
      <w:pPr>
        <w:jc w:val="center"/>
        <w:rPr>
          <w:b/>
          <w:sz w:val="24"/>
          <w:szCs w:val="24"/>
        </w:rPr>
      </w:pPr>
    </w:p>
    <w:p w:rsidRDefault="00744CF6" w:rsidP="00EE39E8" w:rsidR="00744CF6" w:rsidRPr="006068E8">
      <w:pPr>
        <w:jc w:val="center"/>
        <w:rPr>
          <w:b/>
          <w:sz w:val="24"/>
          <w:szCs w:val="24"/>
        </w:rPr>
      </w:pPr>
    </w:p>
    <w:p w:rsidRDefault="005617BB" w:rsidP="005617BB" w:rsidR="005617BB" w:rsidRPr="00B20F53">
      <w:pPr>
        <w:ind w:firstLine="720"/>
        <w:jc w:val="both"/>
        <w:rPr>
          <w:sz w:val="24"/>
          <w:szCs w:val="24"/>
        </w:rPr>
      </w:pPr>
      <w:r w:rsidRPr="00B20F53">
        <w:rPr>
          <w:sz w:val="24"/>
          <w:szCs w:val="24"/>
        </w:rPr>
        <w:t>Odbacuje se prijav</w:t>
      </w:r>
      <w:r w:rsidR="00B20F53" w:rsidRPr="00B20F53">
        <w:rPr>
          <w:sz w:val="24"/>
          <w:szCs w:val="24"/>
        </w:rPr>
        <w:t>a</w:t>
      </w:r>
      <w:r w:rsidRPr="00B20F53">
        <w:rPr>
          <w:sz w:val="24"/>
          <w:szCs w:val="24"/>
        </w:rPr>
        <w:t xml:space="preserve"> tražbine vjerovnika</w:t>
      </w:r>
      <w:r w:rsidR="00B20F53" w:rsidRPr="00B20F53">
        <w:rPr>
          <w:sz w:val="24"/>
          <w:szCs w:val="24"/>
        </w:rPr>
        <w:t xml:space="preserve"> Katarine Schaps iz Zagreba, Rebar 2a u iznosu od 6.230,00 kn</w:t>
      </w:r>
      <w:r w:rsidR="00D85E8E" w:rsidRPr="00B20F53">
        <w:rPr>
          <w:sz w:val="24"/>
          <w:szCs w:val="24"/>
        </w:rPr>
        <w:t xml:space="preserve"> </w:t>
      </w:r>
      <w:r w:rsidR="00B20F53" w:rsidRPr="00B20F53">
        <w:rPr>
          <w:sz w:val="24"/>
          <w:szCs w:val="24"/>
        </w:rPr>
        <w:t xml:space="preserve">na ime uplaćenog temeljnog kapitala,  </w:t>
      </w:r>
      <w:r w:rsidRPr="00B20F53">
        <w:rPr>
          <w:sz w:val="24"/>
          <w:szCs w:val="24"/>
        </w:rPr>
        <w:t>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1D6F55" w:rsidR="001D6F55">
      <w:pPr>
        <w:jc w:val="center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1D6F55" w:rsidR="001D6F55">
      <w:pPr>
        <w:jc w:val="center"/>
        <w:rPr>
          <w:sz w:val="24"/>
          <w:szCs w:val="24"/>
        </w:rPr>
      </w:pP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C16A89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</w:r>
      <w:r w:rsidR="00C16A89">
        <w:rPr>
          <w:sz w:val="24"/>
          <w:szCs w:val="24"/>
        </w:rPr>
        <w:t>Zaključkom ovog suda od 26.ožujka 2018. pozvani su vjerovnici nižeg isplatnog reda prijaviti svoje tražbine.</w:t>
      </w:r>
    </w:p>
    <w:p w:rsidRDefault="005617BB" w:rsidP="00C16A89" w:rsidR="00824A0B" w:rsidRPr="00824A0B">
      <w:pPr>
        <w:ind w:firstLine="720"/>
        <w:jc w:val="both"/>
        <w:rPr>
          <w:sz w:val="24"/>
          <w:szCs w:val="24"/>
        </w:rPr>
      </w:pPr>
      <w:r w:rsidRPr="00824A0B">
        <w:rPr>
          <w:sz w:val="24"/>
          <w:szCs w:val="24"/>
        </w:rPr>
        <w:t xml:space="preserve">U izreci naznačeni vjerovnik, podnio je stečajnom upravitelju prijavu tražbine </w:t>
      </w:r>
      <w:r w:rsidR="00BF4054">
        <w:rPr>
          <w:sz w:val="24"/>
          <w:szCs w:val="24"/>
        </w:rPr>
        <w:t>niže isplatnog reda u</w:t>
      </w:r>
      <w:r w:rsidRPr="00824A0B">
        <w:rPr>
          <w:sz w:val="24"/>
          <w:szCs w:val="24"/>
        </w:rPr>
        <w:t xml:space="preserve"> iznosu </w:t>
      </w:r>
      <w:r w:rsidR="00BF4054">
        <w:rPr>
          <w:sz w:val="24"/>
          <w:szCs w:val="24"/>
        </w:rPr>
        <w:t>6.230,00 kn</w:t>
      </w:r>
      <w:r w:rsidR="00D73BD6" w:rsidRPr="002409FF">
        <w:rPr>
          <w:sz w:val="24"/>
          <w:szCs w:val="24"/>
        </w:rPr>
        <w:t xml:space="preserve">, na ime </w:t>
      </w:r>
      <w:r w:rsidR="00744CF6">
        <w:rPr>
          <w:sz w:val="24"/>
          <w:szCs w:val="24"/>
        </w:rPr>
        <w:t>uplaćenog temeljenog kapitala.</w:t>
      </w:r>
    </w:p>
    <w:p w:rsidRDefault="00C16A89" w:rsidP="005617BB" w:rsidR="00C16A89">
      <w:pPr>
        <w:jc w:val="both"/>
        <w:rPr>
          <w:sz w:val="24"/>
          <w:szCs w:val="24"/>
        </w:rPr>
      </w:pPr>
    </w:p>
    <w:p w:rsidRDefault="005617BB" w:rsidP="005617BB" w:rsidR="00B51CE6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="00BF4054">
        <w:rPr>
          <w:sz w:val="24"/>
          <w:szCs w:val="24"/>
        </w:rPr>
        <w:t xml:space="preserve">Odredbom članka </w:t>
      </w:r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 w:rsidR="00805797">
        <w:rPr>
          <w:sz w:val="24"/>
          <w:szCs w:val="24"/>
        </w:rPr>
        <w:t xml:space="preserve">1. do 5.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 w:rsidR="00805797">
        <w:rPr>
          <w:sz w:val="24"/>
        </w:rPr>
        <w:t>taksativno su navedene tražbine nižeg isplatnog reda. Među tražbine niže isplatnog reda</w:t>
      </w:r>
      <w:r w:rsidR="00D10CA2">
        <w:rPr>
          <w:sz w:val="24"/>
        </w:rPr>
        <w:t xml:space="preserve"> određene </w:t>
      </w:r>
      <w:r w:rsidR="00D10CA2">
        <w:rPr>
          <w:sz w:val="24"/>
          <w:szCs w:val="24"/>
        </w:rPr>
        <w:t xml:space="preserve">članka </w:t>
      </w:r>
      <w:r w:rsidR="00D10CA2" w:rsidRPr="00C72788">
        <w:rPr>
          <w:sz w:val="24"/>
          <w:szCs w:val="24"/>
        </w:rPr>
        <w:t>1</w:t>
      </w:r>
      <w:r w:rsidR="00D10CA2">
        <w:rPr>
          <w:sz w:val="24"/>
          <w:szCs w:val="24"/>
        </w:rPr>
        <w:t>39</w:t>
      </w:r>
      <w:r w:rsidR="00D10CA2" w:rsidRPr="00C72788">
        <w:rPr>
          <w:sz w:val="24"/>
          <w:szCs w:val="24"/>
        </w:rPr>
        <w:t xml:space="preserve">. stavak 1. </w:t>
      </w:r>
      <w:r w:rsidR="00D10CA2">
        <w:rPr>
          <w:sz w:val="24"/>
          <w:szCs w:val="24"/>
        </w:rPr>
        <w:t>toč.</w:t>
      </w:r>
      <w:r w:rsidR="00D10CA2" w:rsidRPr="00C72788">
        <w:rPr>
          <w:sz w:val="24"/>
          <w:szCs w:val="24"/>
        </w:rPr>
        <w:t xml:space="preserve"> </w:t>
      </w:r>
      <w:r w:rsidR="00D10CA2">
        <w:rPr>
          <w:sz w:val="24"/>
          <w:szCs w:val="24"/>
        </w:rPr>
        <w:t xml:space="preserve">1. do 5. </w:t>
      </w:r>
      <w:r w:rsidR="00D10CA2" w:rsidRPr="00C72788">
        <w:rPr>
          <w:sz w:val="24"/>
        </w:rPr>
        <w:t>S</w:t>
      </w:r>
      <w:r w:rsidR="00C16A89">
        <w:rPr>
          <w:sz w:val="24"/>
        </w:rPr>
        <w:t>Z-a</w:t>
      </w:r>
      <w:r w:rsidR="00805797">
        <w:rPr>
          <w:sz w:val="24"/>
        </w:rPr>
        <w:t xml:space="preserve"> ne spadaju tražbine osnovom uplaćenog temeljnog ka</w:t>
      </w:r>
      <w:r w:rsidR="004748D5">
        <w:rPr>
          <w:sz w:val="24"/>
        </w:rPr>
        <w:t>pitala</w:t>
      </w:r>
      <w:r w:rsidR="00B51CE6">
        <w:rPr>
          <w:sz w:val="24"/>
        </w:rPr>
        <w:t xml:space="preserve"> u društvu sa ograničenom odgovornošću (članak 389. Zakona o trgovačkim društvima)</w:t>
      </w:r>
      <w:r w:rsidR="004748D5">
        <w:rPr>
          <w:sz w:val="24"/>
        </w:rPr>
        <w:t>.</w:t>
      </w:r>
    </w:p>
    <w:p w:rsidRDefault="00D10CA2" w:rsidP="005617BB" w:rsidR="002F1EB7">
      <w:pPr>
        <w:jc w:val="both"/>
        <w:rPr>
          <w:sz w:val="24"/>
        </w:rPr>
      </w:pPr>
      <w:r>
        <w:rPr>
          <w:sz w:val="24"/>
        </w:rPr>
        <w:tab/>
      </w:r>
      <w:r w:rsidR="002F1EB7">
        <w:rPr>
          <w:sz w:val="24"/>
        </w:rPr>
        <w:t>Prema odredbi članka 285. stavak 1. rečenica druga</w:t>
      </w:r>
      <w:r w:rsidR="00C16A89">
        <w:rPr>
          <w:sz w:val="24"/>
        </w:rPr>
        <w:t>,</w:t>
      </w:r>
      <w:r w:rsidR="002F1EB7">
        <w:rPr>
          <w:sz w:val="24"/>
        </w:rPr>
        <w:t xml:space="preserve"> ako je stečajni dužnik pravna osoba, stečajni upravitelj će svakoj osobi koja ima udjele u dužniku dati dio viška na koji bi imala pravo u slučaju likvidacije izvan stečajnog postupka. </w:t>
      </w:r>
    </w:p>
    <w:p w:rsidRDefault="002F1EB7" w:rsidP="00852FD4" w:rsidR="00852FD4" w:rsidRPr="00C51A14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tome, višak po završnoj diobi pripada osnivačima društva </w:t>
      </w:r>
      <w:r w:rsidR="00852FD4">
        <w:rPr>
          <w:sz w:val="24"/>
        </w:rPr>
        <w:t>razmjerno uplaćenim temeljnim ulozima</w:t>
      </w:r>
      <w:r w:rsidR="005721FB">
        <w:rPr>
          <w:sz w:val="24"/>
        </w:rPr>
        <w:t xml:space="preserve"> (članak 390. ZTD)</w:t>
      </w:r>
      <w:r w:rsidR="00852FD4">
        <w:rPr>
          <w:sz w:val="24"/>
        </w:rPr>
        <w:t>.</w:t>
      </w:r>
    </w:p>
    <w:p w:rsidRDefault="005617BB" w:rsidP="00B51CE6" w:rsidR="005617BB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t xml:space="preserve">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5721FB">
        <w:rPr>
          <w:sz w:val="24"/>
          <w:szCs w:val="24"/>
        </w:rPr>
        <w:t xml:space="preserve">Odredbom članka </w:t>
      </w:r>
      <w:r w:rsidRPr="00C51A14">
        <w:rPr>
          <w:sz w:val="24"/>
          <w:szCs w:val="24"/>
        </w:rPr>
        <w:t xml:space="preserve">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</w:t>
      </w:r>
      <w:r w:rsidR="005721FB">
        <w:rPr>
          <w:sz w:val="24"/>
          <w:szCs w:val="24"/>
        </w:rPr>
        <w:t xml:space="preserve">propisano je da se </w:t>
      </w:r>
      <w:r w:rsidRPr="00C51A14">
        <w:rPr>
          <w:sz w:val="24"/>
          <w:szCs w:val="24"/>
        </w:rPr>
        <w:t xml:space="preserve">tražbine vjerovnika nižih isplatnih redova prijavljuju  samo </w:t>
      </w:r>
      <w:r>
        <w:rPr>
          <w:sz w:val="24"/>
          <w:szCs w:val="24"/>
        </w:rPr>
        <w:t>na poziv suda.</w:t>
      </w:r>
    </w:p>
    <w:p w:rsidRDefault="005617BB" w:rsidP="009E7187" w:rsidR="001D6F55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</w:p>
    <w:p w:rsidRDefault="001D6F55" w:rsidP="009E7187" w:rsidR="001D6F55">
      <w:pPr>
        <w:jc w:val="both"/>
        <w:rPr>
          <w:sz w:val="24"/>
          <w:szCs w:val="24"/>
        </w:rPr>
      </w:pPr>
    </w:p>
    <w:p w:rsidRDefault="001D6F55" w:rsidP="009E7187" w:rsidR="001D6F55">
      <w:pPr>
        <w:jc w:val="both"/>
        <w:rPr>
          <w:sz w:val="24"/>
          <w:szCs w:val="24"/>
        </w:rPr>
      </w:pPr>
    </w:p>
    <w:p w:rsidRDefault="001D6F55" w:rsidP="009E7187" w:rsidR="001D6F55">
      <w:pPr>
        <w:jc w:val="both"/>
        <w:rPr>
          <w:sz w:val="24"/>
          <w:szCs w:val="24"/>
        </w:rPr>
      </w:pPr>
    </w:p>
    <w:p w:rsidRDefault="005617BB" w:rsidP="001D6F55" w:rsidR="005617BB" w:rsidRPr="00C51A14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lastRenderedPageBreak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</w:t>
      </w:r>
      <w:r w:rsidR="009E7187">
        <w:rPr>
          <w:sz w:val="24"/>
          <w:szCs w:val="24"/>
        </w:rPr>
        <w:t xml:space="preserve">osnovom </w:t>
      </w:r>
      <w:r w:rsidR="009E7187" w:rsidRPr="00B20F53">
        <w:rPr>
          <w:sz w:val="24"/>
          <w:szCs w:val="24"/>
        </w:rPr>
        <w:t>uplaćenog temeljnog kapitala</w:t>
      </w:r>
      <w:r w:rsidR="009E7187">
        <w:rPr>
          <w:sz w:val="24"/>
          <w:szCs w:val="24"/>
        </w:rPr>
        <w:t xml:space="preserve"> nije </w:t>
      </w:r>
      <w:r>
        <w:rPr>
          <w:sz w:val="24"/>
          <w:szCs w:val="24"/>
        </w:rPr>
        <w:t xml:space="preserve">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sukladno naprijed </w:t>
      </w:r>
      <w:r w:rsidRPr="00C51A14">
        <w:rPr>
          <w:sz w:val="24"/>
          <w:szCs w:val="24"/>
        </w:rPr>
        <w:t xml:space="preserve">citiranoj odredbi </w:t>
      </w:r>
      <w:r w:rsidR="00744CF6">
        <w:rPr>
          <w:sz w:val="24"/>
          <w:szCs w:val="24"/>
        </w:rPr>
        <w:t xml:space="preserve">članka 139. stavak 1. toč.1. do 5. SZ-a , te </w:t>
      </w:r>
      <w:r w:rsidRPr="00C51A14">
        <w:rPr>
          <w:sz w:val="24"/>
          <w:szCs w:val="24"/>
        </w:rPr>
        <w:t xml:space="preserve">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 xml:space="preserve">, valjalo je </w:t>
      </w:r>
      <w:r w:rsidR="00744CF6">
        <w:rPr>
          <w:sz w:val="24"/>
          <w:szCs w:val="24"/>
        </w:rPr>
        <w:t xml:space="preserve">u izreci navedenu </w:t>
      </w:r>
      <w:r w:rsidRPr="00C51A14">
        <w:rPr>
          <w:sz w:val="24"/>
          <w:szCs w:val="24"/>
        </w:rPr>
        <w:t>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824A0B">
        <w:rPr>
          <w:sz w:val="24"/>
          <w:szCs w:val="24"/>
        </w:rPr>
        <w:t>1</w:t>
      </w:r>
      <w:r w:rsidR="00DE58BF">
        <w:rPr>
          <w:sz w:val="24"/>
          <w:szCs w:val="24"/>
        </w:rPr>
        <w:t>2</w:t>
      </w:r>
      <w:r w:rsidR="00450B2A">
        <w:rPr>
          <w:sz w:val="24"/>
          <w:szCs w:val="24"/>
        </w:rPr>
        <w:t>.lipnja</w:t>
      </w:r>
      <w:r>
        <w:rPr>
          <w:sz w:val="24"/>
          <w:szCs w:val="24"/>
        </w:rPr>
        <w:t xml:space="preserve"> 201</w:t>
      </w:r>
      <w:r w:rsidR="00450B2A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 w:rsidR="00C463A2">
        <w:rPr>
          <w:sz w:val="24"/>
          <w:szCs w:val="24"/>
        </w:rPr>
        <w:t>,v.r.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C463A2" w:rsidP="00C463A2" w:rsidR="00C463A2">
      <w:pPr>
        <w:ind w:firstLine="720" w:left="3600"/>
        <w:jc w:val="both"/>
      </w:pPr>
      <w:r>
        <w:t>Za točnost otpravka, ovlašteni službenik:</w:t>
      </w:r>
    </w:p>
    <w:p w:rsidRDefault="00C463A2" w:rsidP="00422EE0" w:rsidR="00C463A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617BB" w:rsidP="00C463A2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6F55" w:rsidP="00E735CD" w:rsidR="001911C1" w:rsidRPr="009F659F">
    <w:pPr>
      <w:pStyle w:val="Zaglavlje"/>
      <w:jc w:val="right"/>
    </w:pPr>
    <w:r>
      <w:t>40. St-326/18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45D71"/>
    <w:rsid w:val="0005209B"/>
    <w:rsid w:val="0008399E"/>
    <w:rsid w:val="00092AC2"/>
    <w:rsid w:val="000B53BE"/>
    <w:rsid w:val="000B65A1"/>
    <w:rsid w:val="000C51F3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D6F55"/>
    <w:rsid w:val="001E79F7"/>
    <w:rsid w:val="002017C8"/>
    <w:rsid w:val="00232D2B"/>
    <w:rsid w:val="002409FF"/>
    <w:rsid w:val="00240CD2"/>
    <w:rsid w:val="00240FA3"/>
    <w:rsid w:val="00283BDF"/>
    <w:rsid w:val="00290D8C"/>
    <w:rsid w:val="00291C07"/>
    <w:rsid w:val="0029205D"/>
    <w:rsid w:val="002F1C8B"/>
    <w:rsid w:val="002F1EB7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0B2A"/>
    <w:rsid w:val="0045647A"/>
    <w:rsid w:val="004748D5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21FB"/>
    <w:rsid w:val="00576D4C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56723"/>
    <w:rsid w:val="006669FA"/>
    <w:rsid w:val="006A130A"/>
    <w:rsid w:val="007040B0"/>
    <w:rsid w:val="00706451"/>
    <w:rsid w:val="00726377"/>
    <w:rsid w:val="00726464"/>
    <w:rsid w:val="0073650D"/>
    <w:rsid w:val="00744B8C"/>
    <w:rsid w:val="00744CF6"/>
    <w:rsid w:val="007543D0"/>
    <w:rsid w:val="007553B1"/>
    <w:rsid w:val="00760354"/>
    <w:rsid w:val="00765498"/>
    <w:rsid w:val="00772677"/>
    <w:rsid w:val="00805797"/>
    <w:rsid w:val="0081001C"/>
    <w:rsid w:val="00824A0B"/>
    <w:rsid w:val="00833A3A"/>
    <w:rsid w:val="00835C77"/>
    <w:rsid w:val="00851246"/>
    <w:rsid w:val="00852FD4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E7187"/>
    <w:rsid w:val="009F659F"/>
    <w:rsid w:val="00A107C5"/>
    <w:rsid w:val="00A144FD"/>
    <w:rsid w:val="00A2153C"/>
    <w:rsid w:val="00A250E1"/>
    <w:rsid w:val="00A3228F"/>
    <w:rsid w:val="00A42440"/>
    <w:rsid w:val="00A6362E"/>
    <w:rsid w:val="00A901F0"/>
    <w:rsid w:val="00A90A8F"/>
    <w:rsid w:val="00AE0A33"/>
    <w:rsid w:val="00AE4F87"/>
    <w:rsid w:val="00B00EC1"/>
    <w:rsid w:val="00B021B7"/>
    <w:rsid w:val="00B06765"/>
    <w:rsid w:val="00B20F53"/>
    <w:rsid w:val="00B30D48"/>
    <w:rsid w:val="00B33B6B"/>
    <w:rsid w:val="00B51375"/>
    <w:rsid w:val="00B51CE6"/>
    <w:rsid w:val="00B538F2"/>
    <w:rsid w:val="00B63BDF"/>
    <w:rsid w:val="00B71C5F"/>
    <w:rsid w:val="00B75093"/>
    <w:rsid w:val="00BB43B9"/>
    <w:rsid w:val="00BD55E5"/>
    <w:rsid w:val="00BE0FC3"/>
    <w:rsid w:val="00BF4054"/>
    <w:rsid w:val="00C002ED"/>
    <w:rsid w:val="00C16A89"/>
    <w:rsid w:val="00C26653"/>
    <w:rsid w:val="00C40243"/>
    <w:rsid w:val="00C463A2"/>
    <w:rsid w:val="00C51A14"/>
    <w:rsid w:val="00C820B9"/>
    <w:rsid w:val="00C86B79"/>
    <w:rsid w:val="00C94111"/>
    <w:rsid w:val="00CB592B"/>
    <w:rsid w:val="00CC65CC"/>
    <w:rsid w:val="00CE436F"/>
    <w:rsid w:val="00CF67C9"/>
    <w:rsid w:val="00D10CA2"/>
    <w:rsid w:val="00D138A8"/>
    <w:rsid w:val="00D441F4"/>
    <w:rsid w:val="00D444C8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DE58BF"/>
    <w:rsid w:val="00E03887"/>
    <w:rsid w:val="00E13121"/>
    <w:rsid w:val="00E22995"/>
    <w:rsid w:val="00E26BFD"/>
    <w:rsid w:val="00E31785"/>
    <w:rsid w:val="00E465D4"/>
    <w:rsid w:val="00E47073"/>
    <w:rsid w:val="00E550C9"/>
    <w:rsid w:val="00E646E1"/>
    <w:rsid w:val="00E735CD"/>
    <w:rsid w:val="00E82FB5"/>
    <w:rsid w:val="00E968E0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342</properties:Words>
  <properties:Characters>1885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2018-06-12T08:35:00Z</dcterms:created>
  <dc:creator>Ante</dc:creator>
  <cp:lastModifiedBy>Valentina Delač</cp:lastModifiedBy>
  <cp:lastPrinted>2018-06-12T08:37:00Z</cp:lastPrinted>
  <dcterms:modified xmlns:xsi="http://www.w3.org/2001/XMLSchema-instance" xsi:type="dcterms:W3CDTF">2018-06-12T08:37:00Z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(Modissa  odbačaj nije niži  red Katarina Schaps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