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508e" w14:paraId="11b508e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406E43">
        <w:t>3</w:t>
      </w:r>
      <w:r w:rsidR="00F60834">
        <w:t>332</w:t>
      </w:r>
      <w:r w:rsidR="009E40AD">
        <w:t>/1</w:t>
      </w:r>
      <w:r w:rsidR="00406E43">
        <w:t>6</w:t>
      </w:r>
      <w:r w:rsidR="001E3A0F">
        <w:t>-13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F60834" w:rsidP="00F60834" w:rsidR="00F60834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>
        <w:t xml:space="preserve">GRADEA </w:t>
      </w:r>
      <w:proofErr w:type="spellStart"/>
      <w:r>
        <w:t>GRADEA</w:t>
      </w:r>
      <w:proofErr w:type="spellEnd"/>
      <w:r>
        <w:t xml:space="preserve"> d.o.o. za graditeljstvo, OIB 23913630269, </w:t>
      </w:r>
      <w:proofErr w:type="spellStart"/>
      <w:r>
        <w:t>Bukovec</w:t>
      </w:r>
      <w:proofErr w:type="spellEnd"/>
      <w:r>
        <w:t xml:space="preserve"> Zelinski (Grad Sveti Ivan Zelina), </w:t>
      </w:r>
      <w:proofErr w:type="spellStart"/>
      <w:r>
        <w:t>Bukovec</w:t>
      </w:r>
      <w:proofErr w:type="spellEnd"/>
      <w:r>
        <w:t xml:space="preserve"> Zelinski 64,</w:t>
      </w:r>
      <w:r w:rsidRPr="00070D63">
        <w:t xml:space="preserve"> </w:t>
      </w:r>
      <w:r w:rsidR="00AE403F">
        <w:t>1</w:t>
      </w:r>
      <w:r>
        <w:t xml:space="preserve">. </w:t>
      </w:r>
      <w:r w:rsidR="000901D5">
        <w:t>veljače</w:t>
      </w:r>
      <w:r>
        <w:t xml:space="preserve"> 2017</w:t>
      </w:r>
      <w:r w:rsidRPr="00070D63">
        <w:t>.,</w:t>
      </w:r>
    </w:p>
    <w:p w:rsidRDefault="00406E43" w:rsidP="00406E43" w:rsidR="00406E43" w:rsidRPr="00502A5F">
      <w:pPr>
        <w:jc w:val="center"/>
        <w:rPr>
          <w:color w:val="000000"/>
        </w:rPr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9D6D4C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60834">
        <w:t xml:space="preserve">GRADEA </w:t>
      </w:r>
      <w:proofErr w:type="spellStart"/>
      <w:r w:rsidR="00F60834">
        <w:t>GRADEA</w:t>
      </w:r>
      <w:proofErr w:type="spellEnd"/>
      <w:r w:rsidR="00F60834">
        <w:t xml:space="preserve"> d.o.o. za graditeljstvo, OIB 23913630269, </w:t>
      </w:r>
      <w:proofErr w:type="spellStart"/>
      <w:r w:rsidR="00F60834">
        <w:t>Bukovec</w:t>
      </w:r>
      <w:proofErr w:type="spellEnd"/>
      <w:r w:rsidR="00F60834">
        <w:t xml:space="preserve"> Zelinski (Grad Sveti Ivan Zelina), </w:t>
      </w:r>
      <w:proofErr w:type="spellStart"/>
      <w:r w:rsidR="00F60834">
        <w:t>Bukovec</w:t>
      </w:r>
      <w:proofErr w:type="spellEnd"/>
      <w:r w:rsidR="00F60834">
        <w:t xml:space="preserve"> Zelinski 64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406E43">
        <w:t>2</w:t>
      </w:r>
      <w:r w:rsidR="009D6D4C" w:rsidRPr="009D6D4C">
        <w:t xml:space="preserve">. </w:t>
      </w:r>
      <w:r w:rsidR="00406E43">
        <w:t>svibnja</w:t>
      </w:r>
      <w:r w:rsidR="009D6D4C" w:rsidRPr="009D6D4C">
        <w:t xml:space="preserve"> 2017.</w:t>
      </w:r>
      <w:r w:rsidR="00A019E5" w:rsidRPr="009D6D4C">
        <w:t xml:space="preserve"> u </w:t>
      </w:r>
      <w:r w:rsidR="00F60834">
        <w:t>9,2</w:t>
      </w:r>
      <w:r w:rsidR="009D6D4C" w:rsidRPr="009D6D4C">
        <w:t>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F60834">
        <w:t xml:space="preserve">Zagrebačka banka </w:t>
      </w:r>
      <w:r>
        <w:t>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AE403F">
        <w:t>agrebu 1</w:t>
      </w:r>
      <w:r w:rsidR="00A019E5">
        <w:t xml:space="preserve">. </w:t>
      </w:r>
      <w:r w:rsidR="00AE403F">
        <w:t>veljače</w:t>
      </w:r>
      <w:r w:rsidR="00406E43"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18515B" w:rsidP="0018515B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8515B" w:rsidP="002B3342" w:rsidR="0018515B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8515B" w:rsidP="002B3342" w:rsidR="0018515B" w:rsidRPr="00694D64">
      <w:r w:rsidRPr="00694D64">
        <w:t>Karmela Dolenc</w:t>
      </w:r>
    </w:p>
    <w:p w:rsidRDefault="0018515B" w:rsidP="002B3342" w:rsidR="0018515B">
      <w:pPr>
        <w:pStyle w:val="Bezproreda"/>
      </w:pPr>
    </w:p>
    <w:p w:rsidRDefault="0018515B" w:rsidP="006B708C" w:rsidR="0018515B" w:rsidRPr="00586DD5">
      <w:pPr>
        <w:rPr>
          <w:b/>
        </w:rPr>
      </w:pPr>
    </w:p>
    <w:sectPr w:rsidSect="000D576F" w:rsidR="0018515B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381" w:rsidP="000D576F" w:rsidR="009E0381">
      <w:r>
        <w:separator/>
      </w:r>
    </w:p>
  </w:endnote>
  <w:endnote w:id="0" w:type="continuationSeparator">
    <w:p w:rsidRDefault="009E0381" w:rsidP="000D576F" w:rsidR="009E0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381" w:rsidP="000D576F" w:rsidR="009E0381">
      <w:r>
        <w:separator/>
      </w:r>
    </w:p>
  </w:footnote>
  <w:footnote w:id="0" w:type="continuationSeparator">
    <w:p w:rsidRDefault="009E0381" w:rsidP="000D576F" w:rsidR="009E0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901D5"/>
    <w:rsid w:val="000D576F"/>
    <w:rsid w:val="000E19ED"/>
    <w:rsid w:val="000E1DC5"/>
    <w:rsid w:val="000F54BF"/>
    <w:rsid w:val="00106717"/>
    <w:rsid w:val="0018515B"/>
    <w:rsid w:val="001E3A0F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06E43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60B16"/>
    <w:rsid w:val="00880F0E"/>
    <w:rsid w:val="008B05F8"/>
    <w:rsid w:val="008D6FB5"/>
    <w:rsid w:val="00901CAF"/>
    <w:rsid w:val="00982E56"/>
    <w:rsid w:val="009D6D4C"/>
    <w:rsid w:val="009E0381"/>
    <w:rsid w:val="009E40AD"/>
    <w:rsid w:val="00A019E5"/>
    <w:rsid w:val="00A34C9C"/>
    <w:rsid w:val="00A45CFF"/>
    <w:rsid w:val="00A76551"/>
    <w:rsid w:val="00AE403F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6083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18515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18515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3332</izvorni_sadrzaj>
    <derivirana_varijabla naziv="DomainObject.Predmet.Broj_1">3332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St-3332/2016</izvorni_sadrzaj>
    <derivirana_varijabla naziv="DomainObject.Predmet.OznakaBroj_1">St-3332/2016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GRADEA GRADEA, d.o.o. zastupanog po punomoćniku Stjepan Kranjec</izvorni_sadrzaj>
    <derivirana_varijabla naziv="DomainObject.Predmet.ProtustrankaFormated_1">  GRADEA GRADEA, d.o.o. zastupanog po punomoćniku Stjepan Kranjec</derivirana_varijabla>
  </DomainObject.Predmet.ProtustrankaFormated>
  <DomainObject.Predmet.ProtustrankaFormatedOIB>
    <izvorni_sadrzaj>  GRADEA GRADEA, d.o.o., OIB 23913630269 zastupanog po punomoćniku Stjepan Kranjec</izvorni_sadrzaj>
    <derivirana_varijabla naziv="DomainObject.Predmet.ProtustrankaFormatedOIB_1">  GRADEA GRADEA, d.o.o., OIB 23913630269 zastupanog po punomoćniku Stjepan Kranjec</derivirana_varijabla>
  </DomainObject.Predmet.ProtustrankaFormatedOIB>
  <DomainObject.Predmet.ProtustrankaFormatedWithAdress>
    <izvorni_sadrzaj> GRADEA GRADEA, d.o.o., Bukovec Zelinski 64, 10382 Bukovec Zelinski zastupanog po punomoćniku Stjepan Kranjec</izvorni_sadrzaj>
    <derivirana_varijabla naziv="DomainObject.Predmet.ProtustrankaFormatedWithAdress_1"> GRADEA GRADEA, d.o.o., Bukovec Zelinski 64, 10382 Bukovec Zelinski zastupanog po punomoćniku Stjepan Kranjec</derivirana_varijabla>
  </DomainObject.Predmet.ProtustrankaFormatedWithAdress>
  <DomainObject.Predmet.ProtustrankaFormatedWithAdressOIB>
    <izvorni_sadrzaj> GRADEA GRADEA, d.o.o., OIB 23913630269, Bukovec Zelinski 64, 10382 Bukovec Zelinski zastupanog po punomoćniku Stjepan Kranjec</izvorni_sadrzaj>
    <derivirana_varijabla naziv="DomainObject.Predmet.ProtustrankaFormatedWithAdressOIB_1"> GRADEA GRADEA, d.o.o., OIB 23913630269, Bukovec Zelinski 64, 10382 Bukovec Zelinski zastupanog po punomoćniku Stjepan Kranjec</derivirana_varijabla>
  </DomainObject.Predmet.ProtustrankaFormatedWithAdressOIB>
  <DomainObject.Predmet.ProtustrankaWithAdress>
    <izvorni_sadrzaj>GRADEA GRADEA, d.o.o. Bukovec Zelinski 64, 10382 Bukovec Zelinski</izvorni_sadrzaj>
    <derivirana_varijabla naziv="DomainObject.Predmet.ProtustrankaWithAdress_1">GRADEA GRADEA, d.o.o. Bukovec Zelinski 64, 10382 Bukovec Zelinski</derivirana_varijabla>
  </DomainObject.Predmet.ProtustrankaWithAdress>
  <DomainObject.Predmet.ProtustrankaWithAdressOIB>
    <izvorni_sadrzaj>GRADEA GRADEA, d.o.o., OIB 23913630269, Bukovec Zelinski 64, 10382 Bukovec Zelinski</izvorni_sadrzaj>
    <derivirana_varijabla naziv="DomainObject.Predmet.ProtustrankaWithAdressOIB_1">GRADEA GRADEA, d.o.o., OIB 23913630269, Bukovec Zelinski 64, 10382 Bukovec Zelinski</derivirana_varijabla>
  </DomainObject.Predmet.ProtustrankaWithAdressOIB>
  <DomainObject.Predmet.ProtustrankaNazivFormated>
    <izvorni_sadrzaj>GRADEA GRADEA, d.o.o.</izvorni_sadrzaj>
    <derivirana_varijabla naziv="DomainObject.Predmet.ProtustrankaNazivFormated_1">GRADEA GRADEA, d.o.o.</derivirana_varijabla>
  </DomainObject.Predmet.ProtustrankaNazivFormated>
  <DomainObject.Predmet.ProtustrankaNazivFormatedOIB>
    <izvorni_sadrzaj>GRADEA GRADEA, d.o.o., OIB 23913630269</izvorni_sadrzaj>
    <derivirana_varijabla naziv="DomainObject.Predmet.ProtustrankaNazivFormatedOIB_1">GRADEA GRADEA, d.o.o., OIB 23913630269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GRADEA GRADEA, d.o.o. zastupanog po punomoćniku Stjepan Kranjec</item>
    </izvorni_sadrzaj>
    <derivirana_varijabla naziv="DomainObject.Predmet.ProtuStrankaListFormated_1">
      <item>GRADEA GRADEA, d.o.o. zastupanog po punomoćniku Stjepan Kranjec</item>
    </derivirana_varijabla>
  </DomainObject.Predmet.ProtuStrankaListFormated>
  <DomainObject.Predmet.ProtuStrankaListFormatedOIB>
    <izvorni_sadrzaj>
      <item>GRADEA GRADEA, d.o.o., OIB 23913630269 zastupanog po punomoćniku Stjepan Kranjec</item>
    </izvorni_sadrzaj>
    <derivirana_varijabla naziv="DomainObject.Predmet.ProtuStrankaListFormatedOIB_1">
      <item>GRADEA GRADEA, d.o.o., OIB 23913630269 zastupanog po punomoćniku Stjepan Kranjec</item>
    </derivirana_varijabla>
  </DomainObject.Predmet.ProtuStrankaListFormatedOIB>
  <DomainObject.Predmet.ProtuStrankaListFormatedWithAdress>
    <izvorni_sadrzaj>
      <item>GRADEA GRADEA, d.o.o., Bukovec Zelinski 64, 10382 Bukovec Zelinski zastupanog po punomoćniku Stjepan Kranjec</item>
    </izvorni_sadrzaj>
    <derivirana_varijabla naziv="DomainObject.Predmet.ProtuStrankaListFormatedWithAdress_1">
      <item>GRADEA GRADEA, d.o.o., Bukovec Zelinski 64, 10382 Bukovec Zelinski zastupanog po punomoćniku Stjepan Kranjec</item>
    </derivirana_varijabla>
  </DomainObject.Predmet.ProtuStrankaListFormatedWithAdress>
  <DomainObject.Predmet.ProtuStrankaListFormatedWithAdressOIB>
    <izvorni_sadrzaj>
      <item>GRADEA GRADEA, d.o.o., OIB 23913630269, Bukovec Zelinski 64, 10382 Bukovec Zelinski zastupanog po punomoćniku Stjepan Kranjec</item>
    </izvorni_sadrzaj>
    <derivirana_varijabla naziv="DomainObject.Predmet.ProtuStrankaListFormatedWithAdressOIB_1">
      <item>GRADEA GRADEA, d.o.o., OIB 23913630269, Bukovec Zelinski 64, 10382 Bukovec Zelinski zastupanog po punomoćniku Stjepan Kranjec</item>
    </derivirana_varijabla>
  </DomainObject.Predmet.ProtuStrankaListFormatedWithAdressOIB>
  <DomainObject.Predmet.ProtuStrankaListNazivFormated>
    <izvorni_sadrzaj>
      <item>GRADEA GRADEA, d.o.o.</item>
    </izvorni_sadrzaj>
    <derivirana_varijabla naziv="DomainObject.Predmet.ProtuStrankaListNazivFormated_1">
      <item>GRADEA GRADEA, d.o.o.</item>
    </derivirana_varijabla>
  </DomainObject.Predmet.ProtuStrankaListNazivFormated>
  <DomainObject.Predmet.ProtuStrankaListNazivFormatedOIB>
    <izvorni_sadrzaj>
      <item>GRADEA GRADEA, d.o.o., OIB 23913630269</item>
    </izvorni_sadrzaj>
    <derivirana_varijabla naziv="DomainObject.Predmet.ProtuStrankaListNazivFormatedOIB_1">
      <item>GRADEA GRADEA, d.o.o., OIB 23913630269</item>
    </derivirana_varijabla>
  </DomainObject.Predmet.ProtuStrankaListNazivFormatedOIB>
  <DomainObject.Predmet.OstaliListFormated>
    <izvorni_sadrzaj>
      <item>Stjepan Kranjec punomoćnik sudionika u postupku GRADEA GRADEA, d.o.o.</item>
      <item>ZAGREBAČKA BANKA DIONIČKO DRUŠTVO</item>
    </izvorni_sadrzaj>
    <derivirana_varijabla naziv="DomainObject.Predmet.OstaliListFormated_1">
      <item>Stjepan Kranjec punomoćnik sudionika u postupku GRADEA GRADEA, d.o.o.</item>
      <item>ZAGREBAČKA BANKA DIONIČKO DRUŠTVO</item>
    </derivirana_varijabla>
  </DomainObject.Predmet.OstaliListFormated>
  <DomainObject.Predmet.OstaliListFormatedOIB>
    <izvorni_sadrzaj>
      <item>Stjepan Kranjec, OIB 45836586683 punomoćnik sudionika u postupku GRADEA GRADEA, d.o.o.</item>
      <item>ZAGREBAČKA BANKA DIONIČKO DRUŠTVO, OIB 92963223473</item>
    </izvorni_sadrzaj>
    <derivirana_varijabla naziv="DomainObject.Predmet.OstaliListFormatedOIB_1">
      <item>Stjepan Kranjec, OIB 45836586683 punomoćnik sudionika u postupku GRADEA GRADEA, d.o.o.</item>
      <item>ZAGREBAČKA BANKA DIONIČKO DRUŠTVO, OIB 92963223473</item>
    </derivirana_varijabla>
  </DomainObject.Predmet.OstaliListFormatedOIB>
  <DomainObject.Predmet.OstaliListFormatedWithAdress>
    <izvorni_sadrzaj>
      <item>Stjepan Kranjec, Bukovec Zelinski 64, 10382 Bukovec Zelinski punomoćnik sudionika u postupku GRADEA GRADEA, d.o.o.</item>
      <item>ZAGREBAČKA BANKA DIONIČKO DRUŠTVO, Trg bana Josipa Jelačića 10, 10000 Zagreb</item>
    </izvorni_sadrzaj>
    <derivirana_varijabla naziv="DomainObject.Predmet.OstaliListFormatedWithAdress_1">
      <item>Stjepan Kranjec, Bukovec Zelinski 64, 10382 Bukovec Zelinski punomoćnik sudionika u postupku GRADEA GRADEA,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Stjepan Kranjec, OIB 45836586683, Bukovec Zelinski 64, 10382 Bukovec Zelinski punomoćnik sudionika u postupku GRADEA GRADEA, d.o.o.</item>
      <item>ZAGREBAČKA BANKA DIONIČKO DRUŠTVO, OIB 92963223473, Trg bana Josipa Jelačića 10, 10000 Zagreb</item>
    </izvorni_sadrzaj>
    <derivirana_varijabla naziv="DomainObject.Predmet.OstaliListFormatedWithAdressOIB_1">
      <item>Stjepan Kranjec, OIB 45836586683, Bukovec Zelinski 64, 10382 Bukovec Zelinski punomoćnik sudionika u postupku GRADEA GRADEA,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Stjepan Kranjec</item>
      <item>ZAGREBAČKA BANKA DIONIČKO DRUŠTVO</item>
    </izvorni_sadrzaj>
    <derivirana_varijabla naziv="DomainObject.Predmet.OstaliListNazivFormated_1">
      <item>Stjepan Kranjec</item>
      <item>ZAGREBAČKA BANKA DIONIČKO DRUŠTVO</item>
    </derivirana_varijabla>
  </DomainObject.Predmet.OstaliListNazivFormated>
  <DomainObject.Predmet.OstaliListNazivFormatedOIB>
    <izvorni_sadrzaj>
      <item>Stjepan Kranjec, OIB 45836586683</item>
      <item>ZAGREBAČKA BANKA DIONIČKO DRUŠTVO, OIB 92963223473</item>
    </izvorni_sadrzaj>
    <derivirana_varijabla naziv="DomainObject.Predmet.OstaliListNazivFormatedOIB_1">
      <item>Stjepan Kranjec, OIB 45836586683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GRADEA GRADEA, d.o.o.</izvorni_sadrzaj>
    <derivirana_varijabla naziv="DomainObject.Predmet.ProtustrankaIDrugi_1">GRADEA GRADEA,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GRADEA GRADEA, d.o.o., OIB 23913630269, Bukovec Zelinski 64, 10382 Bukovec Zelinski</izvorni_sadrzaj>
    <derivirana_varijabla naziv="DomainObject.Predmet.ProtustrankaIDrugiAdressOIB_1">GRADEA GRADEA, d.o.o., OIB 23913630269, Bukovec Zelinski 64, 10382 Bukovec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GRADEA GRADEA, d.o.o.</item>
      <item>Stjepan Kranjec</item>
      <item>ZAGREBAČKA BANKA DIONIČKO DRUŠTVO</item>
    </izvorni_sadrzaj>
    <derivirana_varijabla naziv="DomainObject.Predmet.SudioniciListNaziv_1">
      <item>FINA Regionalni centar Zagreb</item>
      <item>GRADEA GRADEA, d.o.o.</item>
      <item>Stjepan Kranjec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GRADEA GRADEA, d.o.o., OIB 23913630269, Bukovec Zelinski 64,10382 Bukovec Zelinski</item>
      <item>Stjepan Kranjec, OIB 45836586683, Bukovec Zelinski 64,10382 Bukovec Zelinski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GRADEA GRADEA, d.o.o., OIB 23913630269, Bukovec Zelinski 64,10382 Bukovec Zelinski</item>
      <item>Stjepan Kranjec, OIB 45836586683, Bukovec Zelinski 64,10382 Bukovec Zelinski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23913630269</item>
      <item>, OIB 45836586683</item>
      <item>, OIB 92963223473</item>
    </izvorni_sadrzaj>
    <derivirana_varijabla naziv="DomainObject.Predmet.SudioniciListNazivOIB_1">
      <item>, OIB 85821130368</item>
      <item>, OIB 23913630269</item>
      <item>, OIB 45836586683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1059</properties:Characters>
  <properties:Lines>39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2017-02-01T08:25:00Z</cp:lastPrinted>
  <dcterms:modified xmlns:xsi="http://www.w3.org/2001/XMLSchema-instance" xsi:type="dcterms:W3CDTF">2017-02-01T08:25:00Z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