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1773" w14:paraId="db21773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825DD1">
        <w:t xml:space="preserve">FINA RC Osijek za otvaranje stečajnog postupka nad dužnikom </w:t>
      </w:r>
      <w:r w:rsidR="00825DD1">
        <w:rPr>
          <w:b/>
        </w:rPr>
        <w:t>FERADOM j.d.o.o. Feričanci, Trg Matije gupca 8, OIB: 61614844867, MBS: 030136527</w:t>
      </w:r>
      <w:r>
        <w:t xml:space="preserve">, dana </w:t>
      </w:r>
      <w:r w:rsidR="00825DD1">
        <w:t>19</w:t>
      </w:r>
      <w:r w:rsidR="00C96B0E">
        <w:t>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825DD1">
        <w:rPr>
          <w:b/>
        </w:rPr>
        <w:t>FERADOM j.d.o.o. Feričanci, Trg Matije gupca 8, OIB: 61614844867, MBS: 030136527</w:t>
      </w:r>
      <w:r w:rsidR="0001726C">
        <w:t>, da u roku od 8 (osam) dana od dana primitka ovog rješenja uplati:</w:t>
      </w:r>
    </w:p>
    <w:p w:rsidRDefault="0032647C" w:rsidP="0001726C" w:rsidR="0001726C">
      <w:pPr>
        <w:pStyle w:val="Tijeloteksta"/>
        <w:numPr>
          <w:ilvl w:val="0"/>
          <w:numId w:val="14"/>
        </w:numPr>
      </w:pPr>
      <w:r>
        <w:t xml:space="preserve">na ime dodatnog </w:t>
      </w:r>
      <w:r w:rsidR="004F7E28">
        <w:t xml:space="preserve"> iznos</w:t>
      </w:r>
      <w:r>
        <w:t>a</w:t>
      </w:r>
      <w:r w:rsidR="004F7E28">
        <w:t xml:space="preserve"> predujma</w:t>
      </w:r>
      <w:r>
        <w:t xml:space="preserve"> razliku u iznosu od </w:t>
      </w:r>
      <w:r w:rsidR="00825DD1">
        <w:t>1.000,00</w:t>
      </w:r>
      <w:r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 w:rsidR="00825DD1">
        <w:rPr>
          <w:b/>
        </w:rPr>
        <w:t>860</w:t>
      </w:r>
      <w:r w:rsidR="007F722E">
        <w:rPr>
          <w:b/>
        </w:rPr>
        <w:t>-18</w:t>
      </w:r>
      <w:r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915C68">
        <w:t xml:space="preserve">dužnik </w:t>
      </w:r>
      <w:r w:rsidR="00825DD1">
        <w:rPr>
          <w:b/>
        </w:rPr>
        <w:t>FERADOM j.d.o.o. Feričanci, Trg Matije gupca 8, OIB: 61614844867, MBS: 030136527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25DD1">
        <w:t>1.000,00</w:t>
      </w:r>
      <w:r>
        <w:t xml:space="preserve"> kn</w:t>
      </w:r>
      <w:r w:rsidR="0032647C">
        <w:t xml:space="preserve"> na ime razlike dodatnog iznosa predujma</w:t>
      </w:r>
      <w:r>
        <w:t>,  za koji je određena ovrha, zaplijeni i prenese na žiro račun Trgovačkog suda u Osijeku broj HR31 2390 0011 3000 0020 0 s pozivom na  broj HR05 272-</w:t>
      </w:r>
      <w:r w:rsidR="00825DD1">
        <w:rPr>
          <w:b/>
        </w:rPr>
        <w:t>860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825DD1">
        <w:rPr>
          <w:b/>
        </w:rPr>
        <w:t>FERADOM j.d.o.o. Feričanci, Trg Matije gupca 8, OIB: 61614844867, MBS: 030136527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D0615C" w:rsidR="00795208">
      <w:pPr>
        <w:ind w:hanging="720" w:left="720"/>
        <w:jc w:val="both"/>
      </w:pPr>
      <w:r>
        <w:t>III</w:t>
      </w:r>
      <w:r>
        <w:tab/>
        <w:t xml:space="preserve">Ukoliko </w:t>
      </w:r>
      <w:r w:rsidR="00915C68">
        <w:t xml:space="preserve">dužnik </w:t>
      </w:r>
      <w:r w:rsidR="00825DD1">
        <w:rPr>
          <w:b/>
        </w:rPr>
        <w:t>FERADOM j.d.o.o. Feričanci, Trg Matije gupca 8, OIB: 61614844867, MBS: 030136527</w:t>
      </w:r>
      <w:r>
        <w:t xml:space="preserve">, ne postupi po nalogu suda iz točke I, ovo rješenje </w:t>
      </w:r>
      <w:r>
        <w:lastRenderedPageBreak/>
        <w:t>će se po pravomoćnosti dostaviti FINI radi provedbe ovrhe iz točke II izreke rješenja.</w:t>
      </w:r>
    </w:p>
    <w:p w:rsidRDefault="00324DD0" w:rsidP="00D0615C" w:rsidR="00324DD0">
      <w:pPr>
        <w:ind w:hanging="720" w:left="720"/>
        <w:jc w:val="both"/>
      </w:pPr>
    </w:p>
    <w:p w:rsidRDefault="00915C68" w:rsidP="00324DD0" w:rsidR="00915C68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01726C" w:rsidR="009C39B1">
      <w:pPr>
        <w:pStyle w:val="Tijeloteksta"/>
        <w:rPr>
          <w:bCs/>
        </w:rPr>
      </w:pPr>
      <w:r>
        <w:rPr>
          <w:b/>
          <w:bCs/>
        </w:rPr>
        <w:tab/>
      </w:r>
      <w:r w:rsidR="00825DD1">
        <w:rPr>
          <w:bCs/>
        </w:rPr>
        <w:t>Prijedlog</w:t>
      </w:r>
      <w:r w:rsidRPr="008D0C37">
        <w:rPr>
          <w:bCs/>
        </w:rPr>
        <w:t xml:space="preserve"> za </w:t>
      </w:r>
      <w:r w:rsidR="00825DD1">
        <w:rPr>
          <w:bCs/>
        </w:rPr>
        <w:t>otvaranje</w:t>
      </w:r>
      <w:r w:rsidRPr="008D0C37">
        <w:rPr>
          <w:bCs/>
        </w:rPr>
        <w:t xml:space="preserve"> stečajnog postupka podnijela je FINA dana </w:t>
      </w:r>
      <w:r w:rsidR="00825DD1">
        <w:rPr>
          <w:bCs/>
        </w:rPr>
        <w:t>17. svibnja</w:t>
      </w:r>
      <w:r w:rsidRPr="008D0C37">
        <w:rPr>
          <w:bCs/>
        </w:rPr>
        <w:t xml:space="preserve"> 2018. g. budući je račun dužnika </w:t>
      </w:r>
      <w:r w:rsidR="00825DD1">
        <w:rPr>
          <w:b/>
        </w:rPr>
        <w:t xml:space="preserve">FERADOM j.d.o.o. Feričanci, Trg Matije gupca 8, OIB: 61614844867, MBS: 030136527 </w:t>
      </w:r>
      <w:r w:rsidRPr="008D0C37">
        <w:t xml:space="preserve">na dan </w:t>
      </w:r>
      <w:r w:rsidR="00825DD1">
        <w:t>15. svibnja 2018</w:t>
      </w:r>
      <w:r w:rsidRPr="008D0C37">
        <w:t xml:space="preserve">. g. bio u neprekinutoj blokadi dulje od 120 dana u ukupnom iznosu od </w:t>
      </w:r>
      <w:r w:rsidR="00026B66">
        <w:t>11.727,95</w:t>
      </w:r>
      <w:r w:rsidRPr="008D0C37">
        <w:t xml:space="preserve"> kn</w:t>
      </w:r>
      <w:r w:rsidR="0032647C" w:rsidRPr="008D0C37">
        <w:rPr>
          <w:bCs/>
        </w:rPr>
        <w:t>.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St-860/18 od 12. lipnja 2018. g. obustavljen je stečajni postupak nad dužnikom a prijedlog FINE RC Osijek od 17. svibnja 2018. g.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324DD0" w:rsidP="0001726C" w:rsidR="00324DD0">
      <w:pPr>
        <w:pStyle w:val="Tijeloteksta"/>
        <w:rPr>
          <w:bCs/>
        </w:rPr>
      </w:pP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24DD0">
        <w:t>19</w:t>
      </w:r>
      <w:r w:rsidR="005F6065">
        <w:t>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324DD0" w:rsidP="0032647C" w:rsidR="00324DD0" w:rsidRPr="00324DD0">
      <w:pPr>
        <w:numPr>
          <w:ilvl w:val="0"/>
          <w:numId w:val="13"/>
        </w:numPr>
      </w:pPr>
      <w:r w:rsidRPr="00324DD0">
        <w:t>FERADOM j.d.o.o. Feričanci, Trg Matije gupca 8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324DD0">
        <w:t>19.10.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C17" w:rsidP="00C06AA6" w:rsidR="00125C17">
      <w:r>
        <w:separator/>
      </w:r>
    </w:p>
  </w:endnote>
  <w:endnote w:id="0" w:type="continuationSeparator">
    <w:p w:rsidRDefault="00125C17" w:rsidP="00C06AA6" w:rsidR="0012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C17" w:rsidP="00C06AA6" w:rsidR="00125C17">
      <w:r>
        <w:separator/>
      </w:r>
    </w:p>
  </w:footnote>
  <w:footnote w:id="0" w:type="continuationSeparator">
    <w:p w:rsidRDefault="00125C17" w:rsidP="00C06AA6" w:rsidR="00125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6492">
      <w:rPr>
        <w:noProof/>
      </w:rPr>
      <w:t>3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825DD1">
      <w:t>860</w:t>
    </w:r>
    <w:r>
      <w:t>/18-</w:t>
    </w:r>
    <w:r w:rsidR="00825DD1">
      <w:t>7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5C17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409A8"/>
    <w:rsid w:val="00860129"/>
    <w:rsid w:val="00875548"/>
    <w:rsid w:val="008A66B9"/>
    <w:rsid w:val="008D0C37"/>
    <w:rsid w:val="008D3E2B"/>
    <w:rsid w:val="00901EF5"/>
    <w:rsid w:val="00911AC2"/>
    <w:rsid w:val="00915C68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A6B6E"/>
    <w:rsid w:val="00AC2784"/>
    <w:rsid w:val="00AD05E2"/>
    <w:rsid w:val="00AD0AD1"/>
    <w:rsid w:val="00AD6EE6"/>
    <w:rsid w:val="00AE7F6B"/>
    <w:rsid w:val="00B16492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4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6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4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6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St-860/2018</izvorni_sadrzaj>
    <derivirana_varijabla naziv="DomainObject.Predmet.OznakaBroj_1">St-860/2018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FERADOM j.d.o.o. za graditeljstvo i trgovinu</izvorni_sadrzaj>
    <derivirana_varijabla naziv="DomainObject.Predmet.ProtustrankaFormated_1">  FERADOM j.d.o.o. za graditeljstvo i trgovinu</derivirana_varijabla>
  </DomainObject.Predmet.ProtustrankaFormated>
  <DomainObject.Predmet.ProtustrankaFormatedOIB>
    <izvorni_sadrzaj>  FERADOM j.d.o.o. za graditeljstvo i trgovinu, OIB 61614844867</izvorni_sadrzaj>
    <derivirana_varijabla naziv="DomainObject.Predmet.ProtustrankaFormatedOIB_1">  FERADOM j.d.o.o. za graditeljstvo i trgovinu, OIB 61614844867</derivirana_varijabla>
  </DomainObject.Predmet.ProtustrankaFormatedOIB>
  <DomainObject.Predmet.ProtustrankaFormatedWithAdress>
    <izvorni_sadrzaj> FERADOM j.d.o.o. za graditeljstvo i trgovinu, Trg Matije Gupca 8, 31512 Feričanci</izvorni_sadrzaj>
    <derivirana_varijabla naziv="DomainObject.Predmet.ProtustrankaFormatedWithAdress_1"> FERADOM j.d.o.o. za graditeljstvo i trgovinu, Trg Matije Gupca 8, 31512 Feričanci</derivirana_varijabla>
  </DomainObject.Predmet.ProtustrankaFormatedWithAdress>
  <DomainObject.Predmet.ProtustrankaFormatedWithAdressOIB>
    <izvorni_sadrzaj> FERADOM j.d.o.o. za graditeljstvo i trgovinu, OIB 61614844867, Trg Matije Gupca 8, 31512 Feričanci</izvorni_sadrzaj>
    <derivirana_varijabla naziv="DomainObject.Predmet.ProtustrankaFormatedWithAdressOIB_1"> FERADOM j.d.o.o. za graditeljstvo i trgovinu, OIB 61614844867, Trg Matije Gupca 8, 31512 Feričanci</derivirana_varijabla>
  </DomainObject.Predmet.ProtustrankaFormatedWithAdressOIB>
  <DomainObject.Predmet.ProtustrankaWithAdress>
    <izvorni_sadrzaj>FERADOM j.d.o.o. za graditeljstvo i trgovinu Trg Matije Gupca 8, 31512 Feričanci</izvorni_sadrzaj>
    <derivirana_varijabla naziv="DomainObject.Predmet.ProtustrankaWithAdress_1">FERADOM j.d.o.o. za graditeljstvo i trgovinu Trg Matije Gupca 8, 31512 Feričanci</derivirana_varijabla>
  </DomainObject.Predmet.ProtustrankaWithAdress>
  <DomainObject.Predmet.ProtustrankaWithAdressOIB>
    <izvorni_sadrzaj>FERADOM j.d.o.o. za graditeljstvo i trgovinu, OIB 61614844867, Trg Matije Gupca 8, 31512 Feričanci</izvorni_sadrzaj>
    <derivirana_varijabla naziv="DomainObject.Predmet.ProtustrankaWithAdressOIB_1">FERADOM j.d.o.o. za graditeljstvo i trgovinu, OIB 61614844867, Trg Matije Gupca 8, 31512 Feričanci</derivirana_varijabla>
  </DomainObject.Predmet.ProtustrankaWithAdressOIB>
  <DomainObject.Predmet.ProtustrankaNazivFormated>
    <izvorni_sadrzaj>FERADOM j.d.o.o. za graditeljstvo i trgovinu</izvorni_sadrzaj>
    <derivirana_varijabla naziv="DomainObject.Predmet.ProtustrankaNazivFormated_1">FERADOM j.d.o.o. za graditeljstvo i trgovinu</derivirana_varijabla>
  </DomainObject.Predmet.ProtustrankaNazivFormated>
  <DomainObject.Predmet.ProtustrankaNazivFormatedOIB>
    <izvorni_sadrzaj>FERADOM j.d.o.o. za graditeljstvo i trgovinu, OIB 61614844867</izvorni_sadrzaj>
    <derivirana_varijabla naziv="DomainObject.Predmet.ProtustrankaNazivFormatedOIB_1">FERADOM j.d.o.o. za graditeljstvo i trgovinu, OIB 61614844867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FERADOM j.d.o.o. za graditeljstvo i trgovinu</item>
    </izvorni_sadrzaj>
    <derivirana_varijabla naziv="DomainObject.Predmet.ProtuStrankaListFormated_1">
      <item>FERADOM j.d.o.o. za graditeljstvo i trgovinu</item>
    </derivirana_varijabla>
  </DomainObject.Predmet.ProtuStrankaListFormated>
  <DomainObject.Predmet.ProtuStrankaListFormatedOIB>
    <izvorni_sadrzaj>
      <item>FERADOM j.d.o.o. za graditeljstvo i trgovinu, OIB 61614844867</item>
    </izvorni_sadrzaj>
    <derivirana_varijabla naziv="DomainObject.Predmet.ProtuStrankaListFormatedOIB_1">
      <item>FERADOM j.d.o.o. za graditeljstvo i trgovinu, OIB 61614844867</item>
    </derivirana_varijabla>
  </DomainObject.Predmet.ProtuStrankaListFormatedOIB>
  <DomainObject.Predmet.ProtuStrankaListFormatedWithAdress>
    <izvorni_sadrzaj>
      <item>FERADOM j.d.o.o. za graditeljstvo i trgovinu, Trg Matije Gupca 8, 31512 Feričanci</item>
    </izvorni_sadrzaj>
    <derivirana_varijabla naziv="DomainObject.Predmet.ProtuStrankaListFormatedWithAdress_1">
      <item>FERADOM j.d.o.o. za graditeljstvo i trgovinu, Trg Matije Gupca 8, 31512 Feričanci</item>
    </derivirana_varijabla>
  </DomainObject.Predmet.ProtuStrankaListFormatedWithAdress>
  <DomainObject.Predmet.ProtuStrankaListFormatedWithAdressOIB>
    <izvorni_sadrzaj>
      <item>FERADOM j.d.o.o. za graditeljstvo i trgovinu, OIB 61614844867, Trg Matije Gupca 8, 31512 Feričanci</item>
    </izvorni_sadrzaj>
    <derivirana_varijabla naziv="DomainObject.Predmet.ProtuStrankaListFormatedWithAdressOIB_1">
      <item>FERADOM j.d.o.o. za graditeljstvo i trgovinu, OIB 61614844867, Trg Matije Gupca 8, 31512 Feričanci</item>
    </derivirana_varijabla>
  </DomainObject.Predmet.ProtuStrankaListFormatedWithAdressOIB>
  <DomainObject.Predmet.ProtuStrankaListNazivFormated>
    <izvorni_sadrzaj>
      <item>FERADOM j.d.o.o. za graditeljstvo i trgovinu</item>
    </izvorni_sadrzaj>
    <derivirana_varijabla naziv="DomainObject.Predmet.ProtuStrankaListNazivFormated_1">
      <item>FERADOM j.d.o.o. za graditeljstvo i trgovinu</item>
    </derivirana_varijabla>
  </DomainObject.Predmet.ProtuStrankaListNazivFormated>
  <DomainObject.Predmet.ProtuStrankaListNazivFormatedOIB>
    <izvorni_sadrzaj>
      <item>FERADOM j.d.o.o. za graditeljstvo i trgovinu, OIB 61614844867</item>
    </izvorni_sadrzaj>
    <derivirana_varijabla naziv="DomainObject.Predmet.ProtuStrankaListNazivFormatedOIB_1">
      <item>FERADOM j.d.o.o. za graditeljstvo i trgovinu, OIB 61614844867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FERADOM j.d.o.o. za graditeljstvo i trgovinu</izvorni_sadrzaj>
    <derivirana_varijabla naziv="DomainObject.Predmet.ProtustrankaIDrugi_1">FERADOM j.d.o.o.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FERADOM j.d.o.o. za graditeljstvo i trgovinu, OIB 61614844867, Trg Matije Gupca 8, 31512 Feričanci</izvorni_sadrzaj>
    <derivirana_varijabla naziv="DomainObject.Predmet.ProtustrankaIDrugiAdressOIB_1">FERADOM j.d.o.o. za graditeljstvo i trgovinu, OIB 61614844867, Trg Matije Gupca 8,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2018.</izvorni_sadrzaj>
    <derivirana_varijabla naziv="DomainObject.Predmet.OdlukaRjesenje.DatumDonosenjaOdluke_1">12. lipnja 2018.</derivirana_varijabla>
  </DomainObject.Predmet.OdlukaRjesenje.DatumDonosenjaOdluke>
  <DomainObject.Predmet.OdlukaRjesenje.DatumPravomocnosti>
    <izvorni_sadrzaj>29. lipnja 2018.</izvorni_sadrzaj>
    <derivirana_varijabla naziv="DomainObject.Predmet.OdlukaRjesenje.DatumPravomocnosti_1">29. lipnja 2018.</derivirana_varijabla>
  </DomainObject.Predmet.OdlukaRjesenje.DatumPravomocnosti>
  <DomainObject.Predmet.OdlukaRjesenje.Oznaka>
    <izvorni_sadrzaj>St-860/2018-6</izvorni_sadrzaj>
    <derivirana_varijabla naziv="DomainObject.Predmet.OdlukaRjesenje.Oznaka_1">St-860/2018-6</derivirana_varijabla>
  </DomainObject.Predmet.OdlukaRjesenje.Oznaka>
  <DomainObject.Predmet.SudioniciListNaziv>
    <izvorni_sadrzaj>
      <item>FINA RC OSIJEK</item>
      <item>FERADOM j.d.o.o. za graditeljstvo i trgovinu</item>
    </izvorni_sadrzaj>
    <derivirana_varijabla naziv="DomainObject.Predmet.SudioniciListNaziv_1">
      <item>FINA RC OSIJEK</item>
      <item>FERADOM j.d.o.o. za graditeljstvo i trgovinu</item>
    </derivirana_varijabla>
  </DomainObject.Predmet.SudioniciListNaziv>
  <DomainObject.Predmet.SudioniciListAdressOIB>
    <izvorni_sadrzaj>
      <item>FINA RC OSIJEK, OIB 85821130368</item>
      <item>FERADOM j.d.o.o. za graditeljstvo i trgovinu, OIB 61614844867, Trg Matije Gupca 8,31512 Feričanci</item>
    </izvorni_sadrzaj>
    <derivirana_varijabla naziv="DomainObject.Predmet.SudioniciListAdressOIB_1">
      <item>FINA RC OSIJEK, OIB 85821130368</item>
      <item>FERADOM j.d.o.o. za graditeljstvo i trgovinu, OIB 61614844867, Trg Matije Gupca 8,31512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61614844867</item>
    </izvorni_sadrzaj>
    <derivirana_varijabla naziv="DomainObject.Predmet.SudioniciListNazivOIB_1">
      <item>, OIB 85821130368</item>
      <item>, OIB 61614844867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F166F-CB6C-47DB-BA77-478EA18A0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2697</properties:Characters>
  <properties:Lines>119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2018-09-19T09:54:00Z</cp:lastPrinted>
  <dcterms:modified xmlns:xsi="http://www.w3.org/2001/XMLSchema-instance" xsi:type="dcterms:W3CDTF">2018-09-19T09:55:00Z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