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2e3e0bd" w14:paraId="2e3e0bd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E538E2">
        <w:t>St-973</w:t>
      </w:r>
      <w:r w:rsidR="00EF5ED0">
        <w:t>/18-3</w:t>
      </w:r>
    </w:p>
    <w:p w:rsidRDefault="00B06363" w:rsidP="00B06363" w:rsidR="00B06363"/>
    <w:p w:rsidRDefault="00E538E2" w:rsidP="00B06363" w:rsidR="00E538E2"/>
    <w:p w:rsidRDefault="00E538E2" w:rsidP="00B06363" w:rsidR="00E538E2"/>
    <w:p w:rsidRDefault="00B06363" w:rsidP="00B06363" w:rsidR="00B06363"/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U  I M E   R E P U B L I K E   H R V A T S K E</w:t>
      </w:r>
    </w:p>
    <w:p w:rsidRDefault="00FD7BB6" w:rsidP="00FD7BB6" w:rsidR="00FD7BB6">
      <w:pPr>
        <w:jc w:val="center"/>
        <w:rPr>
          <w:lang w:eastAsia="en-US"/>
        </w:rPr>
      </w:pPr>
    </w:p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FD7BB6" w:rsidP="00FD7BB6" w:rsidR="00FD7BB6">
      <w:pPr>
        <w:rPr>
          <w:lang w:eastAsia="en-US"/>
        </w:rPr>
      </w:pPr>
    </w:p>
    <w:p w:rsidRDefault="00FD7BB6" w:rsidP="00FD7BB6" w:rsidR="00FD7BB6">
      <w:pPr>
        <w:ind w:firstLine="708"/>
        <w:jc w:val="both"/>
        <w:rPr>
          <w:lang w:eastAsia="en-US"/>
        </w:rPr>
      </w:pPr>
      <w:r>
        <w:rPr>
          <w:lang w:eastAsia="en-US"/>
        </w:rPr>
        <w:t>Tr</w:t>
      </w:r>
      <w:r w:rsidR="00EF5ED0">
        <w:rPr>
          <w:lang w:eastAsia="en-US"/>
        </w:rPr>
        <w:t>govački sud u Osijeku po sudskom savjetniku</w:t>
      </w:r>
      <w:r>
        <w:rPr>
          <w:lang w:eastAsia="en-US"/>
        </w:rPr>
        <w:t xml:space="preserve"> </w:t>
      </w:r>
      <w:r w:rsidR="00EF5ED0">
        <w:rPr>
          <w:lang w:eastAsia="en-US"/>
        </w:rPr>
        <w:t>Augustinu Jalšovec</w:t>
      </w:r>
      <w:r>
        <w:rPr>
          <w:lang w:eastAsia="en-US"/>
        </w:rPr>
        <w:t xml:space="preserve">, u stečajnom predmetu povodom zahtjeva Financijske agencije, OIB: 85821130368, Regionalnog centra </w:t>
      </w:r>
      <w:r w:rsidR="00E538E2">
        <w:rPr>
          <w:lang w:eastAsia="en-US"/>
        </w:rPr>
        <w:t>Osijek, Osijek, L. Jagera 3</w:t>
      </w:r>
      <w:r>
        <w:rPr>
          <w:lang w:eastAsia="en-US"/>
        </w:rPr>
        <w:t xml:space="preserve">, za provedbu skraćenog stečajnog postupka nad stečajnim dužnikom </w:t>
      </w:r>
      <w:r w:rsidR="00E538E2">
        <w:rPr>
          <w:lang w:eastAsia="en-US"/>
        </w:rPr>
        <w:t>CULEJ d.o.o. za trgovinu i usluge u likvidaciji, Jarmina, Vladimira Nazora 5, MBS: 030118679, OIB: 60307790078</w:t>
      </w:r>
      <w:r w:rsidR="000459AF">
        <w:rPr>
          <w:lang w:eastAsia="en-US"/>
        </w:rPr>
        <w:t xml:space="preserve">, </w:t>
      </w:r>
      <w:r w:rsidR="00E538E2">
        <w:rPr>
          <w:lang w:eastAsia="en-US"/>
        </w:rPr>
        <w:t xml:space="preserve"> 8</w:t>
      </w:r>
      <w:r>
        <w:rPr>
          <w:lang w:eastAsia="en-US"/>
        </w:rPr>
        <w:t xml:space="preserve">. </w:t>
      </w:r>
      <w:r w:rsidR="00E538E2">
        <w:rPr>
          <w:lang w:eastAsia="en-US"/>
        </w:rPr>
        <w:t>kolovoza</w:t>
      </w:r>
      <w:r>
        <w:rPr>
          <w:lang w:eastAsia="en-US"/>
        </w:rPr>
        <w:t xml:space="preserve"> 2018.</w:t>
      </w:r>
      <w:r>
        <w:rPr>
          <w:b/>
          <w:lang w:eastAsia="en-US"/>
        </w:rPr>
        <w:tab/>
      </w:r>
    </w:p>
    <w:p w:rsidRDefault="00FD7BB6" w:rsidP="00FD7BB6" w:rsidR="00FD7BB6">
      <w:pPr>
        <w:tabs>
          <w:tab w:pos="6180" w:val="left"/>
        </w:tabs>
        <w:rPr>
          <w:b/>
          <w:lang w:eastAsia="en-US"/>
        </w:rPr>
      </w:pPr>
    </w:p>
    <w:p w:rsidRDefault="00FD7BB6" w:rsidP="00FD7BB6" w:rsidR="00FD7BB6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 xml:space="preserve"> r i j e š i o   j e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0459AF" w:rsidR="00FD7BB6">
      <w:pPr>
        <w:ind w:firstLine="720"/>
        <w:jc w:val="both"/>
        <w:rPr>
          <w:b/>
          <w:bCs/>
          <w:kern w:val="36"/>
          <w:lang w:eastAsia="en-US"/>
        </w:rPr>
      </w:pPr>
      <w:r>
        <w:rPr>
          <w:lang w:eastAsia="en-US"/>
        </w:rPr>
        <w:t xml:space="preserve">Odbacuje se zahtjev za provedbu skraćenog stečajnog postupka nad stečajnim dužnikom </w:t>
      </w:r>
      <w:r w:rsidR="00E538E2">
        <w:rPr>
          <w:lang w:eastAsia="en-US"/>
        </w:rPr>
        <w:t>CULEJ d.o.o. za trgovinu i usluge u likvidaciji, Jarmina, Vladimira Nazora 5, MBS: 030118679, OIB: 60307790078</w:t>
      </w:r>
      <w:r w:rsidR="000459AF">
        <w:rPr>
          <w:lang w:eastAsia="en-US"/>
        </w:rPr>
        <w:t>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keepNext/>
        <w:jc w:val="center"/>
        <w:outlineLvl w:val="0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AC4F90" w:rsidP="00FD7BB6" w:rsidR="00AC4F90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Trgovački sud u </w:t>
      </w:r>
      <w:r w:rsidR="00E538E2">
        <w:rPr>
          <w:lang w:eastAsia="en-US"/>
        </w:rPr>
        <w:t>Osijeku 4</w:t>
      </w:r>
      <w:r w:rsidR="00FD7BB6">
        <w:rPr>
          <w:lang w:eastAsia="en-US"/>
        </w:rPr>
        <w:t>.</w:t>
      </w:r>
      <w:r>
        <w:rPr>
          <w:lang w:eastAsia="en-US"/>
        </w:rPr>
        <w:t xml:space="preserve"> </w:t>
      </w:r>
      <w:r w:rsidR="00E538E2">
        <w:rPr>
          <w:lang w:eastAsia="en-US"/>
        </w:rPr>
        <w:t>srpnja 2018</w:t>
      </w:r>
      <w:r w:rsidR="00FD7BB6">
        <w:rPr>
          <w:lang w:eastAsia="en-US"/>
        </w:rPr>
        <w:t xml:space="preserve">. zaprimio je zahtjev Financijske agencije, Regionalnog centra </w:t>
      </w:r>
      <w:r w:rsidR="00E538E2">
        <w:rPr>
          <w:lang w:eastAsia="en-US"/>
        </w:rPr>
        <w:t>Osijek</w:t>
      </w:r>
      <w:r w:rsidR="00FD7BB6">
        <w:rPr>
          <w:lang w:eastAsia="en-US"/>
        </w:rPr>
        <w:t>, za provedbu skraćenog steč</w:t>
      </w:r>
      <w:r w:rsidR="00E538E2">
        <w:rPr>
          <w:lang w:eastAsia="en-US"/>
        </w:rPr>
        <w:t>ajnog postupka, Klasa: 110-07/18-01/04, Ur.broj: 04-06-18</w:t>
      </w:r>
      <w:r w:rsidR="00FD7BB6">
        <w:rPr>
          <w:lang w:eastAsia="en-US"/>
        </w:rPr>
        <w:t>-</w:t>
      </w:r>
      <w:r w:rsidR="00E538E2">
        <w:rPr>
          <w:lang w:eastAsia="en-US"/>
        </w:rPr>
        <w:t>2835</w:t>
      </w:r>
      <w:r w:rsidR="000459AF">
        <w:rPr>
          <w:lang w:eastAsia="en-US"/>
        </w:rPr>
        <w:t xml:space="preserve"> </w:t>
      </w:r>
      <w:r>
        <w:rPr>
          <w:lang w:eastAsia="en-US"/>
        </w:rPr>
        <w:t xml:space="preserve"> od </w:t>
      </w:r>
      <w:r w:rsidR="00E538E2">
        <w:rPr>
          <w:lang w:eastAsia="en-US"/>
        </w:rPr>
        <w:t>3</w:t>
      </w:r>
      <w:r w:rsidR="00FD7BB6">
        <w:rPr>
          <w:lang w:eastAsia="en-US"/>
        </w:rPr>
        <w:t>.</w:t>
      </w:r>
      <w:r w:rsidR="00E538E2">
        <w:rPr>
          <w:lang w:eastAsia="en-US"/>
        </w:rPr>
        <w:t xml:space="preserve"> srpnja 2018</w:t>
      </w:r>
      <w:r w:rsidR="00FD7BB6">
        <w:rPr>
          <w:lang w:eastAsia="en-US"/>
        </w:rPr>
        <w:t>. nad stečajnim</w:t>
      </w:r>
      <w:r w:rsidR="00310B40">
        <w:rPr>
          <w:lang w:eastAsia="en-US"/>
        </w:rPr>
        <w:t xml:space="preserve"> dužnikom</w:t>
      </w:r>
      <w:r w:rsidR="00FD7BB6">
        <w:rPr>
          <w:lang w:eastAsia="en-US"/>
        </w:rPr>
        <w:t xml:space="preserve"> </w:t>
      </w:r>
      <w:r w:rsidR="00E538E2">
        <w:rPr>
          <w:lang w:eastAsia="en-US"/>
        </w:rPr>
        <w:t>CULEJ d.o.o. za trgovinu i usluge u likvidaciji, Jarmina, Vladimira Nazora 5, MBS: 030118679, OIB: 60307790078</w:t>
      </w:r>
      <w:r>
        <w:rPr>
          <w:lang w:eastAsia="en-US"/>
        </w:rPr>
        <w:t xml:space="preserve">. 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Uvidom u sudski registar za predmetnog stečajnog dužnika utvrđeno je da je nad istim temeljem Odluke </w:t>
      </w:r>
      <w:r w:rsidR="00E538E2">
        <w:rPr>
          <w:lang w:eastAsia="en-US"/>
        </w:rPr>
        <w:t>o prestanku subjekta upisa</w:t>
      </w:r>
      <w:r w:rsidR="00AC4F90">
        <w:rPr>
          <w:lang w:eastAsia="en-US"/>
        </w:rPr>
        <w:t xml:space="preserve"> od 19</w:t>
      </w:r>
      <w:r>
        <w:rPr>
          <w:lang w:eastAsia="en-US"/>
        </w:rPr>
        <w:t xml:space="preserve">. </w:t>
      </w:r>
      <w:r w:rsidR="00E538E2">
        <w:rPr>
          <w:lang w:eastAsia="en-US"/>
        </w:rPr>
        <w:t>ožujka  2018</w:t>
      </w:r>
      <w:r>
        <w:rPr>
          <w:lang w:eastAsia="en-US"/>
        </w:rPr>
        <w:t xml:space="preserve">. pokrenut postupak likvidacije. 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  <w:r>
        <w:rPr>
          <w:lang w:eastAsia="en-US"/>
        </w:rPr>
        <w:tab/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E538E2" w:rsidP="00FD7BB6" w:rsidR="00E538E2">
      <w:pPr>
        <w:tabs>
          <w:tab w:pos="2070" w:val="left"/>
        </w:tabs>
        <w:jc w:val="both"/>
        <w:rPr>
          <w:lang w:eastAsia="en-US"/>
        </w:rPr>
      </w:pPr>
    </w:p>
    <w:p w:rsidRDefault="00E538E2" w:rsidP="00FD7BB6" w:rsidR="00E538E2">
      <w:pPr>
        <w:tabs>
          <w:tab w:pos="2070" w:val="left"/>
        </w:tabs>
        <w:jc w:val="both"/>
        <w:rPr>
          <w:lang w:eastAsia="en-US"/>
        </w:rPr>
      </w:pPr>
    </w:p>
    <w:p w:rsidRDefault="00E538E2" w:rsidP="00FD7BB6" w:rsidR="00E538E2">
      <w:pPr>
        <w:tabs>
          <w:tab w:pos="2070" w:val="left"/>
        </w:tabs>
        <w:jc w:val="both"/>
        <w:rPr>
          <w:lang w:eastAsia="en-US"/>
        </w:rPr>
      </w:pPr>
    </w:p>
    <w:p w:rsidRDefault="00E538E2" w:rsidP="00FD7BB6" w:rsidR="00E538E2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0459AF" w:rsidP="00FD7BB6" w:rsidR="00FD7BB6">
      <w:pPr>
        <w:jc w:val="center"/>
        <w:rPr>
          <w:bCs/>
          <w:lang w:eastAsia="en-US"/>
        </w:rPr>
      </w:pPr>
      <w:r>
        <w:rPr>
          <w:bCs/>
          <w:lang w:eastAsia="en-US"/>
        </w:rPr>
        <w:t xml:space="preserve">U Osijeku  </w:t>
      </w:r>
      <w:r w:rsidR="00E538E2">
        <w:rPr>
          <w:bCs/>
          <w:lang w:eastAsia="en-US"/>
        </w:rPr>
        <w:t>8. kolovoza 2018</w:t>
      </w:r>
      <w:r w:rsidR="00FD7BB6">
        <w:rPr>
          <w:bCs/>
          <w:lang w:eastAsia="en-US"/>
        </w:rPr>
        <w:t>.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459AF">
        <w:tab/>
      </w:r>
      <w:r>
        <w:t xml:space="preserve">  </w:t>
      </w:r>
      <w:r w:rsidR="000459AF">
        <w:t xml:space="preserve">Sudski  savjetnik </w:t>
      </w:r>
    </w:p>
    <w:p w:rsidRDefault="000459AF" w:rsidP="00FD7BB6" w:rsidR="00FD7BB6">
      <w:pPr>
        <w:rPr>
          <w:b/>
        </w:rPr>
      </w:pPr>
      <w:r>
        <w:t xml:space="preserve">Gordana Harc </w:t>
      </w:r>
    </w:p>
    <w:p w:rsidRDefault="00FD7BB6" w:rsidP="00FD7BB6" w:rsidR="00FD7B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0459AF">
        <w:t xml:space="preserve">        </w:t>
      </w:r>
      <w:r>
        <w:tab/>
      </w:r>
      <w:r w:rsidR="000459AF">
        <w:t xml:space="preserve">Augustin Jalšovec 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  <w:r>
        <w:rPr>
          <w:lang w:eastAsia="en-US"/>
        </w:rPr>
        <w:t>UPUTA O PRAVNOM LIJEKU:</w:t>
      </w:r>
    </w:p>
    <w:p w:rsidRDefault="00FD7BB6" w:rsidP="00FD7BB6" w:rsidR="00FD7BB6">
      <w:pPr>
        <w:jc w:val="both"/>
        <w:rPr>
          <w:b/>
          <w:bCs/>
          <w:lang w:eastAsia="en-US"/>
        </w:rPr>
      </w:pPr>
      <w:r>
        <w:rPr>
          <w:lang w:eastAsia="en-US"/>
        </w:rPr>
        <w:t xml:space="preserve">Protiv ovog rješenja nezadovoljna stranka može izjaviti žalbu Trgovačkom sudu u Osijeku u roku od 8 dana pismeno u 4 primjerka.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>             </w:t>
      </w:r>
    </w:p>
    <w:p w:rsidRDefault="00FD7BB6" w:rsidP="00FD7BB6" w:rsidR="00FD7BB6">
      <w:pPr>
        <w:jc w:val="both"/>
        <w:rPr>
          <w:lang w:eastAsia="en-US" w:val="en-US"/>
        </w:rPr>
      </w:pP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bCs/>
          <w:lang w:eastAsia="en-US"/>
        </w:rPr>
      </w:pPr>
      <w:r>
        <w:rPr>
          <w:bCs/>
          <w:lang w:eastAsia="en-US"/>
        </w:rPr>
        <w:t>D N A :</w:t>
      </w:r>
    </w:p>
    <w:p w:rsidRDefault="00E538E2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FINA, RC Osijek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Stečajni dužnik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e-oglasna ploča suda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riješeno odbacivanjem </w:t>
      </w:r>
    </w:p>
    <w:p w:rsidRDefault="000459AF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kal. </w:t>
      </w:r>
      <w:r w:rsidR="00E538E2">
        <w:rPr>
          <w:lang w:eastAsia="en-US"/>
        </w:rPr>
        <w:t>10.</w:t>
      </w:r>
      <w:r w:rsidR="00FD7BB6">
        <w:rPr>
          <w:lang w:eastAsia="en-US"/>
        </w:rPr>
        <w:t xml:space="preserve"> </w:t>
      </w:r>
      <w:r w:rsidR="00E538E2">
        <w:rPr>
          <w:lang w:eastAsia="en-US"/>
        </w:rPr>
        <w:t xml:space="preserve">9. </w:t>
      </w:r>
      <w:r w:rsidR="00FD7BB6">
        <w:rPr>
          <w:lang w:eastAsia="en-US"/>
        </w:rPr>
        <w:t>2018.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left="360"/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pStyle w:val="Tijeloteksta"/>
        <w:jc w:val="center"/>
      </w:pP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109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P="000459AF" w:rsidR="000459AF" w:rsidRPr="002E3D11">
    <w:pPr>
      <w:jc w:val="right"/>
    </w:pPr>
    <w:r>
      <w:tab/>
      <w:t xml:space="preserve">                                 </w:t>
    </w:r>
    <w:r w:rsidR="00E538E2">
      <w:t>Poslovni br. 18 St-973</w:t>
    </w:r>
    <w:r w:rsidR="000459AF">
      <w:t>/18-3</w:t>
    </w:r>
  </w:p>
  <w:p w:rsidRDefault="00B06363" w:rsidR="00B06363">
    <w:pPr>
      <w:pStyle w:val="Zaglavlje"/>
    </w:pP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59AF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10B40"/>
    <w:rsid w:val="00364EB7"/>
    <w:rsid w:val="003908EC"/>
    <w:rsid w:val="003E4468"/>
    <w:rsid w:val="004049C3"/>
    <w:rsid w:val="00463C3F"/>
    <w:rsid w:val="005260B0"/>
    <w:rsid w:val="005334A7"/>
    <w:rsid w:val="00545109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C4F90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908F4"/>
    <w:rsid w:val="00DF2CDA"/>
    <w:rsid w:val="00E42342"/>
    <w:rsid w:val="00E538E2"/>
    <w:rsid w:val="00E958F4"/>
    <w:rsid w:val="00EF1A85"/>
    <w:rsid w:val="00EF5ED0"/>
    <w:rsid w:val="00F254BB"/>
    <w:rsid w:val="00F264FF"/>
    <w:rsid w:val="00F57A94"/>
    <w:rsid w:val="00FD2E5D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7BB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7BB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3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St-973/2018</izvorni_sadrzaj>
    <derivirana_varijabla naziv="DomainObject.Predmet.OznakaBroj_1">St-973/2018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CULEJ d.o.o. za trgovinu i usluge u likvidaciji</izvorni_sadrzaj>
    <derivirana_varijabla naziv="DomainObject.Predmet.ProtustrankaFormated_1">  CULEJ d.o.o. za trgovinu i usluge u likvidaciji</derivirana_varijabla>
  </DomainObject.Predmet.ProtustrankaFormated>
  <DomainObject.Predmet.ProtustrankaFormatedOIB>
    <izvorni_sadrzaj>  CULEJ d.o.o. za trgovinu i usluge u likvidaciji, OIB 60307790078</izvorni_sadrzaj>
    <derivirana_varijabla naziv="DomainObject.Predmet.ProtustrankaFormatedOIB_1">  CULEJ d.o.o. za trgovinu i usluge u likvidaciji, OIB 60307790078</derivirana_varijabla>
  </DomainObject.Predmet.ProtustrankaFormatedOIB>
  <DomainObject.Predmet.ProtustrankaFormatedWithAdress>
    <izvorni_sadrzaj> CULEJ d.o.o. za trgovinu i usluge u likvidaciji, Vladimira Nazora 5, 32280 Jarmina</izvorni_sadrzaj>
    <derivirana_varijabla naziv="DomainObject.Predmet.ProtustrankaFormatedWithAdress_1"> CULEJ d.o.o. za trgovinu i usluge u likvidaciji, Vladimira Nazora 5, 32280 Jarmina</derivirana_varijabla>
  </DomainObject.Predmet.ProtustrankaFormatedWithAdress>
  <DomainObject.Predmet.ProtustrankaFormatedWithAdressOIB>
    <izvorni_sadrzaj> CULEJ d.o.o. za trgovinu i usluge u likvidaciji, OIB 60307790078, Vladimira Nazora 5, 32280 Jarmina</izvorni_sadrzaj>
    <derivirana_varijabla naziv="DomainObject.Predmet.ProtustrankaFormatedWithAdressOIB_1"> CULEJ d.o.o. za trgovinu i usluge u likvidaciji, OIB 60307790078, Vladimira Nazora 5, 32280 Jarmina</derivirana_varijabla>
  </DomainObject.Predmet.ProtustrankaFormatedWithAdressOIB>
  <DomainObject.Predmet.ProtustrankaWithAdress>
    <izvorni_sadrzaj>CULEJ d.o.o. za trgovinu i usluge u likvidaciji Vladimira Nazora 5, 32280 Jarmina</izvorni_sadrzaj>
    <derivirana_varijabla naziv="DomainObject.Predmet.ProtustrankaWithAdress_1">CULEJ d.o.o. za trgovinu i usluge u likvidaciji Vladimira Nazora 5, 32280 Jarmina</derivirana_varijabla>
  </DomainObject.Predmet.ProtustrankaWithAdress>
  <DomainObject.Predmet.ProtustrankaWithAdressOIB>
    <izvorni_sadrzaj>CULEJ d.o.o. za trgovinu i usluge u likvidaciji, OIB 60307790078, Vladimira Nazora 5, 32280 Jarmina</izvorni_sadrzaj>
    <derivirana_varijabla naziv="DomainObject.Predmet.ProtustrankaWithAdressOIB_1">CULEJ d.o.o. za trgovinu i usluge u likvidaciji, OIB 60307790078, Vladimira Nazora 5, 32280 Jarmina</derivirana_varijabla>
  </DomainObject.Predmet.ProtustrankaWithAdressOIB>
  <DomainObject.Predmet.ProtustrankaNazivFormated>
    <izvorni_sadrzaj>CULEJ d.o.o. za trgovinu i usluge u likvidaciji</izvorni_sadrzaj>
    <derivirana_varijabla naziv="DomainObject.Predmet.ProtustrankaNazivFormated_1">CULEJ d.o.o. za trgovinu i usluge u likvidaciji</derivirana_varijabla>
  </DomainObject.Predmet.ProtustrankaNazivFormated>
  <DomainObject.Predmet.ProtustrankaNazivFormatedOIB>
    <izvorni_sadrzaj>CULEJ d.o.o. za trgovinu i usluge u likvidaciji, OIB 60307790078</izvorni_sadrzaj>
    <derivirana_varijabla naziv="DomainObject.Predmet.ProtustrankaNazivFormatedOIB_1">CULEJ d.o.o. za trgovinu i usluge u likvidaciji, OIB 60307790078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CULEJ d.o.o. za trgovinu i usluge u likvidaciji</item>
    </izvorni_sadrzaj>
    <derivirana_varijabla naziv="DomainObject.Predmet.ProtuStrankaListFormated_1">
      <item>CULEJ d.o.o. za trgovinu i usluge u likvidaciji</item>
    </derivirana_varijabla>
  </DomainObject.Predmet.ProtuStrankaListFormated>
  <DomainObject.Predmet.ProtuStrankaListFormatedOIB>
    <izvorni_sadrzaj>
      <item>CULEJ d.o.o. za trgovinu i usluge u likvidaciji, OIB 60307790078</item>
    </izvorni_sadrzaj>
    <derivirana_varijabla naziv="DomainObject.Predmet.ProtuStrankaListFormatedOIB_1">
      <item>CULEJ d.o.o. za trgovinu i usluge u likvidaciji, OIB 60307790078</item>
    </derivirana_varijabla>
  </DomainObject.Predmet.ProtuStrankaListFormatedOIB>
  <DomainObject.Predmet.ProtuStrankaListFormatedWithAdress>
    <izvorni_sadrzaj>
      <item>CULEJ d.o.o. za trgovinu i usluge u likvidaciji, Vladimira Nazora 5, 32280 Jarmina</item>
    </izvorni_sadrzaj>
    <derivirana_varijabla naziv="DomainObject.Predmet.ProtuStrankaListFormatedWithAdress_1">
      <item>CULEJ d.o.o. za trgovinu i usluge u likvidaciji, Vladimira Nazora 5, 32280 Jarmina</item>
    </derivirana_varijabla>
  </DomainObject.Predmet.ProtuStrankaListFormatedWithAdress>
  <DomainObject.Predmet.ProtuStrankaListFormatedWithAdressOIB>
    <izvorni_sadrzaj>
      <item>CULEJ d.o.o. za trgovinu i usluge u likvidaciji, OIB 60307790078, Vladimira Nazora 5, 32280 Jarmina</item>
    </izvorni_sadrzaj>
    <derivirana_varijabla naziv="DomainObject.Predmet.ProtuStrankaListFormatedWithAdressOIB_1">
      <item>CULEJ d.o.o. za trgovinu i usluge u likvidaciji, OIB 60307790078, Vladimira Nazora 5, 32280 Jarmina</item>
    </derivirana_varijabla>
  </DomainObject.Predmet.ProtuStrankaListFormatedWithAdressOIB>
  <DomainObject.Predmet.ProtuStrankaListNazivFormated>
    <izvorni_sadrzaj>
      <item>CULEJ d.o.o. za trgovinu i usluge u likvidaciji</item>
    </izvorni_sadrzaj>
    <derivirana_varijabla naziv="DomainObject.Predmet.ProtuStrankaListNazivFormated_1">
      <item>CULEJ d.o.o. za trgovinu i usluge u likvidaciji</item>
    </derivirana_varijabla>
  </DomainObject.Predmet.ProtuStrankaListNazivFormated>
  <DomainObject.Predmet.ProtuStrankaListNazivFormatedOIB>
    <izvorni_sadrzaj>
      <item>CULEJ d.o.o. za trgovinu i usluge u likvidaciji, OIB 60307790078</item>
    </izvorni_sadrzaj>
    <derivirana_varijabla naziv="DomainObject.Predmet.ProtuStrankaListNazivFormatedOIB_1">
      <item>CULEJ d.o.o. za trgovinu i usluge u likvidaciji, OIB 60307790078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CULEJ d.o.o. za trgovinu i usluge u likvidaciji</izvorni_sadrzaj>
    <derivirana_varijabla naziv="DomainObject.Predmet.ProtustrankaIDrugi_1">CULEJ d.o.o.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CULEJ d.o.o. za trgovinu i usluge u likvidaciji, OIB 60307790078, Vladimira Nazora 5, 32280 Jarmina</izvorni_sadrzaj>
    <derivirana_varijabla naziv="DomainObject.Predmet.ProtustrankaIDrugiAdressOIB_1">CULEJ d.o.o. za trgovinu i usluge u likvidaciji, OIB 60307790078, Vladimira Nazora 5,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CULEJ d.o.o. za trgovinu i usluge u likvidaciji</item>
    </izvorni_sadrzaj>
    <derivirana_varijabla naziv="DomainObject.Predmet.SudioniciListNaziv_1">
      <item>FINA RC OSIJEK</item>
      <item>CULEJ d.o.o. za trgovinu i usluge u likvidaciji</item>
    </derivirana_varijabla>
  </DomainObject.Predmet.SudioniciListNaziv>
  <DomainObject.Predmet.SudioniciListAdressOIB>
    <izvorni_sadrzaj>
      <item>FINA RC OSIJEK, OIB 85821130368</item>
      <item>CULEJ d.o.o. za trgovinu i usluge u likvidaciji, OIB 60307790078, Vladimira Nazora 5,32280 Jarmina</item>
    </izvorni_sadrzaj>
    <derivirana_varijabla naziv="DomainObject.Predmet.SudioniciListAdressOIB_1">
      <item>FINA RC OSIJEK, OIB 85821130368</item>
      <item>CULEJ d.o.o. za trgovinu i usluge u likvidaciji, OIB 60307790078, Vladimira Nazora 5,32280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60307790078</item>
    </izvorni_sadrzaj>
    <derivirana_varijabla naziv="DomainObject.Predmet.SudioniciListNazivOIB_1">
      <item>, OIB 85821130368</item>
      <item>, OIB 60307790078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2011</properties:Characters>
  <properties:Lines>86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2018-08-08T10:36:00Z</dcterms:created>
  <dc:creator>Snježana Andrijanić</dc:creator>
  <cp:lastModifiedBy>Gordana Harc</cp:lastModifiedBy>
  <cp:lastPrinted>2018-08-08T10:33:00Z</cp:lastPrinted>
  <dcterms:modified xmlns:xsi="http://www.w3.org/2001/XMLSchema-instance" xsi:type="dcterms:W3CDTF">2018-08-08T10:38:00Z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(St-973-18- odbačaj likvidacija.docx)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