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7e762" w14:paraId="2a7e762" w:rsidRDefault="00841FAF" w:rsidP="00841FAF" w:rsidR="00841FAF" w:rsidRPr="00D753AC">
      <w:pPr>
        <w:jc w:val="center"/>
        <w15:collapsed w:val="false"/>
        <w:rPr>
          <w:b/>
          <w:sz w:val="22"/>
          <w:szCs w:val="22"/>
        </w:rPr>
      </w:pPr>
      <w:bookmarkStart w:name="_GoBack" w:id="0"/>
      <w:bookmarkEnd w:id="0"/>
      <w:r w:rsidRPr="00D753AC">
        <w:rPr>
          <w:b/>
          <w:sz w:val="22"/>
          <w:szCs w:val="22"/>
        </w:rPr>
        <w:t>Obrazac 20.</w:t>
      </w:r>
    </w:p>
    <w:p w:rsidRDefault="00841FAF" w:rsidP="00841FAF" w:rsidR="00841FAF" w:rsidRPr="00D753AC">
      <w:pPr>
        <w:jc w:val="center"/>
        <w:rPr>
          <w:b/>
          <w:sz w:val="22"/>
          <w:szCs w:val="22"/>
        </w:rPr>
      </w:pPr>
      <w:r w:rsidRPr="00D753AC">
        <w:rPr>
          <w:b/>
          <w:sz w:val="22"/>
          <w:szCs w:val="22"/>
        </w:rPr>
        <w:t>IZVJEŠĆE STEČAJNOGA UPRAVITELJA O TIJEKU STEČAJNOGA POSTUPKA I STANJU STEČAJNE MASE</w:t>
      </w:r>
    </w:p>
    <w:p w:rsidRDefault="00841FAF" w:rsidP="00841FAF" w:rsidR="00841FAF" w:rsidRPr="00D753AC">
      <w:pPr>
        <w:jc w:val="center"/>
        <w:rPr>
          <w:sz w:val="22"/>
          <w:szCs w:val="22"/>
        </w:rPr>
      </w:pPr>
    </w:p>
    <w:p w:rsidRDefault="00841FAF" w:rsidP="00841FAF" w:rsidR="00841FAF" w:rsidRPr="00D753AC">
      <w:pPr>
        <w:jc w:val="both"/>
        <w:rPr>
          <w:sz w:val="22"/>
          <w:szCs w:val="22"/>
        </w:rPr>
      </w:pPr>
      <w:r w:rsidRPr="00D753AC">
        <w:rPr>
          <w:sz w:val="22"/>
          <w:szCs w:val="22"/>
          <w:lang w:val="pl-PL"/>
        </w:rPr>
        <w:t xml:space="preserve">Trgovački sud u </w:t>
      </w:r>
      <w:r w:rsidR="00024388">
        <w:rPr>
          <w:sz w:val="22"/>
          <w:szCs w:val="22"/>
          <w:lang w:val="pl-PL"/>
        </w:rPr>
        <w:t>Zagrebu</w:t>
      </w:r>
    </w:p>
    <w:p w:rsidRDefault="009E21AE" w:rsidP="00841FAF" w:rsidR="00841FAF" w:rsidRPr="00D753AC">
      <w:pPr>
        <w:jc w:val="both"/>
        <w:rPr>
          <w:sz w:val="22"/>
          <w:szCs w:val="22"/>
          <w:lang w:val="pl-PL"/>
        </w:rPr>
      </w:pPr>
      <w:r w:rsidRPr="00D753AC">
        <w:rPr>
          <w:sz w:val="22"/>
          <w:szCs w:val="22"/>
          <w:lang w:val="pl-PL"/>
        </w:rPr>
        <w:t>St-</w:t>
      </w:r>
      <w:r w:rsidR="00024388">
        <w:rPr>
          <w:sz w:val="22"/>
          <w:szCs w:val="22"/>
          <w:lang w:val="pl-PL"/>
        </w:rPr>
        <w:t>4308/15</w:t>
      </w:r>
    </w:p>
    <w:p w:rsidRDefault="009E21AE" w:rsidP="00841FAF" w:rsidR="00841FAF" w:rsidRPr="00D753AC">
      <w:pPr>
        <w:rPr>
          <w:sz w:val="22"/>
          <w:szCs w:val="22"/>
          <w:lang w:val="pl-PL"/>
        </w:rPr>
      </w:pPr>
      <w:r w:rsidRPr="00D753AC">
        <w:rPr>
          <w:sz w:val="22"/>
          <w:szCs w:val="22"/>
          <w:lang w:val="pl-PL"/>
        </w:rPr>
        <w:t xml:space="preserve">Stečajna masa iza </w:t>
      </w:r>
      <w:r w:rsidR="00024388">
        <w:rPr>
          <w:sz w:val="22"/>
          <w:szCs w:val="22"/>
          <w:lang w:val="pl-PL"/>
        </w:rPr>
        <w:t xml:space="preserve">PAŠKO DVA d.o.o. </w:t>
      </w:r>
      <w:r w:rsidR="00841FAF" w:rsidRPr="00D753AC">
        <w:rPr>
          <w:sz w:val="22"/>
          <w:szCs w:val="22"/>
          <w:lang w:val="pl-PL"/>
        </w:rPr>
        <w:t xml:space="preserve">– u stečaju, Zagreb, Petrinjska 28, OIB: </w:t>
      </w:r>
      <w:r w:rsidR="00024388">
        <w:rPr>
          <w:sz w:val="22"/>
          <w:szCs w:val="22"/>
          <w:lang w:val="pl-PL"/>
        </w:rPr>
        <w:t>26509166918</w:t>
      </w:r>
    </w:p>
    <w:p w:rsidRDefault="00841FAF" w:rsidP="00841FAF" w:rsidR="00841FAF" w:rsidRPr="00D753AC">
      <w:pPr>
        <w:jc w:val="center"/>
        <w:rPr>
          <w:sz w:val="22"/>
          <w:szCs w:val="22"/>
          <w:lang w:val="pl-PL"/>
        </w:rPr>
      </w:pPr>
    </w:p>
    <w:p w:rsidRDefault="00841FAF" w:rsidP="00841FAF" w:rsidR="00841FAF" w:rsidRPr="00D753AC">
      <w:pPr>
        <w:rPr>
          <w:sz w:val="22"/>
          <w:szCs w:val="22"/>
          <w:lang w:val="pl-PL"/>
        </w:rPr>
      </w:pPr>
      <w:r w:rsidRPr="00D753AC">
        <w:rPr>
          <w:sz w:val="22"/>
          <w:szCs w:val="22"/>
          <w:lang w:val="pl-PL"/>
        </w:rPr>
        <w:t>I.  TIJEK STEČA</w:t>
      </w:r>
      <w:r w:rsidR="003B4228" w:rsidRPr="00D753AC">
        <w:rPr>
          <w:sz w:val="22"/>
          <w:szCs w:val="22"/>
          <w:lang w:val="pl-PL"/>
        </w:rPr>
        <w:t xml:space="preserve">JNOGA POSTUPKA U RAZDOBLJU OD </w:t>
      </w:r>
      <w:r w:rsidR="00024388">
        <w:rPr>
          <w:sz w:val="22"/>
          <w:szCs w:val="22"/>
          <w:lang w:val="pl-PL"/>
        </w:rPr>
        <w:t>12.09.2018.</w:t>
      </w:r>
      <w:r w:rsidRPr="00D753AC">
        <w:rPr>
          <w:sz w:val="22"/>
          <w:szCs w:val="22"/>
          <w:lang w:val="pl-PL"/>
        </w:rPr>
        <w:t xml:space="preserve"> DO </w:t>
      </w:r>
      <w:r w:rsidR="00024388">
        <w:rPr>
          <w:sz w:val="22"/>
          <w:szCs w:val="22"/>
          <w:lang w:val="pl-PL"/>
        </w:rPr>
        <w:t>11.12.</w:t>
      </w:r>
      <w:r w:rsidR="0057623E" w:rsidRPr="00D753AC">
        <w:rPr>
          <w:sz w:val="22"/>
          <w:szCs w:val="22"/>
          <w:lang w:val="pl-PL"/>
        </w:rPr>
        <w:t>2018</w:t>
      </w:r>
      <w:r w:rsidRPr="00D753AC">
        <w:rPr>
          <w:sz w:val="22"/>
          <w:szCs w:val="22"/>
          <w:lang w:val="pl-PL"/>
        </w:rPr>
        <w:t>.</w:t>
      </w:r>
    </w:p>
    <w:p w:rsidRDefault="00841FAF" w:rsidP="00841FAF" w:rsidR="00D014C9">
      <w:pPr>
        <w:jc w:val="both"/>
        <w:rPr>
          <w:sz w:val="22"/>
          <w:szCs w:val="22"/>
          <w:lang w:val="pl-PL"/>
        </w:rPr>
      </w:pPr>
      <w:r w:rsidRPr="00D753AC">
        <w:rPr>
          <w:sz w:val="22"/>
          <w:szCs w:val="22"/>
          <w:lang w:val="pl-PL"/>
        </w:rPr>
        <w:t>U predmetu pod gornjim poslovnim broj</w:t>
      </w:r>
      <w:r w:rsidR="003B4228" w:rsidRPr="00D753AC">
        <w:rPr>
          <w:sz w:val="22"/>
          <w:szCs w:val="22"/>
          <w:lang w:val="pl-PL"/>
        </w:rPr>
        <w:t xml:space="preserve">em Naslovni sud donio je dana </w:t>
      </w:r>
      <w:r w:rsidR="00D014C9">
        <w:rPr>
          <w:sz w:val="22"/>
          <w:szCs w:val="22"/>
          <w:lang w:val="pl-PL"/>
        </w:rPr>
        <w:t>29.05.2018. godine,</w:t>
      </w:r>
      <w:r w:rsidRPr="00D753AC">
        <w:rPr>
          <w:sz w:val="22"/>
          <w:szCs w:val="22"/>
          <w:lang w:val="pl-PL"/>
        </w:rPr>
        <w:t xml:space="preserve"> rješenje kojim se određuje nastavak stečajnog postupka </w:t>
      </w:r>
      <w:r w:rsidR="00AB125E">
        <w:rPr>
          <w:sz w:val="22"/>
          <w:szCs w:val="22"/>
          <w:lang w:val="pl-PL"/>
        </w:rPr>
        <w:t>u odnosu na stečajnu masu</w:t>
      </w:r>
      <w:r w:rsidRPr="00D753AC">
        <w:rPr>
          <w:sz w:val="22"/>
          <w:szCs w:val="22"/>
          <w:lang w:val="pl-PL"/>
        </w:rPr>
        <w:t xml:space="preserve"> iza </w:t>
      </w:r>
      <w:r w:rsidR="00D014C9">
        <w:rPr>
          <w:sz w:val="22"/>
          <w:szCs w:val="22"/>
          <w:lang w:val="pl-PL"/>
        </w:rPr>
        <w:t>PAŠKO DVA</w:t>
      </w:r>
      <w:r w:rsidR="00773940" w:rsidRPr="00D753AC">
        <w:rPr>
          <w:sz w:val="22"/>
          <w:szCs w:val="22"/>
          <w:lang w:val="pl-PL"/>
        </w:rPr>
        <w:t xml:space="preserve"> d.o.o. – u stečaju</w:t>
      </w:r>
      <w:r w:rsidR="00864200">
        <w:rPr>
          <w:sz w:val="22"/>
          <w:szCs w:val="22"/>
          <w:lang w:val="pl-PL"/>
        </w:rPr>
        <w:t>,</w:t>
      </w:r>
      <w:r w:rsidR="00773940" w:rsidRPr="00D753AC">
        <w:rPr>
          <w:sz w:val="22"/>
          <w:szCs w:val="22"/>
          <w:lang w:val="pl-PL"/>
        </w:rPr>
        <w:t xml:space="preserve"> te je stečajni upravitelj</w:t>
      </w:r>
      <w:r w:rsidRPr="00D753AC">
        <w:rPr>
          <w:sz w:val="22"/>
          <w:szCs w:val="22"/>
          <w:lang w:val="pl-PL"/>
        </w:rPr>
        <w:t xml:space="preserve"> odmah po primitku rješenja nastavio obavljanje dužnosti stečajnog upravitelja i izvršio pregled imovine i obveza stečajnog dužnika.</w:t>
      </w:r>
    </w:p>
    <w:p w:rsidRDefault="00D014C9" w:rsidP="00841FAF" w:rsidR="00D014C9">
      <w:pPr>
        <w:jc w:val="both"/>
        <w:rPr>
          <w:sz w:val="22"/>
          <w:szCs w:val="22"/>
          <w:lang w:val="pl-PL"/>
        </w:rPr>
      </w:pPr>
    </w:p>
    <w:p w:rsidRDefault="00D014C9" w:rsidP="00D014C9" w:rsidR="00D014C9" w:rsidRPr="00D014C9">
      <w:pPr>
        <w:tabs>
          <w:tab w:pos="1160" w:val="left"/>
        </w:tabs>
        <w:jc w:val="both"/>
        <w:rPr>
          <w:rFonts w:cs="Courier New"/>
          <w:sz w:val="22"/>
        </w:rPr>
      </w:pPr>
      <w:r w:rsidRPr="00D014C9">
        <w:rPr>
          <w:rFonts w:cs="Courier New"/>
          <w:sz w:val="22"/>
        </w:rPr>
        <w:t xml:space="preserve">Izvršen je pregled imovine i obveza stečajnog dužnika uvidom u bilancu objavljenu na stranicama sudskog registra. Podnesen je zahtjev Državnoj geodetskoj upravi u svrhu provjeravanja je li stečajni dužnik upisan u katastarskom operatu, </w:t>
      </w:r>
      <w:r>
        <w:rPr>
          <w:rFonts w:cs="Courier New"/>
          <w:sz w:val="22"/>
        </w:rPr>
        <w:t>te je zaprimljeno Uvjerenje prema kojem stečajni dužnik nije upisan u katastarski operat.</w:t>
      </w:r>
    </w:p>
    <w:p w:rsidRDefault="00D014C9" w:rsidP="00D014C9" w:rsidR="00D014C9">
      <w:pPr>
        <w:tabs>
          <w:tab w:pos="1160" w:val="left"/>
        </w:tabs>
        <w:jc w:val="both"/>
        <w:rPr>
          <w:rFonts w:cs="Courier New"/>
          <w:sz w:val="22"/>
        </w:rPr>
      </w:pPr>
      <w:r w:rsidRPr="00D014C9">
        <w:rPr>
          <w:rFonts w:cs="Courier New"/>
          <w:sz w:val="22"/>
        </w:rPr>
        <w:t>Podnesen je zahtjev Centru za vozila Hrvatske, Stanici za tehnički pregled Zagreb, te je zaprimljeno Uvjerenje prema kojem stečajni dužnik nije evidentiran kao vlasnik vozila.</w:t>
      </w:r>
    </w:p>
    <w:p w:rsidRDefault="00D014C9" w:rsidP="00D014C9" w:rsidR="00D014C9">
      <w:pPr>
        <w:tabs>
          <w:tab w:pos="1160" w:val="left"/>
        </w:tabs>
        <w:jc w:val="both"/>
        <w:rPr>
          <w:rFonts w:cs="Courier New"/>
          <w:sz w:val="22"/>
        </w:rPr>
      </w:pPr>
    </w:p>
    <w:p w:rsidRDefault="00D014C9" w:rsidP="00D014C9" w:rsidR="00D014C9" w:rsidRPr="00D014C9">
      <w:pPr>
        <w:tabs>
          <w:tab w:pos="1160" w:val="left"/>
        </w:tabs>
        <w:jc w:val="both"/>
        <w:rPr>
          <w:rFonts w:cs="Courier New"/>
          <w:sz w:val="22"/>
        </w:rPr>
      </w:pPr>
      <w:r>
        <w:rPr>
          <w:rFonts w:cs="Courier New"/>
          <w:sz w:val="22"/>
        </w:rPr>
        <w:t>Također, stečajni upravitelj uputio je  Policijskoj postaji Senj, Zahtjev za provedbom potražnice za dolje navedenom jahtom u vlasništvu stečajnog dužnika.</w:t>
      </w:r>
    </w:p>
    <w:p w:rsidRDefault="00D014C9" w:rsidP="00841FAF" w:rsidR="00D014C9">
      <w:pPr>
        <w:jc w:val="both"/>
        <w:rPr>
          <w:sz w:val="22"/>
          <w:szCs w:val="22"/>
          <w:lang w:val="pl-PL"/>
        </w:rPr>
      </w:pPr>
    </w:p>
    <w:p w:rsidRDefault="00841FAF" w:rsidP="00841FAF" w:rsidR="00841FAF" w:rsidRPr="00D753AC">
      <w:pPr>
        <w:jc w:val="both"/>
        <w:rPr>
          <w:sz w:val="22"/>
          <w:szCs w:val="22"/>
          <w:lang w:val="pl-PL"/>
        </w:rPr>
      </w:pPr>
      <w:r w:rsidRPr="00D753AC">
        <w:rPr>
          <w:sz w:val="22"/>
          <w:szCs w:val="22"/>
          <w:lang w:val="pl-PL"/>
        </w:rPr>
        <w:t xml:space="preserve">Dana </w:t>
      </w:r>
      <w:r w:rsidR="00D014C9">
        <w:rPr>
          <w:sz w:val="22"/>
          <w:szCs w:val="22"/>
          <w:lang w:val="pl-PL"/>
        </w:rPr>
        <w:t>24.08.2018. godine</w:t>
      </w:r>
      <w:r w:rsidRPr="00D753AC">
        <w:rPr>
          <w:sz w:val="22"/>
          <w:szCs w:val="22"/>
          <w:lang w:val="pl-PL"/>
        </w:rPr>
        <w:t xml:space="preserve"> </w:t>
      </w:r>
      <w:r w:rsidR="00D014C9">
        <w:rPr>
          <w:sz w:val="22"/>
          <w:szCs w:val="22"/>
          <w:lang w:val="pl-PL"/>
        </w:rPr>
        <w:t>stečajni upravitelj uputio je Naslovnom sudu</w:t>
      </w:r>
      <w:r w:rsidRPr="00D753AC">
        <w:rPr>
          <w:sz w:val="22"/>
          <w:szCs w:val="22"/>
          <w:lang w:val="pl-PL"/>
        </w:rPr>
        <w:t xml:space="preserve"> izvješće o gospodarskom položaju stečajnog dužnika i njegovim uzrocima z</w:t>
      </w:r>
      <w:r w:rsidR="00CD616B" w:rsidRPr="00D753AC">
        <w:rPr>
          <w:sz w:val="22"/>
          <w:szCs w:val="22"/>
          <w:lang w:val="pl-PL"/>
        </w:rPr>
        <w:t>a i</w:t>
      </w:r>
      <w:r w:rsidR="005377E2">
        <w:rPr>
          <w:sz w:val="22"/>
          <w:szCs w:val="22"/>
          <w:lang w:val="pl-PL"/>
        </w:rPr>
        <w:t xml:space="preserve">zvještajno ročište, </w:t>
      </w:r>
      <w:r w:rsidR="00D014C9">
        <w:rPr>
          <w:sz w:val="22"/>
          <w:szCs w:val="22"/>
          <w:lang w:val="pl-PL"/>
        </w:rPr>
        <w:t>kao i</w:t>
      </w:r>
      <w:r w:rsidRPr="00D753AC">
        <w:rPr>
          <w:sz w:val="22"/>
          <w:szCs w:val="22"/>
          <w:lang w:val="pl-PL"/>
        </w:rPr>
        <w:t xml:space="preserve"> tablicu prijavljenih tražbina za ispitno ročište. </w:t>
      </w:r>
    </w:p>
    <w:p w:rsidRDefault="00841FAF" w:rsidP="00D014C9" w:rsidR="00143F96">
      <w:pPr>
        <w:jc w:val="both"/>
        <w:rPr>
          <w:sz w:val="22"/>
          <w:szCs w:val="22"/>
          <w:lang w:val="pl-PL"/>
        </w:rPr>
      </w:pPr>
      <w:r w:rsidRPr="00D753AC">
        <w:rPr>
          <w:sz w:val="22"/>
          <w:szCs w:val="22"/>
          <w:lang w:val="pl-PL"/>
        </w:rPr>
        <w:t xml:space="preserve">Ispitno i izvještajno ročište održani su </w:t>
      </w:r>
      <w:r w:rsidR="00D014C9">
        <w:rPr>
          <w:sz w:val="22"/>
          <w:szCs w:val="22"/>
          <w:lang w:val="pl-PL"/>
        </w:rPr>
        <w:t>dana 12.09.2018. godine</w:t>
      </w:r>
      <w:r w:rsidRPr="00D753AC">
        <w:rPr>
          <w:sz w:val="22"/>
          <w:szCs w:val="22"/>
          <w:lang w:val="pl-PL"/>
        </w:rPr>
        <w:t xml:space="preserve"> na kojima je</w:t>
      </w:r>
      <w:r w:rsidR="00066F23">
        <w:rPr>
          <w:sz w:val="22"/>
          <w:szCs w:val="22"/>
          <w:lang w:val="pl-PL"/>
        </w:rPr>
        <w:t xml:space="preserve"> prihvaćeno izneseno izvješće, </w:t>
      </w:r>
      <w:r w:rsidRPr="00D753AC">
        <w:rPr>
          <w:sz w:val="22"/>
          <w:szCs w:val="22"/>
          <w:lang w:val="pl-PL"/>
        </w:rPr>
        <w:t>odobrene do tada poduzete radnje</w:t>
      </w:r>
      <w:r w:rsidR="00D014C9">
        <w:rPr>
          <w:sz w:val="22"/>
          <w:szCs w:val="22"/>
          <w:lang w:val="pl-PL"/>
        </w:rPr>
        <w:t xml:space="preserve"> te je stečajni upravitelj upućen da </w:t>
      </w:r>
      <w:r w:rsidR="00143F96">
        <w:rPr>
          <w:sz w:val="22"/>
          <w:szCs w:val="22"/>
          <w:lang w:val="pl-PL"/>
        </w:rPr>
        <w:t>poduzme sve potrebne radnje kako bi jahtu koja predstavlja stečajnu masu preuzeo u posjed radi unovčenja iste.</w:t>
      </w:r>
    </w:p>
    <w:p w:rsidRDefault="00143F96" w:rsidP="00D014C9" w:rsidR="00143F96">
      <w:pPr>
        <w:jc w:val="both"/>
        <w:rPr>
          <w:sz w:val="22"/>
          <w:szCs w:val="22"/>
          <w:lang w:val="pl-PL"/>
        </w:rPr>
      </w:pPr>
    </w:p>
    <w:p w:rsidRDefault="00143F96" w:rsidP="00D014C9" w:rsidR="00864200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Dana 13.09.2018. godine stečajni upravitelj zaprimio je dopis Policijske postaje Senj kojim izvješčuje stečajnog upravitelja k</w:t>
      </w:r>
      <w:r w:rsidR="00864200">
        <w:rPr>
          <w:sz w:val="22"/>
          <w:szCs w:val="22"/>
          <w:lang w:val="pl-PL"/>
        </w:rPr>
        <w:t>ako predmetna jahta nije zamijeć</w:t>
      </w:r>
      <w:r>
        <w:rPr>
          <w:sz w:val="22"/>
          <w:szCs w:val="22"/>
          <w:lang w:val="pl-PL"/>
        </w:rPr>
        <w:t>ena na području k</w:t>
      </w:r>
      <w:r w:rsidR="00864200">
        <w:rPr>
          <w:sz w:val="22"/>
          <w:szCs w:val="22"/>
          <w:lang w:val="pl-PL"/>
        </w:rPr>
        <w:t xml:space="preserve">oje pokriva navedena policijska </w:t>
      </w:r>
      <w:r>
        <w:rPr>
          <w:sz w:val="22"/>
          <w:szCs w:val="22"/>
          <w:lang w:val="pl-PL"/>
        </w:rPr>
        <w:t>postaja niti su došli do kakvih saznanja gdje bi se predmetna jahta mogla nalaziti.</w:t>
      </w:r>
    </w:p>
    <w:p w:rsidRDefault="00864200" w:rsidP="00D014C9" w:rsidR="00864200">
      <w:pPr>
        <w:jc w:val="both"/>
        <w:rPr>
          <w:sz w:val="22"/>
          <w:szCs w:val="22"/>
          <w:lang w:val="pl-PL"/>
        </w:rPr>
      </w:pPr>
    </w:p>
    <w:p w:rsidRDefault="00864200" w:rsidP="00D014C9" w:rsidR="00D05F3E" w:rsidRPr="00D753AC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Stečajni upravitelj je u međuvremenu pokušavao saznati gdje se predmetna jahta nalazi, te je dobio informaciju da se ista nalazi u Grčkoj.</w:t>
      </w:r>
    </w:p>
    <w:p w:rsidRDefault="009E3AAA" w:rsidP="00841FAF" w:rsidR="009E3AAA" w:rsidRPr="00D753AC">
      <w:pPr>
        <w:rPr>
          <w:sz w:val="22"/>
          <w:szCs w:val="22"/>
          <w:lang w:val="pl-PL"/>
        </w:rPr>
      </w:pPr>
    </w:p>
    <w:p w:rsidRDefault="00841FAF" w:rsidP="00841FAF" w:rsidR="00841FAF" w:rsidRPr="00D753AC">
      <w:pPr>
        <w:rPr>
          <w:sz w:val="22"/>
          <w:szCs w:val="22"/>
          <w:lang w:val="pl-PL"/>
        </w:rPr>
      </w:pPr>
      <w:r w:rsidRPr="00D753AC">
        <w:rPr>
          <w:sz w:val="22"/>
          <w:szCs w:val="22"/>
          <w:lang w:val="pl-PL"/>
        </w:rPr>
        <w:t>II. STANJE STEČAJNE MASE</w:t>
      </w:r>
    </w:p>
    <w:p w:rsidRDefault="00841FAF" w:rsidP="007371A7" w:rsidR="008E7476">
      <w:pPr>
        <w:rPr>
          <w:sz w:val="22"/>
          <w:szCs w:val="22"/>
          <w:lang w:val="pl-PL"/>
        </w:rPr>
      </w:pPr>
      <w:r w:rsidRPr="00D753AC">
        <w:rPr>
          <w:sz w:val="22"/>
          <w:szCs w:val="22"/>
          <w:lang w:val="pl-PL"/>
        </w:rPr>
        <w:t>Stečajnu masu čini</w:t>
      </w:r>
      <w:r w:rsidR="005B1ECD">
        <w:rPr>
          <w:sz w:val="22"/>
          <w:szCs w:val="22"/>
          <w:lang w:val="pl-PL"/>
        </w:rPr>
        <w:t xml:space="preserve"> pokretnina</w:t>
      </w:r>
      <w:r w:rsidR="00D05F3E">
        <w:rPr>
          <w:sz w:val="22"/>
          <w:szCs w:val="22"/>
          <w:lang w:val="pl-PL"/>
        </w:rPr>
        <w:t xml:space="preserve"> i to:</w:t>
      </w:r>
    </w:p>
    <w:p w:rsidRDefault="00864200" w:rsidP="00864200" w:rsidR="00864200" w:rsidRPr="00864200">
      <w:pPr>
        <w:pStyle w:val="Obojanipopis-Isticanje11"/>
        <w:numPr>
          <w:ilvl w:val="0"/>
          <w:numId w:val="2"/>
        </w:numPr>
        <w:tabs>
          <w:tab w:pos="1160" w:val="left"/>
        </w:tabs>
        <w:jc w:val="both"/>
        <w:rPr>
          <w:rFonts w:cs="Courier New"/>
          <w:sz w:val="22"/>
        </w:rPr>
      </w:pPr>
      <w:r w:rsidRPr="00864200">
        <w:rPr>
          <w:rFonts w:cs="Courier New"/>
          <w:sz w:val="22"/>
        </w:rPr>
        <w:t>jahta Aldebaran upisana u upisnik brodova Lučke kapetanije Senj</w:t>
      </w:r>
    </w:p>
    <w:p w:rsidRDefault="00900334" w:rsidP="00864200" w:rsidR="00900334" w:rsidRPr="00864200">
      <w:pPr>
        <w:tabs>
          <w:tab w:pos="1160" w:val="left"/>
        </w:tabs>
        <w:ind w:left="360"/>
        <w:jc w:val="both"/>
        <w:rPr>
          <w:sz w:val="22"/>
          <w:szCs w:val="22"/>
          <w:lang w:val="pl-PL"/>
        </w:rPr>
      </w:pPr>
    </w:p>
    <w:p w:rsidRDefault="00841FAF" w:rsidP="00841FAF" w:rsidR="00841FAF" w:rsidRPr="00D753AC">
      <w:pPr>
        <w:rPr>
          <w:sz w:val="22"/>
          <w:szCs w:val="22"/>
          <w:lang w:val="pl-PL"/>
        </w:rPr>
      </w:pPr>
      <w:r w:rsidRPr="00D753AC">
        <w:rPr>
          <w:sz w:val="22"/>
          <w:szCs w:val="22"/>
          <w:lang w:val="pl-PL"/>
        </w:rPr>
        <w:t>III. RADNJE KOJE ĆE SE PODUZETI U NAREDNOM RAZDOBLJU</w:t>
      </w:r>
    </w:p>
    <w:p w:rsidRDefault="005A1CB0" w:rsidP="00841FAF" w:rsidR="00177B24" w:rsidRPr="00D753AC">
      <w:pPr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 xml:space="preserve">U narednom razdoblju stečajni upravitelj </w:t>
      </w:r>
      <w:r w:rsidR="00864200">
        <w:rPr>
          <w:sz w:val="22"/>
          <w:szCs w:val="22"/>
          <w:lang w:val="pl-PL"/>
        </w:rPr>
        <w:t>će pokušati preuzeti predmetnu jahtu u posjed.</w:t>
      </w:r>
    </w:p>
    <w:p w:rsidRDefault="00841FAF" w:rsidP="00841FAF" w:rsidR="00841FAF" w:rsidRPr="00D753AC">
      <w:pPr>
        <w:ind w:left="360"/>
        <w:rPr>
          <w:sz w:val="22"/>
          <w:szCs w:val="22"/>
          <w:lang w:val="pl-PL"/>
        </w:rPr>
      </w:pPr>
    </w:p>
    <w:p w:rsidRDefault="00841FAF" w:rsidP="00841FAF" w:rsidR="00841FAF" w:rsidRPr="00D753AC">
      <w:pPr>
        <w:rPr>
          <w:sz w:val="22"/>
          <w:szCs w:val="22"/>
          <w:lang w:val="pl-PL"/>
        </w:rPr>
      </w:pPr>
      <w:r w:rsidRPr="00D753AC">
        <w:rPr>
          <w:sz w:val="22"/>
          <w:szCs w:val="22"/>
          <w:lang w:val="pl-PL"/>
        </w:rPr>
        <w:t xml:space="preserve">Mjesto i datum </w:t>
      </w:r>
      <w:r w:rsidRPr="00D753AC">
        <w:rPr>
          <w:sz w:val="22"/>
          <w:szCs w:val="22"/>
          <w:lang w:val="pl-PL"/>
        </w:rPr>
        <w:tab/>
      </w:r>
      <w:r w:rsidRPr="00D753AC">
        <w:rPr>
          <w:sz w:val="22"/>
          <w:szCs w:val="22"/>
          <w:lang w:val="pl-PL"/>
        </w:rPr>
        <w:tab/>
      </w:r>
      <w:r w:rsidRPr="00D753AC">
        <w:rPr>
          <w:sz w:val="22"/>
          <w:szCs w:val="22"/>
          <w:lang w:val="pl-PL"/>
        </w:rPr>
        <w:tab/>
      </w:r>
      <w:r w:rsidRPr="00D753AC">
        <w:rPr>
          <w:sz w:val="22"/>
          <w:szCs w:val="22"/>
          <w:lang w:val="pl-PL"/>
        </w:rPr>
        <w:tab/>
      </w:r>
      <w:r w:rsidRPr="00D753AC">
        <w:rPr>
          <w:sz w:val="22"/>
          <w:szCs w:val="22"/>
          <w:lang w:val="pl-PL"/>
        </w:rPr>
        <w:tab/>
      </w:r>
      <w:r w:rsidRPr="00D753AC">
        <w:rPr>
          <w:sz w:val="22"/>
          <w:szCs w:val="22"/>
          <w:lang w:val="pl-PL"/>
        </w:rPr>
        <w:tab/>
      </w:r>
      <w:r w:rsidRPr="00D753AC">
        <w:rPr>
          <w:sz w:val="22"/>
          <w:szCs w:val="22"/>
          <w:lang w:val="pl-PL"/>
        </w:rPr>
        <w:tab/>
      </w:r>
      <w:r w:rsidR="004907DC">
        <w:rPr>
          <w:sz w:val="22"/>
          <w:szCs w:val="22"/>
          <w:lang w:val="pl-PL"/>
        </w:rPr>
        <w:tab/>
      </w:r>
      <w:r w:rsidRPr="00D753AC">
        <w:rPr>
          <w:sz w:val="22"/>
          <w:szCs w:val="22"/>
          <w:lang w:val="pl-PL"/>
        </w:rPr>
        <w:t>Stečajni upravitelj</w:t>
      </w:r>
    </w:p>
    <w:p w:rsidRDefault="00841FAF" w:rsidP="00841FAF" w:rsidR="003B283B" w:rsidRPr="00D753AC">
      <w:pPr>
        <w:rPr>
          <w:sz w:val="22"/>
          <w:szCs w:val="22"/>
          <w:lang w:val="pl-PL"/>
        </w:rPr>
      </w:pPr>
      <w:r w:rsidRPr="00D753AC">
        <w:rPr>
          <w:sz w:val="22"/>
          <w:szCs w:val="22"/>
          <w:lang w:val="pl-PL"/>
        </w:rPr>
        <w:t xml:space="preserve">Zagreb, </w:t>
      </w:r>
      <w:r w:rsidR="00864200">
        <w:rPr>
          <w:sz w:val="22"/>
          <w:szCs w:val="22"/>
          <w:lang w:val="pl-PL"/>
        </w:rPr>
        <w:t>11.12.</w:t>
      </w:r>
      <w:r w:rsidR="004907DC">
        <w:rPr>
          <w:sz w:val="22"/>
          <w:szCs w:val="22"/>
          <w:lang w:val="pl-PL"/>
        </w:rPr>
        <w:t>2018</w:t>
      </w:r>
      <w:r w:rsidRPr="00D753AC">
        <w:rPr>
          <w:sz w:val="22"/>
          <w:szCs w:val="22"/>
          <w:lang w:val="pl-PL"/>
        </w:rPr>
        <w:t>.</w:t>
      </w:r>
      <w:r w:rsidRPr="00D753AC">
        <w:rPr>
          <w:sz w:val="22"/>
          <w:szCs w:val="22"/>
          <w:lang w:val="pl-PL"/>
        </w:rPr>
        <w:tab/>
      </w:r>
      <w:r w:rsidRPr="00D753AC">
        <w:rPr>
          <w:sz w:val="22"/>
          <w:szCs w:val="22"/>
          <w:lang w:val="pl-PL"/>
        </w:rPr>
        <w:tab/>
      </w:r>
      <w:r w:rsidRPr="00D753AC">
        <w:rPr>
          <w:sz w:val="22"/>
          <w:szCs w:val="22"/>
          <w:lang w:val="pl-PL"/>
        </w:rPr>
        <w:tab/>
      </w:r>
      <w:r w:rsidRPr="00D753AC">
        <w:rPr>
          <w:sz w:val="22"/>
          <w:szCs w:val="22"/>
          <w:lang w:val="pl-PL"/>
        </w:rPr>
        <w:tab/>
      </w:r>
      <w:r w:rsidRPr="00D753AC">
        <w:rPr>
          <w:sz w:val="22"/>
          <w:szCs w:val="22"/>
          <w:lang w:val="pl-PL"/>
        </w:rPr>
        <w:tab/>
      </w:r>
      <w:r w:rsidRPr="00D753AC">
        <w:rPr>
          <w:sz w:val="22"/>
          <w:szCs w:val="22"/>
          <w:lang w:val="pl-PL"/>
        </w:rPr>
        <w:tab/>
      </w:r>
      <w:r w:rsidR="00AC18D3" w:rsidRPr="00D753AC">
        <w:rPr>
          <w:sz w:val="22"/>
          <w:szCs w:val="22"/>
          <w:lang w:val="pl-PL"/>
        </w:rPr>
        <w:tab/>
      </w:r>
      <w:r w:rsidRPr="00D753AC">
        <w:rPr>
          <w:sz w:val="22"/>
          <w:szCs w:val="22"/>
          <w:lang w:val="pl-PL"/>
        </w:rPr>
        <w:t>Ivan Gjurašić, dipl. iur.</w:t>
      </w:r>
    </w:p>
    <w:sectPr w:rsidSect="003035BD" w:rsidR="003B283B" w:rsidRPr="00D753AC">
      <w:headerReference w:type="default" r:id="rId10"/>
      <w:headerReference w:type="first" r:id="rId11"/>
      <w:foot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05AC" w:rsidP="004066C8" w:rsidR="006405AC">
      <w:r>
        <w:separator/>
      </w:r>
    </w:p>
  </w:endnote>
  <w:endnote w:id="0" w:type="continuationSeparator">
    <w:p w:rsidRDefault="006405AC" w:rsidP="004066C8" w:rsidR="006405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913" w:rsidP="003B283B" w:rsidR="00C03913" w:rsidRPr="003B283B">
    <w:pPr>
      <w:pStyle w:val="Podnoje"/>
      <w:jc w:val="center"/>
      <w:rPr>
        <w:sz w:val="16"/>
        <w:szCs w:val="16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05AC" w:rsidP="004066C8" w:rsidR="006405AC">
      <w:r>
        <w:separator/>
      </w:r>
    </w:p>
  </w:footnote>
  <w:footnote w:id="0" w:type="continuationSeparator">
    <w:p w:rsidRDefault="006405AC" w:rsidP="004066C8" w:rsidR="006405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913" w:rsidP="00874219" w:rsidR="00C03913">
    <w:pPr>
      <w:pStyle w:val="Zaglavlje"/>
      <w:jc w:val="center"/>
    </w:pPr>
    <w:r>
      <w:t>G F&amp;P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913" w:rsidP="003035BD" w:rsidR="00C03913">
    <w:pPr>
      <w:pStyle w:val="Zaglavlje"/>
      <w:rPr>
        <w:sz w:val="16"/>
        <w:szCs w:val="16"/>
      </w:rPr>
    </w:pPr>
  </w:p>
  <w:p w:rsidRDefault="00C03913" w:rsidR="00C039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6378C"/>
    <w:multiLevelType w:val="hybridMultilevel"/>
    <w:tmpl w:val="52B41F4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941FCE"/>
    <w:multiLevelType w:val="hybridMultilevel"/>
    <w:tmpl w:val="607CF804"/>
    <w:lvl w:tplc="2CA03ED2" w:ilvl="0">
      <w:start w:val="2"/>
      <w:numFmt w:val="bullet"/>
      <w:lvlText w:val="-"/>
      <w:lvlJc w:val="left"/>
      <w:pPr>
        <w:ind w:hanging="360" w:left="720"/>
      </w:pPr>
      <w:rPr>
        <w:rFonts w:cs="Courier New" w:eastAsia="Times New Roman" w:hAnsi="Courier New" w:ascii="Courier New" w:hint="default"/>
        <w:sz w:val="24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66C8"/>
    <w:rsid w:val="000001EC"/>
    <w:rsid w:val="00004F97"/>
    <w:rsid w:val="00005FE6"/>
    <w:rsid w:val="00016AE5"/>
    <w:rsid w:val="00017403"/>
    <w:rsid w:val="00020C3C"/>
    <w:rsid w:val="00024388"/>
    <w:rsid w:val="00036B3C"/>
    <w:rsid w:val="00041768"/>
    <w:rsid w:val="000448D9"/>
    <w:rsid w:val="00063771"/>
    <w:rsid w:val="00064B5F"/>
    <w:rsid w:val="00066F23"/>
    <w:rsid w:val="00067FEA"/>
    <w:rsid w:val="00071CF4"/>
    <w:rsid w:val="0007778E"/>
    <w:rsid w:val="000856CA"/>
    <w:rsid w:val="00096D3F"/>
    <w:rsid w:val="000A03B2"/>
    <w:rsid w:val="000A5D71"/>
    <w:rsid w:val="000A7F83"/>
    <w:rsid w:val="000B0820"/>
    <w:rsid w:val="000B3B26"/>
    <w:rsid w:val="000C72FD"/>
    <w:rsid w:val="000D026F"/>
    <w:rsid w:val="000D1C43"/>
    <w:rsid w:val="000D43C3"/>
    <w:rsid w:val="000D6CCD"/>
    <w:rsid w:val="000E0057"/>
    <w:rsid w:val="000E1092"/>
    <w:rsid w:val="000F365F"/>
    <w:rsid w:val="000F67F6"/>
    <w:rsid w:val="000F6CC8"/>
    <w:rsid w:val="0010509A"/>
    <w:rsid w:val="00115758"/>
    <w:rsid w:val="00122ECA"/>
    <w:rsid w:val="00132390"/>
    <w:rsid w:val="001370AA"/>
    <w:rsid w:val="00143F96"/>
    <w:rsid w:val="00146CBB"/>
    <w:rsid w:val="001477D6"/>
    <w:rsid w:val="00157041"/>
    <w:rsid w:val="00161D6A"/>
    <w:rsid w:val="00162AE3"/>
    <w:rsid w:val="00167E46"/>
    <w:rsid w:val="0017121A"/>
    <w:rsid w:val="00174EE5"/>
    <w:rsid w:val="00175950"/>
    <w:rsid w:val="00177B24"/>
    <w:rsid w:val="00184F1F"/>
    <w:rsid w:val="0018632C"/>
    <w:rsid w:val="00190C68"/>
    <w:rsid w:val="001952E2"/>
    <w:rsid w:val="001A36A1"/>
    <w:rsid w:val="001A4E96"/>
    <w:rsid w:val="001A5D82"/>
    <w:rsid w:val="001A6907"/>
    <w:rsid w:val="001B6FC9"/>
    <w:rsid w:val="001C020F"/>
    <w:rsid w:val="001C4696"/>
    <w:rsid w:val="001C52F2"/>
    <w:rsid w:val="001C5D60"/>
    <w:rsid w:val="001C74F1"/>
    <w:rsid w:val="001D1A01"/>
    <w:rsid w:val="001E0AE2"/>
    <w:rsid w:val="001E1BBD"/>
    <w:rsid w:val="001E597C"/>
    <w:rsid w:val="001E765E"/>
    <w:rsid w:val="001E78DA"/>
    <w:rsid w:val="00203888"/>
    <w:rsid w:val="00205F0E"/>
    <w:rsid w:val="00222870"/>
    <w:rsid w:val="0022315B"/>
    <w:rsid w:val="00226840"/>
    <w:rsid w:val="002305B2"/>
    <w:rsid w:val="00232950"/>
    <w:rsid w:val="002355F4"/>
    <w:rsid w:val="0024184C"/>
    <w:rsid w:val="00250D09"/>
    <w:rsid w:val="00252F05"/>
    <w:rsid w:val="00262143"/>
    <w:rsid w:val="00262A04"/>
    <w:rsid w:val="00264C3B"/>
    <w:rsid w:val="002703FC"/>
    <w:rsid w:val="00275951"/>
    <w:rsid w:val="00282BCC"/>
    <w:rsid w:val="00282D68"/>
    <w:rsid w:val="00287D6C"/>
    <w:rsid w:val="00294D0C"/>
    <w:rsid w:val="002963E5"/>
    <w:rsid w:val="002A54B5"/>
    <w:rsid w:val="002A5F28"/>
    <w:rsid w:val="002A6F90"/>
    <w:rsid w:val="002C5909"/>
    <w:rsid w:val="002D35CA"/>
    <w:rsid w:val="002D44A8"/>
    <w:rsid w:val="002E25A1"/>
    <w:rsid w:val="002E5ED7"/>
    <w:rsid w:val="002F2D86"/>
    <w:rsid w:val="002F3FBF"/>
    <w:rsid w:val="002F5053"/>
    <w:rsid w:val="003035BD"/>
    <w:rsid w:val="00310791"/>
    <w:rsid w:val="00322911"/>
    <w:rsid w:val="00324FE5"/>
    <w:rsid w:val="00327382"/>
    <w:rsid w:val="00330166"/>
    <w:rsid w:val="003425BE"/>
    <w:rsid w:val="00344D32"/>
    <w:rsid w:val="00354240"/>
    <w:rsid w:val="0036103A"/>
    <w:rsid w:val="00370885"/>
    <w:rsid w:val="00372DA4"/>
    <w:rsid w:val="00391069"/>
    <w:rsid w:val="0039229A"/>
    <w:rsid w:val="00392307"/>
    <w:rsid w:val="003947C9"/>
    <w:rsid w:val="003A2808"/>
    <w:rsid w:val="003A2C3C"/>
    <w:rsid w:val="003B283B"/>
    <w:rsid w:val="003B4228"/>
    <w:rsid w:val="003C54DA"/>
    <w:rsid w:val="003D0785"/>
    <w:rsid w:val="003D4989"/>
    <w:rsid w:val="003D524A"/>
    <w:rsid w:val="003E04D3"/>
    <w:rsid w:val="003E2D55"/>
    <w:rsid w:val="004061B0"/>
    <w:rsid w:val="004066C8"/>
    <w:rsid w:val="00414238"/>
    <w:rsid w:val="0042287C"/>
    <w:rsid w:val="00427625"/>
    <w:rsid w:val="004311C0"/>
    <w:rsid w:val="00431C5F"/>
    <w:rsid w:val="00432B9E"/>
    <w:rsid w:val="004336D1"/>
    <w:rsid w:val="00434F26"/>
    <w:rsid w:val="004479B6"/>
    <w:rsid w:val="00461101"/>
    <w:rsid w:val="00463960"/>
    <w:rsid w:val="00464FFA"/>
    <w:rsid w:val="00470B27"/>
    <w:rsid w:val="004763CB"/>
    <w:rsid w:val="00476D7B"/>
    <w:rsid w:val="004802BF"/>
    <w:rsid w:val="004874B2"/>
    <w:rsid w:val="004907DC"/>
    <w:rsid w:val="00491615"/>
    <w:rsid w:val="00491F09"/>
    <w:rsid w:val="00492042"/>
    <w:rsid w:val="00493CD8"/>
    <w:rsid w:val="00493E92"/>
    <w:rsid w:val="00495785"/>
    <w:rsid w:val="004B4F57"/>
    <w:rsid w:val="004B78FE"/>
    <w:rsid w:val="004C01BD"/>
    <w:rsid w:val="004C0237"/>
    <w:rsid w:val="004C11FB"/>
    <w:rsid w:val="004C4A70"/>
    <w:rsid w:val="004C6AB1"/>
    <w:rsid w:val="004D0B66"/>
    <w:rsid w:val="004D1195"/>
    <w:rsid w:val="004E1197"/>
    <w:rsid w:val="004E139E"/>
    <w:rsid w:val="004E41E5"/>
    <w:rsid w:val="004F0497"/>
    <w:rsid w:val="004F1D91"/>
    <w:rsid w:val="004F2324"/>
    <w:rsid w:val="004F5996"/>
    <w:rsid w:val="00500830"/>
    <w:rsid w:val="005051C6"/>
    <w:rsid w:val="0050724D"/>
    <w:rsid w:val="00510115"/>
    <w:rsid w:val="0052423D"/>
    <w:rsid w:val="00526599"/>
    <w:rsid w:val="005279CE"/>
    <w:rsid w:val="00531607"/>
    <w:rsid w:val="00533C68"/>
    <w:rsid w:val="005377E2"/>
    <w:rsid w:val="00540C93"/>
    <w:rsid w:val="005421A1"/>
    <w:rsid w:val="00542F71"/>
    <w:rsid w:val="0054702F"/>
    <w:rsid w:val="00547306"/>
    <w:rsid w:val="00550B27"/>
    <w:rsid w:val="005545F4"/>
    <w:rsid w:val="005558F4"/>
    <w:rsid w:val="00570F7E"/>
    <w:rsid w:val="00573CC2"/>
    <w:rsid w:val="0057623E"/>
    <w:rsid w:val="00585335"/>
    <w:rsid w:val="0058578D"/>
    <w:rsid w:val="005864B7"/>
    <w:rsid w:val="00587F54"/>
    <w:rsid w:val="005937D7"/>
    <w:rsid w:val="005A0AB4"/>
    <w:rsid w:val="005A1CB0"/>
    <w:rsid w:val="005A773F"/>
    <w:rsid w:val="005A7B65"/>
    <w:rsid w:val="005B1ECD"/>
    <w:rsid w:val="005B5436"/>
    <w:rsid w:val="005C47C8"/>
    <w:rsid w:val="005E11E5"/>
    <w:rsid w:val="005E2A52"/>
    <w:rsid w:val="005E2AA8"/>
    <w:rsid w:val="005F0F9B"/>
    <w:rsid w:val="005F2826"/>
    <w:rsid w:val="005F4A58"/>
    <w:rsid w:val="005F606A"/>
    <w:rsid w:val="0060211B"/>
    <w:rsid w:val="006032CF"/>
    <w:rsid w:val="00604FED"/>
    <w:rsid w:val="006078FB"/>
    <w:rsid w:val="006119E2"/>
    <w:rsid w:val="00624DD4"/>
    <w:rsid w:val="00631F6C"/>
    <w:rsid w:val="00634349"/>
    <w:rsid w:val="00635AD6"/>
    <w:rsid w:val="00635B44"/>
    <w:rsid w:val="006405AC"/>
    <w:rsid w:val="00647EFD"/>
    <w:rsid w:val="00654E7B"/>
    <w:rsid w:val="00655577"/>
    <w:rsid w:val="00657CE1"/>
    <w:rsid w:val="006668ED"/>
    <w:rsid w:val="006707E4"/>
    <w:rsid w:val="00672261"/>
    <w:rsid w:val="00683225"/>
    <w:rsid w:val="006A2693"/>
    <w:rsid w:val="006A4BBE"/>
    <w:rsid w:val="006B5FFA"/>
    <w:rsid w:val="006B6BD3"/>
    <w:rsid w:val="006D17F7"/>
    <w:rsid w:val="006D2103"/>
    <w:rsid w:val="006D690A"/>
    <w:rsid w:val="006D7F7C"/>
    <w:rsid w:val="006E08E5"/>
    <w:rsid w:val="006E3CA6"/>
    <w:rsid w:val="006E5E7A"/>
    <w:rsid w:val="006F032E"/>
    <w:rsid w:val="006F2CFA"/>
    <w:rsid w:val="006F3AF7"/>
    <w:rsid w:val="006F3EE8"/>
    <w:rsid w:val="006F7B3C"/>
    <w:rsid w:val="00700A3F"/>
    <w:rsid w:val="007053DC"/>
    <w:rsid w:val="0070584B"/>
    <w:rsid w:val="00707C37"/>
    <w:rsid w:val="00710827"/>
    <w:rsid w:val="00712E4E"/>
    <w:rsid w:val="00717522"/>
    <w:rsid w:val="007209E6"/>
    <w:rsid w:val="0073004E"/>
    <w:rsid w:val="0073397C"/>
    <w:rsid w:val="007343ED"/>
    <w:rsid w:val="0073512B"/>
    <w:rsid w:val="007371A7"/>
    <w:rsid w:val="007422ED"/>
    <w:rsid w:val="00751895"/>
    <w:rsid w:val="00754255"/>
    <w:rsid w:val="00760BCB"/>
    <w:rsid w:val="00765603"/>
    <w:rsid w:val="0076749E"/>
    <w:rsid w:val="00767670"/>
    <w:rsid w:val="00772715"/>
    <w:rsid w:val="00772993"/>
    <w:rsid w:val="00773940"/>
    <w:rsid w:val="00777CA9"/>
    <w:rsid w:val="00781C98"/>
    <w:rsid w:val="007912ED"/>
    <w:rsid w:val="00791E4B"/>
    <w:rsid w:val="007937BA"/>
    <w:rsid w:val="00794FA1"/>
    <w:rsid w:val="00795DE4"/>
    <w:rsid w:val="007972C0"/>
    <w:rsid w:val="007A24BF"/>
    <w:rsid w:val="007A71F8"/>
    <w:rsid w:val="007B06D8"/>
    <w:rsid w:val="007B072E"/>
    <w:rsid w:val="007C0E9E"/>
    <w:rsid w:val="007C6163"/>
    <w:rsid w:val="007E02AF"/>
    <w:rsid w:val="007E0511"/>
    <w:rsid w:val="007E37E7"/>
    <w:rsid w:val="007E3CBE"/>
    <w:rsid w:val="007E6BDE"/>
    <w:rsid w:val="007F2D6B"/>
    <w:rsid w:val="007F6CAD"/>
    <w:rsid w:val="00800FA7"/>
    <w:rsid w:val="00804A8D"/>
    <w:rsid w:val="00807127"/>
    <w:rsid w:val="0081371A"/>
    <w:rsid w:val="008300CD"/>
    <w:rsid w:val="00834EE2"/>
    <w:rsid w:val="0083565F"/>
    <w:rsid w:val="00835D6C"/>
    <w:rsid w:val="00840C6B"/>
    <w:rsid w:val="00841FAF"/>
    <w:rsid w:val="00844F91"/>
    <w:rsid w:val="00845DA6"/>
    <w:rsid w:val="00855EFC"/>
    <w:rsid w:val="00864200"/>
    <w:rsid w:val="00864D58"/>
    <w:rsid w:val="00866809"/>
    <w:rsid w:val="00870EFB"/>
    <w:rsid w:val="008712CF"/>
    <w:rsid w:val="00874219"/>
    <w:rsid w:val="0087564A"/>
    <w:rsid w:val="0088573E"/>
    <w:rsid w:val="0088609C"/>
    <w:rsid w:val="00894073"/>
    <w:rsid w:val="008963B9"/>
    <w:rsid w:val="008A2305"/>
    <w:rsid w:val="008A4843"/>
    <w:rsid w:val="008B1326"/>
    <w:rsid w:val="008B40C1"/>
    <w:rsid w:val="008B515E"/>
    <w:rsid w:val="008B64AD"/>
    <w:rsid w:val="008B6691"/>
    <w:rsid w:val="008B6923"/>
    <w:rsid w:val="008B7FE5"/>
    <w:rsid w:val="008C01A5"/>
    <w:rsid w:val="008C1705"/>
    <w:rsid w:val="008C6B47"/>
    <w:rsid w:val="008D4982"/>
    <w:rsid w:val="008E6FE5"/>
    <w:rsid w:val="008E7476"/>
    <w:rsid w:val="008F25A9"/>
    <w:rsid w:val="008F643E"/>
    <w:rsid w:val="00900334"/>
    <w:rsid w:val="00902CA0"/>
    <w:rsid w:val="0090399A"/>
    <w:rsid w:val="00903B2F"/>
    <w:rsid w:val="00905570"/>
    <w:rsid w:val="009105CF"/>
    <w:rsid w:val="009120B8"/>
    <w:rsid w:val="009179AA"/>
    <w:rsid w:val="00921332"/>
    <w:rsid w:val="00931D32"/>
    <w:rsid w:val="00935AEA"/>
    <w:rsid w:val="00942960"/>
    <w:rsid w:val="00946C68"/>
    <w:rsid w:val="0095141D"/>
    <w:rsid w:val="00952092"/>
    <w:rsid w:val="00954357"/>
    <w:rsid w:val="00963559"/>
    <w:rsid w:val="00965BB3"/>
    <w:rsid w:val="009738C2"/>
    <w:rsid w:val="00981C41"/>
    <w:rsid w:val="00983666"/>
    <w:rsid w:val="0098418A"/>
    <w:rsid w:val="009870DA"/>
    <w:rsid w:val="009A1E04"/>
    <w:rsid w:val="009A3E5A"/>
    <w:rsid w:val="009A62CF"/>
    <w:rsid w:val="009B16B5"/>
    <w:rsid w:val="009B4E1F"/>
    <w:rsid w:val="009B7362"/>
    <w:rsid w:val="009C4D64"/>
    <w:rsid w:val="009D0940"/>
    <w:rsid w:val="009D5063"/>
    <w:rsid w:val="009E1797"/>
    <w:rsid w:val="009E21AE"/>
    <w:rsid w:val="009E2478"/>
    <w:rsid w:val="009E3AAA"/>
    <w:rsid w:val="009E52E2"/>
    <w:rsid w:val="009E734B"/>
    <w:rsid w:val="009F3B72"/>
    <w:rsid w:val="009F4728"/>
    <w:rsid w:val="009F772E"/>
    <w:rsid w:val="00A0697E"/>
    <w:rsid w:val="00A06B92"/>
    <w:rsid w:val="00A106B7"/>
    <w:rsid w:val="00A119AF"/>
    <w:rsid w:val="00A13C88"/>
    <w:rsid w:val="00A2232A"/>
    <w:rsid w:val="00A2651B"/>
    <w:rsid w:val="00A32614"/>
    <w:rsid w:val="00A45430"/>
    <w:rsid w:val="00A46ADC"/>
    <w:rsid w:val="00A46EC9"/>
    <w:rsid w:val="00A5162F"/>
    <w:rsid w:val="00A532DF"/>
    <w:rsid w:val="00A617C0"/>
    <w:rsid w:val="00A6553C"/>
    <w:rsid w:val="00A67D86"/>
    <w:rsid w:val="00A74119"/>
    <w:rsid w:val="00A7796C"/>
    <w:rsid w:val="00A80040"/>
    <w:rsid w:val="00A90F14"/>
    <w:rsid w:val="00AA3157"/>
    <w:rsid w:val="00AA442F"/>
    <w:rsid w:val="00AB125E"/>
    <w:rsid w:val="00AB12A6"/>
    <w:rsid w:val="00AB2D9D"/>
    <w:rsid w:val="00AB6B3F"/>
    <w:rsid w:val="00AC18D3"/>
    <w:rsid w:val="00AD401F"/>
    <w:rsid w:val="00AE1D5E"/>
    <w:rsid w:val="00AE2957"/>
    <w:rsid w:val="00AF5823"/>
    <w:rsid w:val="00B01368"/>
    <w:rsid w:val="00B02232"/>
    <w:rsid w:val="00B052B9"/>
    <w:rsid w:val="00B058E3"/>
    <w:rsid w:val="00B066BF"/>
    <w:rsid w:val="00B11287"/>
    <w:rsid w:val="00B156AF"/>
    <w:rsid w:val="00B205A4"/>
    <w:rsid w:val="00B207E6"/>
    <w:rsid w:val="00B25A48"/>
    <w:rsid w:val="00B3417F"/>
    <w:rsid w:val="00B34703"/>
    <w:rsid w:val="00B43DD3"/>
    <w:rsid w:val="00B45D68"/>
    <w:rsid w:val="00B5242A"/>
    <w:rsid w:val="00B524B8"/>
    <w:rsid w:val="00B52B7F"/>
    <w:rsid w:val="00B5502F"/>
    <w:rsid w:val="00B631CA"/>
    <w:rsid w:val="00B640B8"/>
    <w:rsid w:val="00B643D0"/>
    <w:rsid w:val="00B64F66"/>
    <w:rsid w:val="00B72CA2"/>
    <w:rsid w:val="00B75140"/>
    <w:rsid w:val="00B752DF"/>
    <w:rsid w:val="00B77F52"/>
    <w:rsid w:val="00B85DF3"/>
    <w:rsid w:val="00B90829"/>
    <w:rsid w:val="00B914BE"/>
    <w:rsid w:val="00B93AF0"/>
    <w:rsid w:val="00B9454F"/>
    <w:rsid w:val="00B953CA"/>
    <w:rsid w:val="00B957B2"/>
    <w:rsid w:val="00B961F2"/>
    <w:rsid w:val="00BA06BB"/>
    <w:rsid w:val="00BA6554"/>
    <w:rsid w:val="00BB16EC"/>
    <w:rsid w:val="00BB2EDE"/>
    <w:rsid w:val="00BB511E"/>
    <w:rsid w:val="00BB51BC"/>
    <w:rsid w:val="00BC0554"/>
    <w:rsid w:val="00BC202C"/>
    <w:rsid w:val="00BC3B81"/>
    <w:rsid w:val="00BC5C31"/>
    <w:rsid w:val="00BD4070"/>
    <w:rsid w:val="00BE06C2"/>
    <w:rsid w:val="00BE6129"/>
    <w:rsid w:val="00BE63E1"/>
    <w:rsid w:val="00BE6936"/>
    <w:rsid w:val="00BE7186"/>
    <w:rsid w:val="00BF1032"/>
    <w:rsid w:val="00BF142B"/>
    <w:rsid w:val="00BF213C"/>
    <w:rsid w:val="00BF523C"/>
    <w:rsid w:val="00BF6C78"/>
    <w:rsid w:val="00C01860"/>
    <w:rsid w:val="00C03913"/>
    <w:rsid w:val="00C056BC"/>
    <w:rsid w:val="00C07C0B"/>
    <w:rsid w:val="00C10D09"/>
    <w:rsid w:val="00C15A7B"/>
    <w:rsid w:val="00C16ECC"/>
    <w:rsid w:val="00C40E83"/>
    <w:rsid w:val="00C413A1"/>
    <w:rsid w:val="00C44631"/>
    <w:rsid w:val="00C50090"/>
    <w:rsid w:val="00C545DB"/>
    <w:rsid w:val="00C57073"/>
    <w:rsid w:val="00C63620"/>
    <w:rsid w:val="00C64B64"/>
    <w:rsid w:val="00C7704D"/>
    <w:rsid w:val="00C82232"/>
    <w:rsid w:val="00C82681"/>
    <w:rsid w:val="00C837BD"/>
    <w:rsid w:val="00CB40AA"/>
    <w:rsid w:val="00CB7552"/>
    <w:rsid w:val="00CC338B"/>
    <w:rsid w:val="00CC3514"/>
    <w:rsid w:val="00CD0ED9"/>
    <w:rsid w:val="00CD616B"/>
    <w:rsid w:val="00CF03E9"/>
    <w:rsid w:val="00CF600F"/>
    <w:rsid w:val="00D014C9"/>
    <w:rsid w:val="00D05F3E"/>
    <w:rsid w:val="00D13A35"/>
    <w:rsid w:val="00D14B8A"/>
    <w:rsid w:val="00D221DD"/>
    <w:rsid w:val="00D235C8"/>
    <w:rsid w:val="00D2381D"/>
    <w:rsid w:val="00D27839"/>
    <w:rsid w:val="00D34861"/>
    <w:rsid w:val="00D36FBB"/>
    <w:rsid w:val="00D40503"/>
    <w:rsid w:val="00D544AD"/>
    <w:rsid w:val="00D57B25"/>
    <w:rsid w:val="00D62CA6"/>
    <w:rsid w:val="00D63163"/>
    <w:rsid w:val="00D67809"/>
    <w:rsid w:val="00D734AA"/>
    <w:rsid w:val="00D753AC"/>
    <w:rsid w:val="00D762F7"/>
    <w:rsid w:val="00D809C4"/>
    <w:rsid w:val="00D8648A"/>
    <w:rsid w:val="00D87128"/>
    <w:rsid w:val="00D87272"/>
    <w:rsid w:val="00D9337A"/>
    <w:rsid w:val="00DA3F8E"/>
    <w:rsid w:val="00DA4BB6"/>
    <w:rsid w:val="00DB66F5"/>
    <w:rsid w:val="00DC13C9"/>
    <w:rsid w:val="00DC2C64"/>
    <w:rsid w:val="00DC5981"/>
    <w:rsid w:val="00DC7255"/>
    <w:rsid w:val="00DD14FC"/>
    <w:rsid w:val="00DD3D4C"/>
    <w:rsid w:val="00DE6DA1"/>
    <w:rsid w:val="00DF479B"/>
    <w:rsid w:val="00E02B0F"/>
    <w:rsid w:val="00E03E55"/>
    <w:rsid w:val="00E0493D"/>
    <w:rsid w:val="00E05264"/>
    <w:rsid w:val="00E21FB6"/>
    <w:rsid w:val="00E24C0A"/>
    <w:rsid w:val="00E31EE9"/>
    <w:rsid w:val="00E35137"/>
    <w:rsid w:val="00E3578E"/>
    <w:rsid w:val="00E35A95"/>
    <w:rsid w:val="00E44F1C"/>
    <w:rsid w:val="00E52EA9"/>
    <w:rsid w:val="00E54723"/>
    <w:rsid w:val="00E6791E"/>
    <w:rsid w:val="00E706B8"/>
    <w:rsid w:val="00E73C84"/>
    <w:rsid w:val="00E74951"/>
    <w:rsid w:val="00E757BB"/>
    <w:rsid w:val="00E819D1"/>
    <w:rsid w:val="00E82F08"/>
    <w:rsid w:val="00E86A98"/>
    <w:rsid w:val="00E87DC0"/>
    <w:rsid w:val="00E90BE7"/>
    <w:rsid w:val="00E96E1E"/>
    <w:rsid w:val="00E97878"/>
    <w:rsid w:val="00EA0140"/>
    <w:rsid w:val="00EA1F02"/>
    <w:rsid w:val="00EA37EB"/>
    <w:rsid w:val="00EA407E"/>
    <w:rsid w:val="00EA64BB"/>
    <w:rsid w:val="00EA73E6"/>
    <w:rsid w:val="00EB07E3"/>
    <w:rsid w:val="00EB264E"/>
    <w:rsid w:val="00EB2A37"/>
    <w:rsid w:val="00EB6BF2"/>
    <w:rsid w:val="00EC27BE"/>
    <w:rsid w:val="00EC4DD0"/>
    <w:rsid w:val="00ED0EFE"/>
    <w:rsid w:val="00ED5754"/>
    <w:rsid w:val="00ED60B7"/>
    <w:rsid w:val="00EE4290"/>
    <w:rsid w:val="00EE79CA"/>
    <w:rsid w:val="00EF36BE"/>
    <w:rsid w:val="00F05C7D"/>
    <w:rsid w:val="00F122B8"/>
    <w:rsid w:val="00F13197"/>
    <w:rsid w:val="00F1486C"/>
    <w:rsid w:val="00F3010E"/>
    <w:rsid w:val="00F31C22"/>
    <w:rsid w:val="00F37A86"/>
    <w:rsid w:val="00F429BF"/>
    <w:rsid w:val="00F45980"/>
    <w:rsid w:val="00F4619E"/>
    <w:rsid w:val="00F56F7F"/>
    <w:rsid w:val="00F577AF"/>
    <w:rsid w:val="00F630AC"/>
    <w:rsid w:val="00F648AA"/>
    <w:rsid w:val="00F83C86"/>
    <w:rsid w:val="00F84FB5"/>
    <w:rsid w:val="00F91589"/>
    <w:rsid w:val="00F91DEE"/>
    <w:rsid w:val="00F9290C"/>
    <w:rsid w:val="00F934FB"/>
    <w:rsid w:val="00FA1D69"/>
    <w:rsid w:val="00FA49D8"/>
    <w:rsid w:val="00FB2179"/>
    <w:rsid w:val="00FB64EF"/>
    <w:rsid w:val="00FC38B5"/>
    <w:rsid w:val="00FC5AE9"/>
    <w:rsid w:val="00FD0161"/>
    <w:rsid w:val="00FD0F56"/>
    <w:rsid w:val="00FD22CA"/>
    <w:rsid w:val="00FD4E3D"/>
    <w:rsid w:val="00FE007C"/>
    <w:rsid w:val="00FE0F63"/>
    <w:rsid w:val="00FE44D9"/>
    <w:rsid w:val="00FE61FF"/>
    <w:rsid w:val="00FE6A37"/>
    <w:rsid w:val="00FF2285"/>
    <w:rsid w:val="00FF4EC0"/>
    <w:rsid w:val="00FF7B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semiHidden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4066C8"/>
    <w:rPr>
      <w:rFonts w:eastAsia="Times New Roman" w:hAnsi="Times New Roman" w:ascii="Times New Roman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066C8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4066C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3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9337A"/>
    <w:rPr>
      <w:rFonts w:cs="Tahoma" w:eastAsia="Times New Roman" w:hAnsi="Tahoma" w:ascii="Tahoma"/>
      <w:sz w:val="16"/>
      <w:szCs w:val="16"/>
    </w:rPr>
  </w:style>
  <w:style w:customStyle="true" w:styleId="Obojanipopis-Isticanje11" w:type="paragraph">
    <w:name w:val="Obojani popis - Isticanje 11"/>
    <w:basedOn w:val="Normal"/>
    <w:uiPriority w:val="34"/>
    <w:qFormat/>
    <w:rsid w:val="005A1C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unhideWhenUsed/>
    <w:rsid w:val="00D678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780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809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809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809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semiHidden="0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4066C8"/>
    <w:rPr>
      <w:rFonts w:ascii="Times New Roman" w:eastAsia="Times New Roman" w:hAnsi="Times New Roman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066C8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4066C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3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9337A"/>
    <w:rPr>
      <w:rFonts w:ascii="Tahoma" w:cs="Tahoma" w:eastAsia="Times New Roman" w:hAnsi="Tahoma"/>
      <w:sz w:val="16"/>
      <w:szCs w:val="16"/>
    </w:rPr>
  </w:style>
  <w:style w:customStyle="1" w:styleId="Obojanipopis-Isticanje11" w:type="paragraph">
    <w:name w:val="Obojani popis - Isticanje 11"/>
    <w:basedOn w:val="Normal"/>
    <w:uiPriority w:val="34"/>
    <w:qFormat/>
    <w:rsid w:val="005A1C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unhideWhenUsed/>
    <w:rsid w:val="00D678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80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809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80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80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613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CAB421-D29C-432C-BEA5-E0F9DD6152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1</properties:Pages>
  <properties:Words>370</properties:Words>
  <properties:Characters>2222</properties:Characters>
  <properties:Lines>47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2018-12-13T08:08:00Z</dcterms:created>
  <dc:creator>Ivan Gjurasic</dc:creator>
  <cp:lastModifiedBy>Kristina Švajger</cp:lastModifiedBy>
  <cp:lastPrinted>2018-03-21T16:05:00Z</cp:lastPrinted>
  <dcterms:modified xmlns:xsi="http://www.w3.org/2001/XMLSchema-instance" xsi:type="dcterms:W3CDTF">2018-12-13T08:09:00Z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St-4308/2015-17 / Podnesak - Izvješće stečajnog upravitelja (Paško dva-izvješće 11.12.2018_.docx)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