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7cac" w14:paraId="8b07cac" w:rsidRDefault="00027CA0" w:rsidP="00027CA0" w:rsidR="00C56070">
      <w:pPr>
        <w:jc w:val="center"/>
        <w15:collapsed w:val="false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Obrazac 20</w:t>
      </w:r>
    </w:p>
    <w:p w:rsidRDefault="00CA19D0" w:rsidP="00463C9A" w:rsidR="00463C9A" w:rsidRPr="00CA19D0">
      <w:pPr>
        <w:tabs>
          <w:tab w:pos="6060" w:val="left"/>
        </w:tabs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STEČAJNA MASA IZA </w:t>
      </w:r>
      <w:r w:rsidR="00463C9A" w:rsidRPr="00CA19D0">
        <w:rPr>
          <w:rFonts w:hAnsi="Times New Roman" w:ascii="Times New Roman"/>
          <w:sz w:val="28"/>
          <w:szCs w:val="28"/>
        </w:rPr>
        <w:t>LUSTERI VUKOVIĆ d.o.o.</w:t>
      </w:r>
      <w:r w:rsidR="00463C9A" w:rsidRPr="00CA19D0">
        <w:rPr>
          <w:rFonts w:hAnsi="Times New Roman" w:ascii="Times New Roman"/>
          <w:sz w:val="28"/>
          <w:szCs w:val="28"/>
        </w:rPr>
        <w:tab/>
      </w:r>
      <w:r w:rsidR="00463C9A" w:rsidRPr="00CA19D0">
        <w:rPr>
          <w:rFonts w:hAnsi="Times New Roman" w:ascii="Times New Roman"/>
          <w:sz w:val="28"/>
          <w:szCs w:val="28"/>
        </w:rPr>
        <w:tab/>
      </w:r>
    </w:p>
    <w:p w:rsidRDefault="00463C9A" w:rsidP="00463C9A" w:rsidR="00463C9A" w:rsidRPr="00CA19D0">
      <w:pPr>
        <w:tabs>
          <w:tab w:pos="6435" w:val="left"/>
        </w:tabs>
        <w:rPr>
          <w:rFonts w:hAnsi="Times New Roman" w:ascii="Times New Roman"/>
          <w:sz w:val="28"/>
          <w:szCs w:val="28"/>
        </w:rPr>
      </w:pPr>
      <w:r w:rsidRPr="00CA19D0">
        <w:rPr>
          <w:rFonts w:hAnsi="Times New Roman" w:ascii="Times New Roman"/>
          <w:sz w:val="28"/>
          <w:szCs w:val="28"/>
        </w:rPr>
        <w:t>PRIBISLAVEC,  Industrijska 28</w:t>
      </w:r>
      <w:r w:rsidRPr="00CA19D0">
        <w:rPr>
          <w:rFonts w:hAnsi="Times New Roman" w:ascii="Times New Roman"/>
          <w:sz w:val="28"/>
          <w:szCs w:val="28"/>
        </w:rPr>
        <w:tab/>
      </w:r>
    </w:p>
    <w:p w:rsidRDefault="00463C9A" w:rsidP="00463C9A" w:rsidR="00463C9A" w:rsidRPr="00CA19D0">
      <w:pPr>
        <w:tabs>
          <w:tab w:pos="6428" w:val="left"/>
        </w:tabs>
        <w:rPr>
          <w:rFonts w:hAnsi="Times New Roman" w:ascii="Times New Roman"/>
          <w:sz w:val="28"/>
          <w:szCs w:val="28"/>
        </w:rPr>
      </w:pPr>
      <w:r w:rsidRPr="00CA19D0">
        <w:rPr>
          <w:rFonts w:hAnsi="Times New Roman" w:ascii="Times New Roman"/>
          <w:sz w:val="28"/>
          <w:szCs w:val="28"/>
        </w:rPr>
        <w:t xml:space="preserve">ČAKOVEC                                  </w:t>
      </w:r>
      <w:r w:rsidRPr="00CA19D0">
        <w:rPr>
          <w:rFonts w:hAnsi="Times New Roman" w:ascii="Times New Roman"/>
          <w:sz w:val="28"/>
          <w:szCs w:val="28"/>
        </w:rPr>
        <w:tab/>
        <w:t xml:space="preserve"> </w:t>
      </w:r>
    </w:p>
    <w:p w:rsidRDefault="00F04FBB" w:rsidP="008F7246" w:rsidR="00F04FBB" w:rsidRPr="00CA19D0">
      <w:pPr>
        <w:jc w:val="center"/>
        <w:rPr>
          <w:rFonts w:hAnsi="Times New Roman" w:ascii="Times New Roman"/>
          <w:sz w:val="28"/>
          <w:szCs w:val="28"/>
        </w:rPr>
      </w:pPr>
    </w:p>
    <w:p w:rsidRDefault="00442434" w:rsidP="00442434" w:rsidR="00442434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 xml:space="preserve">Trgovački sud u </w:t>
      </w:r>
      <w:r w:rsidR="00463C9A">
        <w:rPr>
          <w:rFonts w:hAnsi="Times New Roman" w:ascii="Times New Roman"/>
          <w:sz w:val="28"/>
          <w:szCs w:val="28"/>
        </w:rPr>
        <w:t>Varaždinu</w:t>
      </w:r>
    </w:p>
    <w:p w:rsidRDefault="00442434" w:rsidP="00442434" w:rsidR="00442434" w:rsidRPr="009424D7">
      <w:pPr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>Stečajni sudac</w:t>
      </w:r>
      <w:r w:rsidR="009424D7">
        <w:rPr>
          <w:rFonts w:hAnsi="Times New Roman" w:ascii="Times New Roman"/>
          <w:sz w:val="28"/>
          <w:szCs w:val="28"/>
        </w:rPr>
        <w:t xml:space="preserve">: </w:t>
      </w:r>
      <w:r w:rsidR="00463C9A">
        <w:rPr>
          <w:rFonts w:hAnsi="Times New Roman" w:ascii="Times New Roman"/>
          <w:sz w:val="28"/>
          <w:szCs w:val="28"/>
        </w:rPr>
        <w:t>Iris Hatvalić Nemec</w:t>
      </w:r>
    </w:p>
    <w:p w:rsidRDefault="00D05EB8" w:rsidP="00D05EB8" w:rsidR="00D05EB8" w:rsidRPr="009424D7">
      <w:pPr>
        <w:spacing w:lineRule="auto" w:line="240"/>
        <w:rPr>
          <w:rFonts w:hAnsi="Times New Roman" w:ascii="Times New Roman"/>
          <w:sz w:val="28"/>
          <w:szCs w:val="28"/>
        </w:rPr>
      </w:pPr>
      <w:r w:rsidRPr="009424D7">
        <w:rPr>
          <w:rFonts w:hAnsi="Times New Roman" w:ascii="Times New Roman"/>
          <w:sz w:val="28"/>
          <w:szCs w:val="28"/>
        </w:rPr>
        <w:t xml:space="preserve">Predmet: </w:t>
      </w:r>
      <w:r w:rsidR="00463C9A">
        <w:rPr>
          <w:rFonts w:hAnsi="Times New Roman" w:ascii="Times New Roman"/>
          <w:sz w:val="28"/>
          <w:szCs w:val="28"/>
        </w:rPr>
        <w:t>4 St-117/17-2</w:t>
      </w:r>
    </w:p>
    <w:p w:rsidRDefault="00D05EB8" w:rsidP="00D05EB8" w:rsidR="00D05EB8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05EB8" w:rsidP="00D05EB8" w:rsidR="00D05EB8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F3496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REDOVNO </w:t>
      </w:r>
      <w:r w:rsidR="00D05EB8">
        <w:rPr>
          <w:rFonts w:hAnsi="Times New Roman" w:ascii="Times New Roman"/>
          <w:sz w:val="28"/>
          <w:szCs w:val="28"/>
        </w:rPr>
        <w:t xml:space="preserve">IZVJEŠĆE </w:t>
      </w:r>
    </w:p>
    <w:p w:rsidRDefault="00F34968" w:rsidP="00D05EB8" w:rsidR="00D05EB8">
      <w:pPr>
        <w:jc w:val="center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O STANJU STEČAJNE MASE</w:t>
      </w: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jc w:val="center"/>
        <w:rPr>
          <w:rFonts w:hAnsi="Times New Roman" w:ascii="Times New Roman"/>
          <w:sz w:val="28"/>
          <w:szCs w:val="28"/>
        </w:rPr>
      </w:pPr>
    </w:p>
    <w:p w:rsidRDefault="00D05EB8" w:rsidP="00D05EB8" w:rsidR="00D05EB8">
      <w:pPr>
        <w:rPr>
          <w:rFonts w:hAnsi="Times New Roman" w:ascii="Times New Roman"/>
          <w:sz w:val="28"/>
          <w:szCs w:val="28"/>
        </w:rPr>
      </w:pPr>
    </w:p>
    <w:p w:rsidRDefault="00D05EB8" w:rsidP="000C102D" w:rsidR="00D05EB8">
      <w:pPr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Zagreb, </w:t>
      </w:r>
      <w:r w:rsidR="00463C9A">
        <w:rPr>
          <w:rFonts w:hAnsi="Times New Roman" w:ascii="Times New Roman"/>
          <w:sz w:val="28"/>
          <w:szCs w:val="28"/>
        </w:rPr>
        <w:t>2</w:t>
      </w:r>
      <w:r w:rsidR="00F34968">
        <w:rPr>
          <w:rFonts w:hAnsi="Times New Roman" w:ascii="Times New Roman"/>
          <w:sz w:val="28"/>
          <w:szCs w:val="28"/>
        </w:rPr>
        <w:t>5</w:t>
      </w:r>
      <w:r w:rsidR="00463C9A">
        <w:rPr>
          <w:rFonts w:hAnsi="Times New Roman" w:ascii="Times New Roman"/>
          <w:sz w:val="28"/>
          <w:szCs w:val="28"/>
        </w:rPr>
        <w:t xml:space="preserve">. </w:t>
      </w:r>
      <w:r w:rsidR="00F34968">
        <w:rPr>
          <w:rFonts w:hAnsi="Times New Roman" w:ascii="Times New Roman"/>
          <w:sz w:val="28"/>
          <w:szCs w:val="28"/>
        </w:rPr>
        <w:t>10</w:t>
      </w:r>
      <w:r w:rsidR="009424D7">
        <w:rPr>
          <w:rFonts w:hAnsi="Times New Roman" w:ascii="Times New Roman"/>
          <w:sz w:val="28"/>
          <w:szCs w:val="28"/>
        </w:rPr>
        <w:t>.</w:t>
      </w:r>
      <w:r w:rsidR="00463C9A">
        <w:rPr>
          <w:rFonts w:hAnsi="Times New Roman" w:ascii="Times New Roman"/>
          <w:sz w:val="28"/>
          <w:szCs w:val="28"/>
        </w:rPr>
        <w:t xml:space="preserve"> 2017.</w:t>
      </w:r>
    </w:p>
    <w:p w:rsidRDefault="00F34968" w:rsidP="000C102D" w:rsidR="00F34968">
      <w:pPr>
        <w:rPr>
          <w:rFonts w:hAnsi="Times New Roman" w:ascii="Times New Roman"/>
          <w:sz w:val="28"/>
          <w:szCs w:val="28"/>
        </w:rPr>
      </w:pPr>
    </w:p>
    <w:p w:rsidRDefault="00F34968" w:rsidP="000C102D" w:rsidR="00F34968">
      <w:pPr>
        <w:rPr>
          <w:rFonts w:hAnsi="Times New Roman" w:ascii="Times New Roman"/>
          <w:sz w:val="28"/>
          <w:szCs w:val="28"/>
        </w:rPr>
      </w:pPr>
    </w:p>
    <w:p w:rsidRDefault="00F34968" w:rsidP="000C102D" w:rsidR="00F34968">
      <w:pPr>
        <w:rPr>
          <w:rFonts w:hAnsi="Times New Roman" w:ascii="Times New Roman"/>
          <w:sz w:val="28"/>
          <w:szCs w:val="28"/>
        </w:rPr>
      </w:pPr>
    </w:p>
    <w:p w:rsidRDefault="00F34968" w:rsidP="000C102D" w:rsidR="00F34968" w:rsidRPr="000C102D">
      <w:pPr>
        <w:rPr>
          <w:rFonts w:hAnsi="Times New Roman" w:ascii="Times New Roman"/>
          <w:sz w:val="28"/>
          <w:szCs w:val="28"/>
        </w:rPr>
      </w:pPr>
    </w:p>
    <w:p w:rsidRDefault="008F7246" w:rsidP="008F7246" w:rsidR="008F7246">
      <w:pPr>
        <w:rPr>
          <w:rFonts w:hAnsi="Times New Roman" w:ascii="Times New Roman"/>
          <w:sz w:val="28"/>
          <w:szCs w:val="28"/>
        </w:rPr>
      </w:pPr>
    </w:p>
    <w:p w:rsidRDefault="008F7246" w:rsidP="00CA19D0" w:rsidR="00CA19D0" w:rsidRPr="00CA19D0">
      <w:pPr>
        <w:rPr>
          <w:rFonts w:hAnsi="Times New Roman" w:ascii="Times New Roman"/>
          <w:sz w:val="28"/>
          <w:szCs w:val="28"/>
        </w:rPr>
      </w:pPr>
      <w:r w:rsidRPr="008F7246">
        <w:rPr>
          <w:rFonts w:hAnsi="Times New Roman" w:ascii="Times New Roman"/>
          <w:sz w:val="24"/>
          <w:szCs w:val="24"/>
        </w:rPr>
        <w:lastRenderedPageBreak/>
        <w:t xml:space="preserve">Temeljem članka </w:t>
      </w:r>
      <w:r w:rsidR="00F34968">
        <w:rPr>
          <w:rFonts w:hAnsi="Times New Roman" w:ascii="Times New Roman"/>
          <w:sz w:val="24"/>
          <w:szCs w:val="24"/>
        </w:rPr>
        <w:t>89</w:t>
      </w:r>
      <w:r w:rsidRPr="008F7246">
        <w:rPr>
          <w:rFonts w:hAnsi="Times New Roman" w:ascii="Times New Roman"/>
          <w:sz w:val="24"/>
          <w:szCs w:val="24"/>
        </w:rPr>
        <w:t>. Stečajnog zakona, te rješenja Trgovačkog suda u</w:t>
      </w:r>
      <w:r w:rsidR="00AD432B">
        <w:rPr>
          <w:rFonts w:hAnsi="Times New Roman" w:ascii="Times New Roman"/>
          <w:sz w:val="24"/>
          <w:szCs w:val="24"/>
        </w:rPr>
        <w:t xml:space="preserve"> </w:t>
      </w:r>
      <w:r w:rsidR="00F34968">
        <w:rPr>
          <w:rFonts w:hAnsi="Times New Roman" w:ascii="Times New Roman"/>
          <w:sz w:val="24"/>
          <w:szCs w:val="24"/>
        </w:rPr>
        <w:t>Varaždinu</w:t>
      </w:r>
      <w:r w:rsidRPr="008F7246">
        <w:rPr>
          <w:rFonts w:hAnsi="Times New Roman" w:ascii="Times New Roman"/>
          <w:sz w:val="24"/>
          <w:szCs w:val="24"/>
        </w:rPr>
        <w:t xml:space="preserve">,  broj </w:t>
      </w:r>
      <w:r w:rsidR="00CA19D0">
        <w:rPr>
          <w:rFonts w:hAnsi="Times New Roman" w:ascii="Times New Roman"/>
          <w:sz w:val="28"/>
          <w:szCs w:val="28"/>
        </w:rPr>
        <w:t xml:space="preserve">4 St-117/17-2 </w:t>
      </w:r>
      <w:r w:rsidR="0000612E">
        <w:rPr>
          <w:rFonts w:hAnsi="Times New Roman" w:ascii="Times New Roman"/>
          <w:sz w:val="24"/>
          <w:szCs w:val="24"/>
        </w:rPr>
        <w:t xml:space="preserve">od  </w:t>
      </w:r>
      <w:r w:rsidR="00F34968">
        <w:rPr>
          <w:rFonts w:hAnsi="Times New Roman" w:ascii="Times New Roman"/>
          <w:sz w:val="24"/>
          <w:szCs w:val="24"/>
        </w:rPr>
        <w:t>03. 04. 2</w:t>
      </w:r>
      <w:r w:rsidR="00CA19D0">
        <w:rPr>
          <w:rFonts w:hAnsi="Times New Roman" w:ascii="Times New Roman"/>
          <w:sz w:val="24"/>
          <w:szCs w:val="24"/>
        </w:rPr>
        <w:t>017</w:t>
      </w:r>
      <w:r w:rsidR="0000612E">
        <w:rPr>
          <w:rFonts w:hAnsi="Times New Roman" w:ascii="Times New Roman"/>
          <w:sz w:val="24"/>
          <w:szCs w:val="24"/>
        </w:rPr>
        <w:t xml:space="preserve">. </w:t>
      </w:r>
      <w:r w:rsidRPr="008F7246">
        <w:rPr>
          <w:rFonts w:hAnsi="Times New Roman" w:ascii="Times New Roman"/>
          <w:sz w:val="24"/>
          <w:szCs w:val="24"/>
        </w:rPr>
        <w:t xml:space="preserve"> </w:t>
      </w:r>
      <w:r w:rsidR="00CA19D0">
        <w:rPr>
          <w:rFonts w:hAnsi="Times New Roman" w:ascii="Times New Roman"/>
          <w:sz w:val="24"/>
          <w:szCs w:val="24"/>
        </w:rPr>
        <w:t>s</w:t>
      </w:r>
      <w:r w:rsidRPr="008F7246">
        <w:rPr>
          <w:rFonts w:hAnsi="Times New Roman" w:ascii="Times New Roman"/>
          <w:sz w:val="24"/>
          <w:szCs w:val="24"/>
        </w:rPr>
        <w:t xml:space="preserve">tečajni upravitelj </w:t>
      </w:r>
      <w:r w:rsidR="00CA19D0">
        <w:rPr>
          <w:rFonts w:hAnsi="Times New Roman" w:ascii="Times New Roman"/>
          <w:sz w:val="24"/>
          <w:szCs w:val="24"/>
        </w:rPr>
        <w:t>iza stečajne mase</w:t>
      </w:r>
      <w:r w:rsidRPr="008F7246">
        <w:rPr>
          <w:rFonts w:hAnsi="Times New Roman" w:ascii="Times New Roman"/>
          <w:sz w:val="24"/>
          <w:szCs w:val="24"/>
        </w:rPr>
        <w:t xml:space="preserve"> </w:t>
      </w:r>
      <w:r w:rsidR="00380D8C">
        <w:rPr>
          <w:rFonts w:hAnsi="Times New Roman" w:ascii="Times New Roman"/>
          <w:sz w:val="24"/>
          <w:szCs w:val="24"/>
        </w:rPr>
        <w:t xml:space="preserve"> </w:t>
      </w:r>
      <w:r w:rsidR="00CA19D0" w:rsidRPr="00CA19D0">
        <w:rPr>
          <w:rFonts w:hAnsi="Times New Roman" w:ascii="Times New Roman"/>
          <w:sz w:val="28"/>
          <w:szCs w:val="28"/>
        </w:rPr>
        <w:t>LUSTERI VUKOVIĆ d.o.o.</w:t>
      </w:r>
      <w:r w:rsidRPr="008F7246">
        <w:rPr>
          <w:rFonts w:hAnsi="Times New Roman" w:ascii="Times New Roman"/>
          <w:sz w:val="24"/>
          <w:szCs w:val="24"/>
        </w:rPr>
        <w:t xml:space="preserve"> </w:t>
      </w:r>
      <w:r w:rsidR="00CA19D0">
        <w:rPr>
          <w:rFonts w:hAnsi="Times New Roman" w:ascii="Times New Roman"/>
          <w:sz w:val="24"/>
          <w:szCs w:val="24"/>
        </w:rPr>
        <w:t>Pribislavec, Industrijska 28, ČAKOVEC,</w:t>
      </w:r>
      <w:r w:rsidR="00413E67">
        <w:rPr>
          <w:rFonts w:hAnsi="Times New Roman" w:ascii="Times New Roman"/>
          <w:sz w:val="24"/>
          <w:szCs w:val="24"/>
        </w:rPr>
        <w:t xml:space="preserve">  </w:t>
      </w:r>
    </w:p>
    <w:p w:rsidRDefault="00413E67" w:rsidP="00CA19D0" w:rsidR="00413E67" w:rsidRPr="00385455">
      <w:pPr>
        <w:jc w:val="both"/>
        <w:rPr>
          <w:rFonts w:hAnsi="Times New Roman" w:ascii="Times New Roman"/>
          <w:sz w:val="24"/>
          <w:szCs w:val="24"/>
        </w:rPr>
      </w:pPr>
    </w:p>
    <w:p w:rsidRDefault="008F7246" w:rsidP="00C56070" w:rsidR="008F724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8F7246">
        <w:rPr>
          <w:rFonts w:hAnsi="Times New Roman" w:ascii="Times New Roman"/>
          <w:sz w:val="24"/>
          <w:szCs w:val="24"/>
        </w:rPr>
        <w:t>podnosi</w:t>
      </w:r>
      <w:r>
        <w:rPr>
          <w:rFonts w:hAnsi="Times New Roman" w:ascii="Times New Roman"/>
          <w:sz w:val="24"/>
          <w:szCs w:val="24"/>
        </w:rPr>
        <w:t xml:space="preserve"> slijedeće:</w:t>
      </w:r>
    </w:p>
    <w:p w:rsidRDefault="00283A38" w:rsidP="00C56070" w:rsidR="00283A38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8F7246" w:rsidP="00C56070" w:rsidR="008F724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F34968" w:rsidP="00C56070" w:rsidR="008F7246" w:rsidRPr="00AD432B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REDOVNO </w:t>
      </w:r>
      <w:r w:rsidR="008F7246" w:rsidRPr="00AD432B">
        <w:rPr>
          <w:rFonts w:hAnsi="Times New Roman" w:ascii="Times New Roman"/>
          <w:b/>
          <w:sz w:val="24"/>
          <w:szCs w:val="24"/>
        </w:rPr>
        <w:t xml:space="preserve">IZVJEŠĆE </w:t>
      </w:r>
    </w:p>
    <w:p w:rsidRDefault="008F7246" w:rsidP="00C56070" w:rsidR="008F7246" w:rsidRPr="00AD432B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AD432B">
        <w:rPr>
          <w:rFonts w:hAnsi="Times New Roman" w:ascii="Times New Roman"/>
          <w:b/>
          <w:sz w:val="24"/>
          <w:szCs w:val="24"/>
        </w:rPr>
        <w:t xml:space="preserve">O </w:t>
      </w:r>
      <w:r w:rsidR="00BC0613">
        <w:rPr>
          <w:rFonts w:hAnsi="Times New Roman" w:ascii="Times New Roman"/>
          <w:b/>
          <w:sz w:val="24"/>
          <w:szCs w:val="24"/>
        </w:rPr>
        <w:t>TIJEKU STEČAJNOG POSTUPKA</w:t>
      </w:r>
      <w:r w:rsidRPr="00AD432B">
        <w:rPr>
          <w:rFonts w:hAnsi="Times New Roman" w:ascii="Times New Roman"/>
          <w:b/>
          <w:sz w:val="24"/>
          <w:szCs w:val="24"/>
        </w:rPr>
        <w:t xml:space="preserve"> I </w:t>
      </w:r>
    </w:p>
    <w:p w:rsidRDefault="00F34968" w:rsidP="00C56070" w:rsidR="008F7246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STANJU STEČAJNE MASE</w:t>
      </w:r>
    </w:p>
    <w:p w:rsidRDefault="00AD432B" w:rsidP="00C56070" w:rsidR="00AD432B" w:rsidRPr="00AD432B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</w:p>
    <w:p w:rsidRDefault="008F7246" w:rsidP="00C56070" w:rsidR="008F7246" w:rsidRPr="00EC4B5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C4B56">
        <w:rPr>
          <w:rFonts w:hAnsi="Times New Roman" w:ascii="Times New Roman"/>
          <w:b/>
          <w:sz w:val="24"/>
          <w:szCs w:val="24"/>
        </w:rPr>
        <w:t xml:space="preserve">I </w:t>
      </w:r>
      <w:r w:rsidR="000C102D">
        <w:rPr>
          <w:rFonts w:hAnsi="Times New Roman" w:ascii="Times New Roman"/>
          <w:b/>
          <w:sz w:val="24"/>
          <w:szCs w:val="24"/>
        </w:rPr>
        <w:t xml:space="preserve"> </w:t>
      </w:r>
      <w:r w:rsidRPr="00EC4B56">
        <w:rPr>
          <w:rFonts w:hAnsi="Times New Roman" w:ascii="Times New Roman"/>
          <w:b/>
          <w:sz w:val="24"/>
          <w:szCs w:val="24"/>
        </w:rPr>
        <w:t>UVODNE NAPOMENE</w:t>
      </w:r>
    </w:p>
    <w:p w:rsidRDefault="008F7246" w:rsidP="00C56070" w:rsidR="008F724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8F7246" w:rsidP="008E2DDD" w:rsidR="008F7246" w:rsidRPr="00C86470">
      <w:pPr>
        <w:jc w:val="both"/>
        <w:rPr>
          <w:rFonts w:hAnsi="Times New Roman" w:ascii="Times New Roman"/>
          <w:b/>
          <w:sz w:val="24"/>
          <w:szCs w:val="24"/>
        </w:rPr>
      </w:pPr>
      <w:r w:rsidRPr="00C86470">
        <w:rPr>
          <w:rFonts w:hAnsi="Times New Roman" w:ascii="Times New Roman"/>
          <w:sz w:val="24"/>
          <w:szCs w:val="24"/>
        </w:rPr>
        <w:t>Prijedlog za o</w:t>
      </w:r>
      <w:r w:rsidR="00F40114" w:rsidRPr="00C86470">
        <w:rPr>
          <w:rFonts w:hAnsi="Times New Roman" w:ascii="Times New Roman"/>
          <w:sz w:val="24"/>
          <w:szCs w:val="24"/>
        </w:rPr>
        <w:t>t</w:t>
      </w:r>
      <w:r w:rsidRPr="00C86470">
        <w:rPr>
          <w:rFonts w:hAnsi="Times New Roman" w:ascii="Times New Roman"/>
          <w:sz w:val="24"/>
          <w:szCs w:val="24"/>
        </w:rPr>
        <w:t xml:space="preserve">varanje stečajnog postupka nad dužnikom </w:t>
      </w:r>
      <w:r w:rsidR="000927B9" w:rsidRPr="00C86470">
        <w:rPr>
          <w:rFonts w:hAnsi="Times New Roman" w:ascii="Times New Roman"/>
          <w:sz w:val="24"/>
          <w:szCs w:val="24"/>
        </w:rPr>
        <w:t xml:space="preserve"> </w:t>
      </w:r>
      <w:r w:rsidR="00CA19D0" w:rsidRPr="00C86470">
        <w:rPr>
          <w:rFonts w:hAnsi="Times New Roman" w:ascii="Times New Roman"/>
          <w:sz w:val="24"/>
          <w:szCs w:val="24"/>
        </w:rPr>
        <w:t xml:space="preserve">LUSTERI VUKOVIĆ d.o.o. Pribislavec, Industrijska 28, ČAKOVEC,  OIB: 06388665758 </w:t>
      </w:r>
      <w:r w:rsidRPr="00C86470">
        <w:rPr>
          <w:rFonts w:hAnsi="Times New Roman" w:ascii="Times New Roman"/>
          <w:sz w:val="24"/>
          <w:szCs w:val="24"/>
        </w:rPr>
        <w:t xml:space="preserve">podnio je predlagatelj </w:t>
      </w:r>
      <w:r w:rsidR="00B3652F" w:rsidRPr="00C86470">
        <w:rPr>
          <w:rFonts w:hAnsi="Times New Roman" w:ascii="Times New Roman"/>
          <w:sz w:val="24"/>
          <w:szCs w:val="24"/>
        </w:rPr>
        <w:t xml:space="preserve">FINANCIJSKA AGENCIJA </w:t>
      </w:r>
      <w:r w:rsidR="00442434" w:rsidRPr="00C86470">
        <w:rPr>
          <w:rFonts w:hAnsi="Times New Roman" w:ascii="Times New Roman"/>
          <w:sz w:val="24"/>
          <w:szCs w:val="24"/>
        </w:rPr>
        <w:t xml:space="preserve"> iz Zagreba</w:t>
      </w:r>
      <w:r w:rsidRPr="00C86470">
        <w:rPr>
          <w:rFonts w:hAnsi="Times New Roman" w:ascii="Times New Roman"/>
          <w:sz w:val="24"/>
          <w:szCs w:val="24"/>
        </w:rPr>
        <w:t>,</w:t>
      </w:r>
      <w:r w:rsidR="00442434" w:rsidRPr="00C86470">
        <w:rPr>
          <w:rFonts w:hAnsi="Times New Roman" w:ascii="Times New Roman"/>
          <w:sz w:val="24"/>
          <w:szCs w:val="24"/>
        </w:rPr>
        <w:t xml:space="preserve"> </w:t>
      </w:r>
      <w:r w:rsidR="00B3652F" w:rsidRPr="00C86470">
        <w:rPr>
          <w:rFonts w:hAnsi="Times New Roman" w:ascii="Times New Roman"/>
          <w:sz w:val="24"/>
          <w:szCs w:val="24"/>
        </w:rPr>
        <w:t>Vrtni put 3</w:t>
      </w:r>
      <w:r w:rsidR="00442434" w:rsidRPr="00C86470">
        <w:rPr>
          <w:rFonts w:hAnsi="Times New Roman" w:ascii="Times New Roman"/>
          <w:sz w:val="24"/>
          <w:szCs w:val="24"/>
        </w:rPr>
        <w:t xml:space="preserve">, </w:t>
      </w:r>
      <w:r w:rsidR="00737C79" w:rsidRPr="00C86470">
        <w:rPr>
          <w:rFonts w:hAnsi="Times New Roman" w:ascii="Times New Roman"/>
          <w:sz w:val="24"/>
          <w:szCs w:val="24"/>
        </w:rPr>
        <w:t xml:space="preserve">, </w:t>
      </w:r>
      <w:r w:rsidRPr="00C86470">
        <w:rPr>
          <w:rFonts w:hAnsi="Times New Roman" w:ascii="Times New Roman"/>
          <w:sz w:val="24"/>
          <w:szCs w:val="24"/>
        </w:rPr>
        <w:t xml:space="preserve"> navodeći da su se ispunili  razlozi propisani odredbom članka </w:t>
      </w:r>
      <w:r w:rsidR="00385455" w:rsidRPr="00C86470">
        <w:rPr>
          <w:rFonts w:hAnsi="Times New Roman" w:ascii="Times New Roman"/>
          <w:sz w:val="24"/>
          <w:szCs w:val="24"/>
        </w:rPr>
        <w:t>49</w:t>
      </w:r>
      <w:r w:rsidRPr="00C86470">
        <w:rPr>
          <w:rFonts w:hAnsi="Times New Roman" w:ascii="Times New Roman"/>
          <w:sz w:val="24"/>
          <w:szCs w:val="24"/>
        </w:rPr>
        <w:t xml:space="preserve">. </w:t>
      </w:r>
      <w:r w:rsidR="00B3652F" w:rsidRPr="00C86470">
        <w:rPr>
          <w:rFonts w:hAnsi="Times New Roman" w:ascii="Times New Roman"/>
          <w:sz w:val="24"/>
          <w:szCs w:val="24"/>
        </w:rPr>
        <w:t>s</w:t>
      </w:r>
      <w:r w:rsidRPr="00C86470">
        <w:rPr>
          <w:rFonts w:hAnsi="Times New Roman" w:ascii="Times New Roman"/>
          <w:sz w:val="24"/>
          <w:szCs w:val="24"/>
        </w:rPr>
        <w:t xml:space="preserve">tavak </w:t>
      </w:r>
      <w:r w:rsidR="00B3652F" w:rsidRPr="00C86470">
        <w:rPr>
          <w:rFonts w:hAnsi="Times New Roman" w:ascii="Times New Roman"/>
          <w:sz w:val="24"/>
          <w:szCs w:val="24"/>
        </w:rPr>
        <w:t xml:space="preserve"> </w:t>
      </w:r>
      <w:r w:rsidR="00385455" w:rsidRPr="00C86470">
        <w:rPr>
          <w:rFonts w:hAnsi="Times New Roman" w:ascii="Times New Roman"/>
          <w:sz w:val="24"/>
          <w:szCs w:val="24"/>
        </w:rPr>
        <w:t>2</w:t>
      </w:r>
      <w:r w:rsidR="00F40114" w:rsidRPr="00C86470">
        <w:rPr>
          <w:rFonts w:hAnsi="Times New Roman" w:ascii="Times New Roman"/>
          <w:sz w:val="24"/>
          <w:szCs w:val="24"/>
        </w:rPr>
        <w:t>.</w:t>
      </w:r>
      <w:r w:rsidR="00385455" w:rsidRPr="00C86470">
        <w:rPr>
          <w:rFonts w:hAnsi="Times New Roman" w:ascii="Times New Roman"/>
          <w:sz w:val="24"/>
          <w:szCs w:val="24"/>
        </w:rPr>
        <w:t xml:space="preserve"> Zakona o financijskom poslovanju i predstečajnoj nagodbi, </w:t>
      </w:r>
      <w:r w:rsidR="00CA19D0" w:rsidRPr="00C86470">
        <w:rPr>
          <w:rFonts w:hAnsi="Times New Roman" w:ascii="Times New Roman"/>
          <w:sz w:val="24"/>
          <w:szCs w:val="24"/>
        </w:rPr>
        <w:t>te je temeljem toga pokrenut skraćeni stečajni postupak nad dužnikom LUSTERI VUKOVIĆ d.o.o. Pribislavec, Industrijska 28, ČAKOVEC,  OIB: 06388665758.</w:t>
      </w:r>
    </w:p>
    <w:p w:rsidRDefault="00CA19D0" w:rsidP="00CA19D0" w:rsidR="00CA19D0" w:rsidRPr="00C86470">
      <w:pPr>
        <w:jc w:val="both"/>
        <w:rPr>
          <w:rFonts w:hAnsi="Times New Roman" w:ascii="Times New Roman"/>
          <w:b/>
          <w:sz w:val="24"/>
          <w:szCs w:val="24"/>
        </w:rPr>
      </w:pPr>
      <w:r w:rsidRPr="00C86470">
        <w:rPr>
          <w:rFonts w:hAnsi="Times New Roman" w:ascii="Times New Roman"/>
          <w:sz w:val="24"/>
          <w:szCs w:val="24"/>
        </w:rPr>
        <w:t>Rješenjem Trgovačkog suda u Varaždinu broj St-192/2015-6 od 13. 11. 2015. otvoren je i zaključen stečajni postupak nad imovinom dužnika LUSTERI VUKOVIĆ d.o.o. Pribislavec, Industrijska 28, ČAKOVEC,  OIB: 06388665758, kojim rješenjem sam imenovan stečajnim upraviteljom.</w:t>
      </w:r>
    </w:p>
    <w:p w:rsidRDefault="00C86470" w:rsidP="008E2DDD" w:rsidR="008E2DDD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Navedeno rješenje postalo je pravomoćno 1. prosinca 2015., a dužnik je nakon pravomoćnosti rješenja brisan iz sudskog registra.</w:t>
      </w:r>
    </w:p>
    <w:p w:rsidRDefault="00C86470" w:rsidP="008E2DDD" w:rsidR="00F40114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01. ožujka 2017. predlagatelj B2 Kapital predložio je nastavak stečajnog postupka radi naknadne diobe obzirom je stečajni dužnik i dalje upisan kao</w:t>
      </w:r>
      <w:r w:rsidR="001F655B">
        <w:rPr>
          <w:rFonts w:hAnsi="Times New Roman" w:ascii="Times New Roman"/>
          <w:sz w:val="24"/>
          <w:szCs w:val="24"/>
        </w:rPr>
        <w:t xml:space="preserve"> vlasnik nekretnine upisane u zemljišnim knjigama Općinskog suda u Čakovcu, a na kojoj nekretnini su uknjižene hipoteke u korist predlagatelja. Sukladno odredbi čl. 289. st. 1. i 5. Stečajnog zakona sud je </w:t>
      </w:r>
      <w:r w:rsidR="001F655B">
        <w:rPr>
          <w:rFonts w:hAnsi="Times New Roman" w:ascii="Times New Roman"/>
          <w:sz w:val="24"/>
          <w:szCs w:val="24"/>
        </w:rPr>
        <w:lastRenderedPageBreak/>
        <w:t>odredio nastavak postupka, jer je pronađena imovina koja ulazi u stečajnu masu u skladu s čl. 438. Stečajnog zakona.</w:t>
      </w:r>
    </w:p>
    <w:p w:rsidRDefault="00EC4B56" w:rsidP="00385455" w:rsidR="00EC4B5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4B56" w:rsidP="00830AE2" w:rsidR="00EC4B5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C4B56">
        <w:rPr>
          <w:rFonts w:hAnsi="Times New Roman" w:ascii="Times New Roman"/>
          <w:b/>
          <w:sz w:val="24"/>
          <w:szCs w:val="24"/>
        </w:rPr>
        <w:t>II OSNOVNI PODACI O STEČAJNOM DUŽNIKU</w:t>
      </w:r>
    </w:p>
    <w:p w:rsidRDefault="00EC4B56" w:rsidP="00830AE2" w:rsidR="00EC4B5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C4B56" w:rsidP="00830AE2" w:rsidR="00AF698B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C4B56">
        <w:rPr>
          <w:rFonts w:hAnsi="Times New Roman" w:ascii="Times New Roman"/>
          <w:sz w:val="24"/>
          <w:szCs w:val="24"/>
        </w:rPr>
        <w:t>Du</w:t>
      </w:r>
      <w:r>
        <w:rPr>
          <w:rFonts w:hAnsi="Times New Roman" w:ascii="Times New Roman"/>
          <w:sz w:val="24"/>
          <w:szCs w:val="24"/>
        </w:rPr>
        <w:t>žnik je registriran kao društvo</w:t>
      </w:r>
      <w:r w:rsidR="00830AE2">
        <w:rPr>
          <w:rFonts w:hAnsi="Times New Roman" w:ascii="Times New Roman"/>
          <w:sz w:val="24"/>
          <w:szCs w:val="24"/>
        </w:rPr>
        <w:t xml:space="preserve"> s ograničenom odgovornošću</w:t>
      </w:r>
      <w:r>
        <w:rPr>
          <w:rFonts w:hAnsi="Times New Roman" w:ascii="Times New Roman"/>
          <w:sz w:val="24"/>
          <w:szCs w:val="24"/>
        </w:rPr>
        <w:t xml:space="preserve"> kod Trgovačkog suda u </w:t>
      </w:r>
      <w:r w:rsidR="001F655B">
        <w:rPr>
          <w:rFonts w:hAnsi="Times New Roman" w:ascii="Times New Roman"/>
          <w:sz w:val="24"/>
          <w:szCs w:val="24"/>
        </w:rPr>
        <w:t>Varaždinu</w:t>
      </w:r>
      <w:r>
        <w:rPr>
          <w:rFonts w:hAnsi="Times New Roman" w:ascii="Times New Roman"/>
          <w:sz w:val="24"/>
          <w:szCs w:val="24"/>
        </w:rPr>
        <w:t xml:space="preserve">, </w:t>
      </w:r>
      <w:r w:rsidR="00AF698B">
        <w:rPr>
          <w:rFonts w:hAnsi="Times New Roman" w:ascii="Times New Roman"/>
          <w:sz w:val="24"/>
          <w:szCs w:val="24"/>
        </w:rPr>
        <w:t xml:space="preserve"> </w:t>
      </w:r>
    </w:p>
    <w:p w:rsidRDefault="00C62D2B" w:rsidP="00C62D2B" w:rsidR="001F655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2D2B">
        <w:rPr>
          <w:rFonts w:hAnsi="Times New Roman" w:ascii="Times New Roman"/>
          <w:sz w:val="24"/>
          <w:szCs w:val="24"/>
        </w:rPr>
        <w:t xml:space="preserve">MBS: </w:t>
      </w:r>
      <w:r w:rsidR="001F655B" w:rsidRPr="001F655B">
        <w:rPr>
          <w:rFonts w:eastAsia="Times New Roman" w:hAnsi="Times New Roman" w:ascii="Times New Roman"/>
          <w:sz w:val="24"/>
          <w:szCs w:val="24"/>
          <w:lang w:eastAsia="hr-HR"/>
        </w:rPr>
        <w:t>01110519</w:t>
      </w:r>
    </w:p>
    <w:p w:rsidRDefault="00C62D2B" w:rsidP="00C62D2B" w:rsidR="00C62D2B" w:rsidRPr="00C62D2B">
      <w:pPr>
        <w:jc w:val="both"/>
        <w:rPr>
          <w:rFonts w:hAnsi="Times New Roman" w:ascii="Times New Roman"/>
          <w:sz w:val="24"/>
          <w:szCs w:val="24"/>
        </w:rPr>
      </w:pPr>
      <w:r w:rsidRPr="00C62D2B">
        <w:rPr>
          <w:rFonts w:hAnsi="Times New Roman" w:ascii="Times New Roman"/>
          <w:sz w:val="24"/>
          <w:szCs w:val="24"/>
        </w:rPr>
        <w:t xml:space="preserve">OIB: </w:t>
      </w:r>
      <w:r w:rsidR="001F655B" w:rsidRPr="001F655B">
        <w:rPr>
          <w:rFonts w:eastAsia="Times New Roman" w:hAnsi="Times New Roman" w:ascii="Times New Roman"/>
          <w:sz w:val="24"/>
          <w:szCs w:val="24"/>
          <w:lang w:eastAsia="hr-HR"/>
        </w:rPr>
        <w:t>06388665758</w:t>
      </w:r>
    </w:p>
    <w:p w:rsidRDefault="006A5BA3" w:rsidP="001F655B" w:rsidR="001F655B" w:rsidRP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Tvrtka: </w:t>
      </w:r>
      <w:r w:rsidR="00AF698B">
        <w:rPr>
          <w:rFonts w:hAnsi="Times New Roman" w:ascii="Times New Roman"/>
          <w:sz w:val="24"/>
          <w:szCs w:val="24"/>
        </w:rPr>
        <w:t xml:space="preserve"> </w:t>
      </w:r>
      <w:r w:rsidR="001F655B" w:rsidRPr="001F655B">
        <w:rPr>
          <w:rFonts w:eastAsia="Times New Roman" w:hAnsi="Times New Roman" w:ascii="Times New Roman"/>
          <w:sz w:val="24"/>
          <w:szCs w:val="24"/>
          <w:lang w:eastAsia="hr-HR"/>
        </w:rPr>
        <w:t xml:space="preserve">LUSTERI VUKOVIĆ d.o.o. </w:t>
      </w:r>
    </w:p>
    <w:p w:rsidRDefault="001F655B" w:rsidP="001F655B" w:rsid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</w:t>
      </w:r>
      <w:r w:rsidRPr="001F655B">
        <w:rPr>
          <w:rFonts w:eastAsia="Times New Roman" w:hAnsi="Times New Roman" w:ascii="Times New Roman"/>
          <w:sz w:val="24"/>
          <w:szCs w:val="24"/>
          <w:lang w:eastAsia="hr-HR"/>
        </w:rPr>
        <w:t>Ind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ustrijska ulica 28, Pribislavec, ČAKOVEC</w:t>
      </w:r>
    </w:p>
    <w:p w:rsidRDefault="001F655B" w:rsidP="001F655B" w:rsidR="001F655B" w:rsidRP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655B" w:rsidP="001F655B" w:rsidR="001F655B" w:rsidRPr="001F655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655B">
        <w:rPr>
          <w:rFonts w:eastAsia="Times New Roman" w:hAnsi="Times New Roman" w:ascii="Times New Roman"/>
          <w:sz w:val="24"/>
          <w:szCs w:val="24"/>
          <w:lang w:eastAsia="hr-HR"/>
        </w:rPr>
        <w:t xml:space="preserve">Djelatnost:2740, Proizvodnja električne opreme za rasvjetu </w:t>
      </w:r>
    </w:p>
    <w:p w:rsidRDefault="00AF698B" w:rsidP="001F655B" w:rsidR="00AF698B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AF698B" w:rsidP="00830AE2" w:rsidR="00AF698B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AF698B">
        <w:rPr>
          <w:rFonts w:hAnsi="Times New Roman" w:ascii="Times New Roman"/>
          <w:sz w:val="24"/>
          <w:szCs w:val="24"/>
        </w:rPr>
        <w:t>Sjedište</w:t>
      </w:r>
      <w:r>
        <w:rPr>
          <w:rFonts w:hAnsi="Times New Roman" w:ascii="Times New Roman"/>
          <w:b/>
          <w:sz w:val="24"/>
          <w:szCs w:val="24"/>
        </w:rPr>
        <w:t xml:space="preserve">:  </w:t>
      </w:r>
      <w:r w:rsidR="000E39A2" w:rsidRPr="001F655B">
        <w:rPr>
          <w:rFonts w:eastAsia="Times New Roman" w:hAnsi="Times New Roman" w:ascii="Times New Roman"/>
          <w:sz w:val="24"/>
          <w:szCs w:val="24"/>
          <w:lang w:eastAsia="hr-HR"/>
        </w:rPr>
        <w:t>Ind</w:t>
      </w:r>
      <w:r w:rsidR="000E39A2">
        <w:rPr>
          <w:rFonts w:eastAsia="Times New Roman" w:hAnsi="Times New Roman" w:ascii="Times New Roman"/>
          <w:sz w:val="24"/>
          <w:szCs w:val="24"/>
          <w:lang w:eastAsia="hr-HR"/>
        </w:rPr>
        <w:t>ustrijska ulica 28, Pribislavec, ČAKOVEC</w:t>
      </w:r>
    </w:p>
    <w:p w:rsidRDefault="00EC4B56" w:rsidP="00830AE2" w:rsidR="00560526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Djelatnost </w:t>
      </w:r>
      <w:r w:rsidR="00FE44EC">
        <w:rPr>
          <w:rFonts w:hAnsi="Times New Roman" w:ascii="Times New Roman"/>
          <w:sz w:val="24"/>
          <w:szCs w:val="24"/>
        </w:rPr>
        <w:t xml:space="preserve">za koju je dužnik </w:t>
      </w:r>
      <w:r w:rsidR="00560526">
        <w:rPr>
          <w:rFonts w:hAnsi="Times New Roman" w:ascii="Times New Roman"/>
          <w:sz w:val="24"/>
          <w:szCs w:val="24"/>
        </w:rPr>
        <w:t>registriran i kojom se uglavnom bavio bila je kako slijedi: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62D2B" w:rsidP="007F014D" w:rsidR="00560526">
      <w:pPr>
        <w:pStyle w:val="Odlomakpopisa"/>
        <w:numPr>
          <w:ilvl w:val="0"/>
          <w:numId w:val="2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Kupnja i prodaja roba</w:t>
      </w:r>
    </w:p>
    <w:p w:rsidRDefault="00C62D2B" w:rsidP="007F014D" w:rsidR="007F014D">
      <w:pPr>
        <w:pStyle w:val="Odlomakpopisa"/>
        <w:numPr>
          <w:ilvl w:val="0"/>
          <w:numId w:val="2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Posredovanje u obavljanju trgovine na domaćem i inozemnom tržištu</w:t>
      </w:r>
    </w:p>
    <w:p w:rsidRDefault="000E39A2" w:rsidP="00673911" w:rsidR="00C62D2B" w:rsidRPr="001318DB">
      <w:pPr>
        <w:pStyle w:val="Odlomakpopisa"/>
        <w:numPr>
          <w:ilvl w:val="0"/>
          <w:numId w:val="23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F655B">
        <w:rPr>
          <w:rFonts w:eastAsia="Times New Roman" w:hAnsi="Times New Roman" w:ascii="Times New Roman"/>
          <w:sz w:val="24"/>
          <w:szCs w:val="24"/>
          <w:lang w:eastAsia="hr-HR"/>
        </w:rPr>
        <w:t xml:space="preserve">2740, Proizvodnja električne opreme za rasvjetu </w:t>
      </w:r>
    </w:p>
    <w:p w:rsidRDefault="001318DB" w:rsidP="001318DB" w:rsidR="001318DB" w:rsidRPr="000E39A2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F225E" w:rsidP="00830AE2" w:rsidR="00602A94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602A94">
        <w:rPr>
          <w:rFonts w:hAnsi="Times New Roman" w:ascii="Times New Roman"/>
          <w:b/>
          <w:sz w:val="24"/>
          <w:szCs w:val="24"/>
        </w:rPr>
        <w:t xml:space="preserve">U trenutku otvaranja stečajnog postupka </w:t>
      </w:r>
      <w:r w:rsidR="00E252CC">
        <w:rPr>
          <w:rFonts w:hAnsi="Times New Roman" w:ascii="Times New Roman"/>
          <w:b/>
          <w:sz w:val="24"/>
          <w:szCs w:val="24"/>
        </w:rPr>
        <w:t>nije bilo zaposlenih radnika, obzirom na dugotrajnu</w:t>
      </w:r>
      <w:r w:rsidR="00CB6065">
        <w:rPr>
          <w:rFonts w:hAnsi="Times New Roman" w:ascii="Times New Roman"/>
          <w:b/>
          <w:sz w:val="24"/>
          <w:szCs w:val="24"/>
        </w:rPr>
        <w:t xml:space="preserve"> blokadu</w:t>
      </w:r>
      <w:r w:rsidR="00E252CC">
        <w:rPr>
          <w:rFonts w:hAnsi="Times New Roman" w:ascii="Times New Roman"/>
          <w:b/>
          <w:sz w:val="24"/>
          <w:szCs w:val="24"/>
        </w:rPr>
        <w:t xml:space="preserve"> računa i poslovne probleme.</w:t>
      </w:r>
    </w:p>
    <w:p w:rsidRDefault="009424D7" w:rsidP="00830AE2" w:rsidR="009424D7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FE44EC" w:rsidP="00830AE2" w:rsidR="00FE44EC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7F46DA" w:rsidP="00830AE2" w:rsidR="007F46DA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A54405" w:rsidP="00830AE2" w:rsidR="00A54405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9424D7" w:rsidP="00830AE2" w:rsidR="009424D7" w:rsidRPr="005741B6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EF225E" w:rsidP="00BC0613" w:rsidR="00BC0613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F225E">
        <w:rPr>
          <w:rFonts w:hAnsi="Times New Roman" w:ascii="Times New Roman"/>
          <w:b/>
          <w:sz w:val="24"/>
          <w:szCs w:val="24"/>
        </w:rPr>
        <w:lastRenderedPageBreak/>
        <w:t xml:space="preserve">III PODUZETE AKTIVNOSTI STEČAJNOG UPRAVITELJA OD </w:t>
      </w:r>
      <w:r w:rsidR="00BC0613">
        <w:rPr>
          <w:rFonts w:hAnsi="Times New Roman" w:ascii="Times New Roman"/>
          <w:b/>
          <w:sz w:val="24"/>
          <w:szCs w:val="24"/>
        </w:rPr>
        <w:t>ISPITNOG I IZVJEŠTAJNOG ROČIŠTA</w:t>
      </w:r>
      <w:r w:rsidRPr="00EF225E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 xml:space="preserve">    </w:t>
      </w:r>
    </w:p>
    <w:p w:rsidRDefault="00BC0613" w:rsidP="00BC0613" w:rsidR="00BC0613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BC0613" w:rsidP="00BC0613" w:rsidR="00063229" w:rsidRPr="00063229">
      <w:pPr>
        <w:pStyle w:val="Odlomakpopisa"/>
        <w:numPr>
          <w:ilvl w:val="0"/>
          <w:numId w:val="3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Upućen je upit sudskom vještaku građevinske struke za trošak procjene nekretnine u vlasništvu stečajnog dužnika</w:t>
      </w:r>
      <w:r w:rsidR="00063229">
        <w:rPr>
          <w:rFonts w:hAnsi="Times New Roman" w:ascii="Times New Roman"/>
          <w:b/>
          <w:sz w:val="24"/>
          <w:szCs w:val="24"/>
        </w:rPr>
        <w:t>, o čemu je stečajni upravitelj podneskom izvijestio Sud</w:t>
      </w:r>
    </w:p>
    <w:p w:rsidRDefault="00063229" w:rsidP="0052386C" w:rsidR="00063229" w:rsidRPr="00063229">
      <w:pPr>
        <w:pStyle w:val="Odlomakpopisa"/>
        <w:numPr>
          <w:ilvl w:val="0"/>
          <w:numId w:val="30"/>
        </w:num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063229">
        <w:rPr>
          <w:rFonts w:hAnsi="Times New Roman" w:ascii="Times New Roman"/>
          <w:b/>
          <w:sz w:val="24"/>
          <w:szCs w:val="24"/>
        </w:rPr>
        <w:t xml:space="preserve">Poslani su podnesci sukladno rješenju br. </w:t>
      </w:r>
      <w:r w:rsidRPr="00063229">
        <w:rPr>
          <w:rFonts w:hAnsi="Times New Roman" w:ascii="Times New Roman"/>
          <w:b/>
          <w:sz w:val="24"/>
          <w:szCs w:val="24"/>
        </w:rPr>
        <w:t>4 St-117/17-2</w:t>
      </w:r>
      <w:r w:rsidRPr="00063229">
        <w:rPr>
          <w:rFonts w:hAnsi="Times New Roman" w:ascii="Times New Roman"/>
          <w:b/>
          <w:sz w:val="24"/>
          <w:szCs w:val="24"/>
        </w:rPr>
        <w:t xml:space="preserve"> od 01. 06. 2017.</w:t>
      </w:r>
    </w:p>
    <w:p w:rsidRDefault="00063229" w:rsidP="0052386C" w:rsidR="00063229" w:rsidRPr="00063229">
      <w:pPr>
        <w:pStyle w:val="Odlomakpopisa"/>
        <w:numPr>
          <w:ilvl w:val="0"/>
          <w:numId w:val="3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063229">
        <w:rPr>
          <w:rFonts w:hAnsi="Times New Roman" w:ascii="Times New Roman"/>
          <w:b/>
          <w:sz w:val="24"/>
          <w:szCs w:val="24"/>
        </w:rPr>
        <w:t>Redovno se obilazi i obavlja nadzor na</w:t>
      </w:r>
      <w:r>
        <w:rPr>
          <w:rFonts w:hAnsi="Times New Roman" w:ascii="Times New Roman"/>
          <w:b/>
          <w:sz w:val="24"/>
          <w:szCs w:val="24"/>
        </w:rPr>
        <w:t>d</w:t>
      </w:r>
      <w:r w:rsidRPr="00063229">
        <w:rPr>
          <w:rFonts w:hAnsi="Times New Roman" w:ascii="Times New Roman"/>
          <w:b/>
          <w:sz w:val="24"/>
          <w:szCs w:val="24"/>
        </w:rPr>
        <w:t xml:space="preserve"> nekretninom stečajnog dužnika </w:t>
      </w:r>
    </w:p>
    <w:p w:rsidRDefault="00063229" w:rsidP="00BC0613" w:rsidR="00063229" w:rsidRPr="00063229">
      <w:pPr>
        <w:pStyle w:val="Odlomakpopisa"/>
        <w:numPr>
          <w:ilvl w:val="0"/>
          <w:numId w:val="3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Pronađen je zakupnik za predmetnu nekretninu</w:t>
      </w:r>
    </w:p>
    <w:p w:rsidRDefault="00063229" w:rsidP="00BC0613" w:rsidR="00640000" w:rsidRPr="00BC0613">
      <w:pPr>
        <w:pStyle w:val="Odlomakpopisa"/>
        <w:numPr>
          <w:ilvl w:val="0"/>
          <w:numId w:val="30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Potpisan je ugovor o zakupu poslovnog prostora, s danom 20. 09. 2017. sa zakupnikom VAN graditeljstvo j.d.o.o., Ruđera Boškovića 41, Pribislavec, 40000 ČAKOVEC </w:t>
      </w:r>
      <w:r w:rsidR="00EF225E" w:rsidRPr="00BC0613">
        <w:rPr>
          <w:rFonts w:hAnsi="Times New Roman" w:ascii="Times New Roman"/>
          <w:b/>
          <w:sz w:val="24"/>
          <w:szCs w:val="24"/>
        </w:rPr>
        <w:t xml:space="preserve">                                    </w:t>
      </w:r>
    </w:p>
    <w:p w:rsidRDefault="00026735" w:rsidP="00830AE2" w:rsidR="00026735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640000" w:rsidP="00830AE2" w:rsidR="00640000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640000">
        <w:rPr>
          <w:rFonts w:hAnsi="Times New Roman" w:ascii="Times New Roman"/>
          <w:b/>
          <w:sz w:val="24"/>
          <w:szCs w:val="24"/>
        </w:rPr>
        <w:t>IV IMOVINA STEČAJNOG DUŽNIKA</w:t>
      </w:r>
    </w:p>
    <w:p w:rsidRDefault="00024F03" w:rsidP="00DC33B4" w:rsidR="007F014D" w:rsidRPr="006B46A6">
      <w:pPr>
        <w:pStyle w:val="Odlomakpopisa"/>
        <w:numPr>
          <w:ilvl w:val="0"/>
          <w:numId w:val="22"/>
        </w:num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DC33B4">
        <w:rPr>
          <w:rFonts w:hAnsi="Times New Roman" w:ascii="Times New Roman"/>
          <w:b/>
          <w:sz w:val="24"/>
          <w:szCs w:val="24"/>
        </w:rPr>
        <w:t>NEKRETNINE I POKRETNINE</w:t>
      </w:r>
    </w:p>
    <w:p w:rsidRDefault="006D46D4" w:rsidP="006B46A6" w:rsidR="00C823DC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4F56CA">
        <w:rPr>
          <w:rFonts w:hAnsi="Times New Roman" w:ascii="Times New Roman"/>
          <w:sz w:val="24"/>
          <w:szCs w:val="24"/>
        </w:rPr>
        <w:t xml:space="preserve">Iz </w:t>
      </w:r>
      <w:r w:rsidR="006B46A6">
        <w:rPr>
          <w:rFonts w:hAnsi="Times New Roman" w:ascii="Times New Roman"/>
          <w:sz w:val="24"/>
          <w:szCs w:val="24"/>
        </w:rPr>
        <w:t xml:space="preserve">dostupne </w:t>
      </w:r>
      <w:r w:rsidR="00024F03">
        <w:rPr>
          <w:rFonts w:hAnsi="Times New Roman" w:ascii="Times New Roman"/>
          <w:sz w:val="24"/>
          <w:szCs w:val="24"/>
        </w:rPr>
        <w:t>dokumentacije</w:t>
      </w:r>
      <w:r w:rsidRPr="004F56CA">
        <w:rPr>
          <w:rFonts w:hAnsi="Times New Roman" w:ascii="Times New Roman"/>
          <w:sz w:val="24"/>
          <w:szCs w:val="24"/>
        </w:rPr>
        <w:t xml:space="preserve"> vidljivo je da stečajni dužnik </w:t>
      </w:r>
      <w:r w:rsidR="004D274A" w:rsidRPr="004F56CA">
        <w:rPr>
          <w:rFonts w:hAnsi="Times New Roman" w:ascii="Times New Roman"/>
          <w:sz w:val="24"/>
          <w:szCs w:val="24"/>
        </w:rPr>
        <w:t xml:space="preserve"> </w:t>
      </w:r>
      <w:r w:rsidRPr="004F56CA">
        <w:rPr>
          <w:rFonts w:hAnsi="Times New Roman" w:ascii="Times New Roman"/>
          <w:sz w:val="24"/>
          <w:szCs w:val="24"/>
        </w:rPr>
        <w:t>raspolaže</w:t>
      </w:r>
      <w:r w:rsidR="004D274A" w:rsidRPr="004F56CA">
        <w:rPr>
          <w:rFonts w:hAnsi="Times New Roman" w:ascii="Times New Roman"/>
          <w:sz w:val="24"/>
          <w:szCs w:val="24"/>
        </w:rPr>
        <w:t xml:space="preserve"> </w:t>
      </w:r>
      <w:r w:rsidRPr="004F56CA">
        <w:rPr>
          <w:rFonts w:hAnsi="Times New Roman" w:ascii="Times New Roman"/>
          <w:sz w:val="24"/>
          <w:szCs w:val="24"/>
        </w:rPr>
        <w:t xml:space="preserve"> </w:t>
      </w:r>
      <w:r w:rsidR="006B46A6">
        <w:rPr>
          <w:rFonts w:hAnsi="Times New Roman" w:ascii="Times New Roman"/>
          <w:sz w:val="24"/>
          <w:szCs w:val="24"/>
        </w:rPr>
        <w:t>nekretninom upisanom u ZK uložak 3136 k.o. Pribislavec, katastarska čestica 811/1/2/1/1/1/1/5 dvorište od 3063 m² i poslovni objekat od 698 m².</w:t>
      </w:r>
    </w:p>
    <w:p w:rsidRDefault="006B46A6" w:rsidP="006B46A6" w:rsidR="00FB02E2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nema.</w:t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</w:r>
      <w:r w:rsidR="00C823DC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B02E2" w:rsidP="009B3719" w:rsidR="00FB02E2">
      <w:pPr>
        <w:tabs>
          <w:tab w:pos="2413" w:val="left"/>
        </w:tabs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676" w:rsidP="00830AE2" w:rsidR="008D5676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FE35EE" w:rsidP="00830AE2" w:rsidR="007934F3" w:rsidRP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VIII</w:t>
      </w:r>
      <w:r w:rsidR="007934F3" w:rsidRPr="007934F3">
        <w:rPr>
          <w:rFonts w:hAnsi="Times New Roman" w:ascii="Times New Roman"/>
          <w:b/>
          <w:sz w:val="24"/>
          <w:szCs w:val="24"/>
        </w:rPr>
        <w:t xml:space="preserve"> ZAKLJUČCI I PRIJEDLOZI </w:t>
      </w:r>
    </w:p>
    <w:p w:rsidRDefault="00FD2296" w:rsidP="00830AE2" w:rsidR="00FD2296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7934F3" w:rsidP="00830AE2" w:rsid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 w:rsidRPr="007934F3">
        <w:rPr>
          <w:rFonts w:hAnsi="Times New Roman" w:ascii="Times New Roman"/>
          <w:sz w:val="24"/>
          <w:szCs w:val="24"/>
        </w:rPr>
        <w:t xml:space="preserve">Iz svega gore navedenog stečajni upravitelj predlaže da </w:t>
      </w:r>
      <w:r w:rsidR="008D5676">
        <w:rPr>
          <w:rFonts w:hAnsi="Times New Roman" w:ascii="Times New Roman"/>
          <w:sz w:val="24"/>
          <w:szCs w:val="24"/>
        </w:rPr>
        <w:t xml:space="preserve">skupština </w:t>
      </w:r>
      <w:r w:rsidRPr="007934F3">
        <w:rPr>
          <w:rFonts w:hAnsi="Times New Roman" w:ascii="Times New Roman"/>
          <w:sz w:val="24"/>
          <w:szCs w:val="24"/>
        </w:rPr>
        <w:t>vjerovni</w:t>
      </w:r>
      <w:r w:rsidR="008D5676">
        <w:rPr>
          <w:rFonts w:hAnsi="Times New Roman" w:ascii="Times New Roman"/>
          <w:sz w:val="24"/>
          <w:szCs w:val="24"/>
        </w:rPr>
        <w:t>ka</w:t>
      </w:r>
      <w:r w:rsidRPr="007934F3">
        <w:rPr>
          <w:rFonts w:hAnsi="Times New Roman" w:ascii="Times New Roman"/>
          <w:sz w:val="24"/>
          <w:szCs w:val="24"/>
        </w:rPr>
        <w:t xml:space="preserve"> na ročištu usvoj</w:t>
      </w:r>
      <w:r w:rsidR="008D5676">
        <w:rPr>
          <w:rFonts w:hAnsi="Times New Roman" w:ascii="Times New Roman"/>
          <w:sz w:val="24"/>
          <w:szCs w:val="24"/>
        </w:rPr>
        <w:t>i</w:t>
      </w:r>
      <w:r w:rsidRPr="007934F3">
        <w:rPr>
          <w:rFonts w:hAnsi="Times New Roman" w:ascii="Times New Roman"/>
          <w:sz w:val="24"/>
          <w:szCs w:val="24"/>
        </w:rPr>
        <w:t xml:space="preserve"> slijedeće </w:t>
      </w:r>
      <w:r w:rsidR="00EC1BB9">
        <w:rPr>
          <w:rFonts w:hAnsi="Times New Roman" w:ascii="Times New Roman"/>
          <w:sz w:val="24"/>
          <w:szCs w:val="24"/>
        </w:rPr>
        <w:t xml:space="preserve">prijedloge i </w:t>
      </w:r>
      <w:r w:rsidRPr="007934F3">
        <w:rPr>
          <w:rFonts w:hAnsi="Times New Roman" w:ascii="Times New Roman"/>
          <w:sz w:val="24"/>
          <w:szCs w:val="24"/>
        </w:rPr>
        <w:t>zaključke:</w:t>
      </w:r>
    </w:p>
    <w:p w:rsidRDefault="007934F3" w:rsidP="00830AE2" w:rsidR="007934F3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E1456A" w:rsidP="00E1456A" w:rsidR="00E1456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1456A" w:rsidP="00E1456A" w:rsidR="00E1456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EC1BB9" w:rsidR="00EC1BB9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poziva razlučnom vjerovniku za namirenje projiciranih troškova, pristupiti prodaji nekretnine</w:t>
      </w:r>
    </w:p>
    <w:p w:rsidRDefault="00EC1BB9" w:rsidP="00EC1BB9" w:rsidR="00222EC1" w:rsidRPr="00EC1BB9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predlaže upis stečajne mase u registar Trgovačkog suda u Varaždinu, s ciljem pribavljanja OIB-a, odnosno omogućavanja otvaranja poslovnog žiro-računa</w:t>
      </w:r>
    </w:p>
    <w:p w:rsidRDefault="00222EC1" w:rsidP="00222EC1" w:rsidR="00222EC1" w:rsidRPr="00222EC1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222EC1" w:rsidP="00E1456A" w:rsidR="00222EC1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Nastaviti parnice koje stečajni dužnik vodi protiv dužnika, te dopustiti angažiranje odvjetnika u istima.</w:t>
      </w:r>
    </w:p>
    <w:p w:rsidRDefault="00E1456A" w:rsidP="00E1456A" w:rsidR="00E1456A" w:rsidRPr="00E1456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7934F3" w:rsidP="001832A0" w:rsidR="00F04FBB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544477">
        <w:rPr>
          <w:rFonts w:hAnsi="Times New Roman" w:ascii="Times New Roman"/>
          <w:sz w:val="24"/>
          <w:szCs w:val="24"/>
        </w:rPr>
        <w:t>Prihvaćaju se do sada poduzete radnje stečajnog upravitelja</w:t>
      </w:r>
      <w:r w:rsidR="00544477">
        <w:rPr>
          <w:rFonts w:hAnsi="Times New Roman" w:ascii="Times New Roman"/>
          <w:sz w:val="24"/>
          <w:szCs w:val="24"/>
        </w:rPr>
        <w:t>.</w:t>
      </w:r>
    </w:p>
    <w:p w:rsidRDefault="00EC1BB9" w:rsidP="00EC1BB9" w:rsidR="00EC1BB9" w:rsidRPr="00EC1BB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C1BB9" w:rsidP="00EC1BB9" w:rsidR="00EC1BB9" w:rsidRPr="00EC1BB9">
      <w:pPr>
        <w:pStyle w:val="Odlomakpopisa"/>
        <w:numPr>
          <w:ilvl w:val="0"/>
          <w:numId w:val="7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 upravitelja o gospodarskom položaju stečajnog dužnika i njegovim uzrocima.</w:t>
      </w:r>
    </w:p>
    <w:p w:rsidRDefault="00AD432B" w:rsidP="00830AE2" w:rsidR="00AD432B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EC1BB9" w:rsidP="00830AE2" w:rsidR="00EC1BB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AD432B" w:rsidP="00EC1BB9" w:rsidR="001832A0" w:rsidRPr="002C14D3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8D5676">
        <w:rPr>
          <w:rFonts w:hAnsi="Times New Roman" w:ascii="Times New Roman"/>
          <w:sz w:val="24"/>
          <w:szCs w:val="24"/>
        </w:rPr>
        <w:t>2</w:t>
      </w:r>
      <w:r w:rsidR="00EC1BB9">
        <w:rPr>
          <w:rFonts w:hAnsi="Times New Roman" w:ascii="Times New Roman"/>
          <w:sz w:val="24"/>
          <w:szCs w:val="24"/>
        </w:rPr>
        <w:t>6</w:t>
      </w:r>
      <w:r w:rsidR="008D5676">
        <w:rPr>
          <w:rFonts w:hAnsi="Times New Roman" w:ascii="Times New Roman"/>
          <w:sz w:val="24"/>
          <w:szCs w:val="24"/>
        </w:rPr>
        <w:t xml:space="preserve">. </w:t>
      </w:r>
      <w:r w:rsidR="00EC1BB9">
        <w:rPr>
          <w:rFonts w:hAnsi="Times New Roman" w:ascii="Times New Roman"/>
          <w:sz w:val="24"/>
          <w:szCs w:val="24"/>
        </w:rPr>
        <w:t>10</w:t>
      </w:r>
      <w:r w:rsidR="008D5676">
        <w:rPr>
          <w:rFonts w:hAnsi="Times New Roman" w:ascii="Times New Roman"/>
          <w:sz w:val="24"/>
          <w:szCs w:val="24"/>
        </w:rPr>
        <w:t>. 2017</w:t>
      </w:r>
    </w:p>
    <w:p w:rsidRDefault="00AD432B" w:rsidP="00EC1BB9" w:rsidR="00AD432B">
      <w:pPr>
        <w:pStyle w:val="Odlomakpopisa"/>
        <w:spacing w:lineRule="auto" w:line="36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</w:p>
    <w:p w:rsidRDefault="00EC1BB9" w:rsidP="00EC1BB9" w:rsidR="00EC1BB9" w:rsidRPr="00EC1BB9">
      <w:pPr>
        <w:pStyle w:val="Odlomakpopisa"/>
        <w:spacing w:lineRule="auto" w:line="360"/>
        <w:jc w:val="right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25287" w:rsidP="00F04FBB" w:rsidR="00F40114" w:rsidRPr="00F04FBB">
      <w:pPr>
        <w:pStyle w:val="Odlomakpopisa"/>
        <w:spacing w:lineRule="auto" w:line="360"/>
        <w:jc w:val="right"/>
        <w:rPr>
          <w:rFonts w:hAnsi="Times New Roman" w:ascii="Times New Roman"/>
          <w:i/>
          <w:sz w:val="24"/>
          <w:szCs w:val="24"/>
        </w:rPr>
      </w:pPr>
      <w:r w:rsidRPr="006262BC">
        <w:rPr>
          <w:rFonts w:hAnsi="Times New Roman" w:ascii="Times New Roman"/>
          <w:i/>
          <w:sz w:val="24"/>
          <w:szCs w:val="24"/>
        </w:rPr>
        <w:t>Zoran Mihajlović</w:t>
      </w:r>
    </w:p>
    <w:sectPr w:rsidSect="00EE0118" w:rsidR="00F40114" w:rsidRPr="00F04F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3BE" w:rsidP="00C62D2B" w:rsidR="00B573BE">
      <w:pPr>
        <w:spacing w:lineRule="auto" w:line="240" w:after="0"/>
      </w:pPr>
      <w:r>
        <w:separator/>
      </w:r>
    </w:p>
  </w:endnote>
  <w:endnote w:id="0" w:type="continuationSeparator">
    <w:p w:rsidRDefault="00B573BE" w:rsidP="00C62D2B" w:rsidR="00B573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3BE" w:rsidP="00C62D2B" w:rsidR="00B573BE">
      <w:pPr>
        <w:spacing w:lineRule="auto" w:line="240" w:after="0"/>
      </w:pPr>
      <w:r>
        <w:separator/>
      </w:r>
    </w:p>
  </w:footnote>
  <w:footnote w:id="0" w:type="continuationSeparator">
    <w:p w:rsidRDefault="00B573BE" w:rsidP="00C62D2B" w:rsidR="00B573B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70DB"/>
    <w:multiLevelType w:val="hybridMultilevel"/>
    <w:tmpl w:val="8494A8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3B0786"/>
    <w:multiLevelType w:val="hybridMultilevel"/>
    <w:tmpl w:val="71203DF0"/>
    <w:lvl w:tplc="CE6A773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96D6C"/>
    <w:multiLevelType w:val="hybridMultilevel"/>
    <w:tmpl w:val="5E5C67D0"/>
    <w:lvl w:tplc="041A0011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5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C62346"/>
    <w:multiLevelType w:val="hybridMultilevel"/>
    <w:tmpl w:val="C3A64CDC"/>
    <w:lvl w:tplc="67AC8DE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0D601A"/>
    <w:multiLevelType w:val="hybridMultilevel"/>
    <w:tmpl w:val="4554F334"/>
    <w:lvl w:tplc="05644428" w:ilvl="0">
      <w:start w:val="3"/>
      <w:numFmt w:val="decimal"/>
      <w:lvlText w:val="%1."/>
      <w:lvlJc w:val="left"/>
      <w:pPr>
        <w:ind w:hanging="36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8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1F514B"/>
    <w:multiLevelType w:val="hybridMultilevel"/>
    <w:tmpl w:val="BA20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DB718C"/>
    <w:multiLevelType w:val="hybridMultilevel"/>
    <w:tmpl w:val="8DEAEBFA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16A6342"/>
    <w:multiLevelType w:val="hybridMultilevel"/>
    <w:tmpl w:val="5BFC64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07600A"/>
    <w:multiLevelType w:val="hybridMultilevel"/>
    <w:tmpl w:val="37EA8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26580E"/>
    <w:multiLevelType w:val="hybridMultilevel"/>
    <w:tmpl w:val="49EA11CA"/>
    <w:lvl w:tplc="0878586A" w:ilvl="0">
      <w:start w:val="1"/>
      <w:numFmt w:val="decimal"/>
      <w:lvlText w:val="%1)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4">
    <w:nsid w:val="3E3F2E79"/>
    <w:multiLevelType w:val="hybridMultilevel"/>
    <w:tmpl w:val="C0F05BF2"/>
    <w:lvl w:tplc="9FEE003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7804022"/>
    <w:multiLevelType w:val="hybridMultilevel"/>
    <w:tmpl w:val="4322FC00"/>
    <w:lvl w:tplc="321CE23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F621A1B"/>
    <w:multiLevelType w:val="hybridMultilevel"/>
    <w:tmpl w:val="951A9E30"/>
    <w:lvl w:tplc="E1B6BDD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505C15A0"/>
    <w:multiLevelType w:val="hybridMultilevel"/>
    <w:tmpl w:val="2544F57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1">
    <w:nsid w:val="65EE2E79"/>
    <w:multiLevelType w:val="hybridMultilevel"/>
    <w:tmpl w:val="6EAE7848"/>
    <w:lvl w:tplc="C8B66C5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A1332C1"/>
    <w:multiLevelType w:val="hybridMultilevel"/>
    <w:tmpl w:val="D2325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A562727"/>
    <w:multiLevelType w:val="hybridMultilevel"/>
    <w:tmpl w:val="BF3AA0CA"/>
    <w:lvl w:tplc="221043FE" w:ilvl="0">
      <w:start w:val="36"/>
      <w:numFmt w:val="bullet"/>
      <w:lvlText w:val="-"/>
      <w:lvlJc w:val="left"/>
      <w:pPr>
        <w:ind w:hanging="360" w:left="249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4">
    <w:nsid w:val="6C1665D2"/>
    <w:multiLevelType w:val="hybridMultilevel"/>
    <w:tmpl w:val="06ECE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EA03656"/>
    <w:multiLevelType w:val="hybridMultilevel"/>
    <w:tmpl w:val="887A2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1482CD9"/>
    <w:multiLevelType w:val="hybridMultilevel"/>
    <w:tmpl w:val="33360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4CA2E3F"/>
    <w:multiLevelType w:val="hybridMultilevel"/>
    <w:tmpl w:val="7526ACFC"/>
    <w:lvl w:tplc="00D2CB00" w:ilvl="0">
      <w:start w:val="1"/>
      <w:numFmt w:val="decimal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8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num w:numId="1">
    <w:abstractNumId w:val="5"/>
  </w:num>
  <w:num w:numId="2">
    <w:abstractNumId w:val="21"/>
  </w:num>
  <w:num w:numId="3">
    <w:abstractNumId w:val="22"/>
  </w:num>
  <w:num w:numId="4">
    <w:abstractNumId w:val="15"/>
  </w:num>
  <w:num w:numId="5">
    <w:abstractNumId w:val="29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 w:numId="10">
    <w:abstractNumId w:val="20"/>
  </w:num>
  <w:num w:numId="11">
    <w:abstractNumId w:val="10"/>
  </w:num>
  <w:num w:numId="12">
    <w:abstractNumId w:val="3"/>
  </w:num>
  <w:num w:numId="13">
    <w:abstractNumId w:val="27"/>
  </w:num>
  <w:num w:numId="14">
    <w:abstractNumId w:val="13"/>
  </w:num>
  <w:num w:numId="15">
    <w:abstractNumId w:val="11"/>
  </w:num>
  <w:num w:numId="16">
    <w:abstractNumId w:val="17"/>
  </w:num>
  <w:num w:numId="17">
    <w:abstractNumId w:val="23"/>
  </w:num>
  <w:num w:numId="18">
    <w:abstractNumId w:val="26"/>
  </w:num>
  <w:num w:numId="19">
    <w:abstractNumId w:val="16"/>
  </w:num>
  <w:num w:numId="20">
    <w:abstractNumId w:val="7"/>
  </w:num>
  <w:num w:numId="21">
    <w:abstractNumId w:val="25"/>
  </w:num>
  <w:num w:numId="22">
    <w:abstractNumId w:val="28"/>
  </w:num>
  <w:num w:numId="23">
    <w:abstractNumId w:val="1"/>
  </w:num>
  <w:num w:numId="24">
    <w:abstractNumId w:val="14"/>
  </w:num>
  <w:num w:numId="25">
    <w:abstractNumId w:val="19"/>
  </w:num>
  <w:num w:numId="26">
    <w:abstractNumId w:val="18"/>
  </w:num>
  <w:num w:numId="27">
    <w:abstractNumId w:val="12"/>
  </w:num>
  <w:num w:numId="28">
    <w:abstractNumId w:val="24"/>
  </w:num>
  <w:num w:numId="29">
    <w:abstractNumId w:val="9"/>
  </w:num>
  <w:num w:numId="3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  <w:compatSetting w:val="1" w:uri="http://schemas.microsoft.com/office/word" w:name="useWord2013TrackBottomHyphenation"/>
  </w:compat>
  <w:rsids>
    <w:rsidRoot w:val="008F7246"/>
    <w:rsid w:val="00003E16"/>
    <w:rsid w:val="00003F1C"/>
    <w:rsid w:val="0000612E"/>
    <w:rsid w:val="00010A9C"/>
    <w:rsid w:val="00024F03"/>
    <w:rsid w:val="00026735"/>
    <w:rsid w:val="00027C74"/>
    <w:rsid w:val="00027CA0"/>
    <w:rsid w:val="00045184"/>
    <w:rsid w:val="00063229"/>
    <w:rsid w:val="00083FAD"/>
    <w:rsid w:val="000927B9"/>
    <w:rsid w:val="000C102D"/>
    <w:rsid w:val="000E39A2"/>
    <w:rsid w:val="000E7DE7"/>
    <w:rsid w:val="00101F3D"/>
    <w:rsid w:val="0010743F"/>
    <w:rsid w:val="00122083"/>
    <w:rsid w:val="001318DB"/>
    <w:rsid w:val="001832A0"/>
    <w:rsid w:val="001A1436"/>
    <w:rsid w:val="001A2D49"/>
    <w:rsid w:val="001F1E63"/>
    <w:rsid w:val="001F4BDE"/>
    <w:rsid w:val="001F655B"/>
    <w:rsid w:val="00222EC1"/>
    <w:rsid w:val="00236291"/>
    <w:rsid w:val="002368F2"/>
    <w:rsid w:val="00244AE4"/>
    <w:rsid w:val="00247C78"/>
    <w:rsid w:val="0026769D"/>
    <w:rsid w:val="00273721"/>
    <w:rsid w:val="00274C29"/>
    <w:rsid w:val="00283A38"/>
    <w:rsid w:val="002A1127"/>
    <w:rsid w:val="002C14D3"/>
    <w:rsid w:val="002F52B3"/>
    <w:rsid w:val="00314314"/>
    <w:rsid w:val="0036305B"/>
    <w:rsid w:val="00365808"/>
    <w:rsid w:val="00380D8C"/>
    <w:rsid w:val="00385455"/>
    <w:rsid w:val="003C51C8"/>
    <w:rsid w:val="003C6D1F"/>
    <w:rsid w:val="00413E67"/>
    <w:rsid w:val="00417C73"/>
    <w:rsid w:val="00431F06"/>
    <w:rsid w:val="0044050E"/>
    <w:rsid w:val="00442434"/>
    <w:rsid w:val="004459F9"/>
    <w:rsid w:val="00451F04"/>
    <w:rsid w:val="00462F2B"/>
    <w:rsid w:val="00463C9A"/>
    <w:rsid w:val="004A531F"/>
    <w:rsid w:val="004A676E"/>
    <w:rsid w:val="004A72AE"/>
    <w:rsid w:val="004C54BD"/>
    <w:rsid w:val="004D274A"/>
    <w:rsid w:val="004F56CA"/>
    <w:rsid w:val="005100B6"/>
    <w:rsid w:val="0051349C"/>
    <w:rsid w:val="0053127E"/>
    <w:rsid w:val="00544477"/>
    <w:rsid w:val="005579F0"/>
    <w:rsid w:val="00560526"/>
    <w:rsid w:val="005741B6"/>
    <w:rsid w:val="005A1420"/>
    <w:rsid w:val="005A30C4"/>
    <w:rsid w:val="005A4F83"/>
    <w:rsid w:val="005A58C7"/>
    <w:rsid w:val="005B335A"/>
    <w:rsid w:val="005B792E"/>
    <w:rsid w:val="005D102C"/>
    <w:rsid w:val="005E5409"/>
    <w:rsid w:val="005F65BC"/>
    <w:rsid w:val="00602A94"/>
    <w:rsid w:val="006262BC"/>
    <w:rsid w:val="00637784"/>
    <w:rsid w:val="00640000"/>
    <w:rsid w:val="0066498E"/>
    <w:rsid w:val="006A18FC"/>
    <w:rsid w:val="006A5BA3"/>
    <w:rsid w:val="006B46A6"/>
    <w:rsid w:val="006D46D4"/>
    <w:rsid w:val="00737C79"/>
    <w:rsid w:val="0074163D"/>
    <w:rsid w:val="0079094C"/>
    <w:rsid w:val="007934F3"/>
    <w:rsid w:val="00795018"/>
    <w:rsid w:val="007B0776"/>
    <w:rsid w:val="007E116C"/>
    <w:rsid w:val="007F014D"/>
    <w:rsid w:val="007F46DA"/>
    <w:rsid w:val="00805B93"/>
    <w:rsid w:val="00825287"/>
    <w:rsid w:val="00830AE2"/>
    <w:rsid w:val="00835194"/>
    <w:rsid w:val="008A4A40"/>
    <w:rsid w:val="008C6ECC"/>
    <w:rsid w:val="008D5676"/>
    <w:rsid w:val="008E2DDD"/>
    <w:rsid w:val="008E7F86"/>
    <w:rsid w:val="008F7246"/>
    <w:rsid w:val="00922579"/>
    <w:rsid w:val="009424D7"/>
    <w:rsid w:val="00972906"/>
    <w:rsid w:val="009762C3"/>
    <w:rsid w:val="00985EE9"/>
    <w:rsid w:val="00987C4C"/>
    <w:rsid w:val="0099466C"/>
    <w:rsid w:val="009B3719"/>
    <w:rsid w:val="009B4191"/>
    <w:rsid w:val="009B4D64"/>
    <w:rsid w:val="009C116A"/>
    <w:rsid w:val="00A05127"/>
    <w:rsid w:val="00A54405"/>
    <w:rsid w:val="00A577F2"/>
    <w:rsid w:val="00AC0DD3"/>
    <w:rsid w:val="00AD432B"/>
    <w:rsid w:val="00AF698B"/>
    <w:rsid w:val="00B041D3"/>
    <w:rsid w:val="00B3652F"/>
    <w:rsid w:val="00B529D2"/>
    <w:rsid w:val="00B54ED4"/>
    <w:rsid w:val="00B573BE"/>
    <w:rsid w:val="00B87072"/>
    <w:rsid w:val="00BA1A13"/>
    <w:rsid w:val="00BC0613"/>
    <w:rsid w:val="00BE62F0"/>
    <w:rsid w:val="00C00222"/>
    <w:rsid w:val="00C03B8B"/>
    <w:rsid w:val="00C267D0"/>
    <w:rsid w:val="00C30BCC"/>
    <w:rsid w:val="00C56070"/>
    <w:rsid w:val="00C62D2B"/>
    <w:rsid w:val="00C823DC"/>
    <w:rsid w:val="00C86470"/>
    <w:rsid w:val="00CA19D0"/>
    <w:rsid w:val="00CB6065"/>
    <w:rsid w:val="00CD2C2C"/>
    <w:rsid w:val="00D05EB8"/>
    <w:rsid w:val="00D061B4"/>
    <w:rsid w:val="00D15A5C"/>
    <w:rsid w:val="00D21F44"/>
    <w:rsid w:val="00D42D80"/>
    <w:rsid w:val="00D67292"/>
    <w:rsid w:val="00D701A2"/>
    <w:rsid w:val="00D83835"/>
    <w:rsid w:val="00DB4CB0"/>
    <w:rsid w:val="00DC33B4"/>
    <w:rsid w:val="00DE38FF"/>
    <w:rsid w:val="00DF4874"/>
    <w:rsid w:val="00E1456A"/>
    <w:rsid w:val="00E14EE5"/>
    <w:rsid w:val="00E252CC"/>
    <w:rsid w:val="00E62157"/>
    <w:rsid w:val="00E6300B"/>
    <w:rsid w:val="00EC1BB9"/>
    <w:rsid w:val="00EC4B56"/>
    <w:rsid w:val="00EE0118"/>
    <w:rsid w:val="00EF225E"/>
    <w:rsid w:val="00EF50A3"/>
    <w:rsid w:val="00F04FBB"/>
    <w:rsid w:val="00F34968"/>
    <w:rsid w:val="00F40114"/>
    <w:rsid w:val="00F41DB6"/>
    <w:rsid w:val="00F85C8E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28BCE5"/>
  <w15:docId w15:val="{7871AAB2-AFAA-4A2C-8152-C2B09EE30BF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Balloon Text"/>
    <w:lsdException w:uiPriority="59" w:name="Table Grid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51349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true" w:styleId="naziv" w:type="character">
    <w:name w:val="naziv"/>
    <w:basedOn w:val="Zadanifontodlomka"/>
    <w:rsid w:val="001F655B"/>
  </w:style>
  <w:style w:customStyle="true" w:styleId="light" w:type="character">
    <w:name w:val="light"/>
    <w:basedOn w:val="Zadanifontodlomka"/>
    <w:rsid w:val="001F655B"/>
  </w:style>
  <w:style w:styleId="StandardWeb" w:type="paragraph">
    <w:name w:val="Normal (Web)"/>
    <w:basedOn w:val="Normal"/>
    <w:uiPriority w:val="99"/>
    <w:semiHidden/>
    <w:unhideWhenUsed/>
    <w:rsid w:val="001F655B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46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7250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185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36774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523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41652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87693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8798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D540C84-BD14-4AE3-AFB4-B63F0A48CCC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665</properties:Words>
  <properties:Characters>3796</properties:Characters>
  <properties:Lines>31</properties:Lines>
  <properties:Paragraphs>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2017-10-25T22:04:00Z</dcterms:created>
  <dc:creator>Zoran</dc:creator>
  <cp:lastModifiedBy>User</cp:lastModifiedBy>
  <dcterms:modified xmlns:xsi="http://www.w3.org/2001/XMLSchema-instance" xsi:type="dcterms:W3CDTF">2017-10-25T22:24:00Z</dcterms:modified>
  <cp:revision>3</cp:revision>
</cp:coreProperties>
</file>