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8c58" w14:paraId="b4b8c58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8F0068">
        <w:rPr>
          <w:b/>
        </w:rPr>
        <w:t>1764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DB1319" w:rsidP="00D57A11" w:rsidR="00DB1319" w:rsidRPr="005153ED"/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AA7FCA" w:rsidP="00E96046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</w:t>
      </w:r>
      <w:r w:rsidR="008F0068" w:rsidRPr="008F0068">
        <w:t xml:space="preserve">Stečajna masa </w:t>
      </w:r>
      <w:r w:rsidR="008F0068">
        <w:t>iza HEMBER RAZVOJ  d.o.o. u stečaju</w:t>
      </w:r>
      <w:r w:rsidRPr="005153ED">
        <w:t>,</w:t>
      </w:r>
      <w:r w:rsidR="008F0068">
        <w:t xml:space="preserve"> Bilice, Stubalj 238, OIB: 76486039189</w:t>
      </w:r>
      <w:r w:rsidRPr="005153ED">
        <w:t xml:space="preserve"> nakon održanog </w:t>
      </w:r>
      <w:r w:rsidR="005153ED">
        <w:t>ispitnog ročišta</w:t>
      </w:r>
      <w:r w:rsidRPr="005153ED">
        <w:t xml:space="preserve"> dana </w:t>
      </w:r>
      <w:r w:rsidR="008F0068">
        <w:t>28</w:t>
      </w:r>
      <w:r w:rsidRPr="005153ED">
        <w:t xml:space="preserve">. </w:t>
      </w:r>
      <w:r w:rsidR="0035230F">
        <w:t>studenog</w:t>
      </w:r>
      <w:r w:rsidR="005153ED" w:rsidRPr="005153ED">
        <w:t xml:space="preserve"> 2016</w:t>
      </w:r>
      <w:r w:rsidRPr="005153ED">
        <w:t>. godine u prisutnosti stečajnog upravitelja</w:t>
      </w:r>
      <w:r w:rsidR="0065031A" w:rsidRPr="005153ED">
        <w:t xml:space="preserve"> </w:t>
      </w:r>
      <w:r w:rsidR="008F0068" w:rsidRPr="008F0068">
        <w:t>Nada Mikulandra, Bilice</w:t>
      </w:r>
      <w:r w:rsidR="00E96046">
        <w:t xml:space="preserve">, te vjerovnika </w:t>
      </w:r>
      <w:r w:rsidR="0035230F">
        <w:t>REPUBLIKA HRVATSKA, zastupana po</w:t>
      </w:r>
      <w:r w:rsidR="00E96046">
        <w:t xml:space="preserve"> zastupniku po zakonu </w:t>
      </w:r>
      <w:r w:rsidR="0035230F">
        <w:t xml:space="preserve">zamjeniku u Županijskom državnom odvjetništvu u Dubrovniku Tihanu Hilje, dana </w:t>
      </w:r>
      <w:r w:rsidR="008F0068">
        <w:t>01</w:t>
      </w:r>
      <w:r w:rsidR="00E96046">
        <w:t xml:space="preserve">. </w:t>
      </w:r>
      <w:r w:rsidR="008F0068">
        <w:t>prosinc</w:t>
      </w:r>
      <w:r w:rsidR="0035230F">
        <w:t>a</w:t>
      </w:r>
      <w:r w:rsidR="005153ED">
        <w:t xml:space="preserve"> 2016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256843" w:rsidR="00256843">
      <w:pPr>
        <w:pStyle w:val="Odlomakpopisa"/>
        <w:numPr>
          <w:ilvl w:val="0"/>
          <w:numId w:val="12"/>
        </w:numPr>
        <w:jc w:val="both"/>
      </w:pPr>
      <w:r w:rsidRPr="005153ED">
        <w:t>Utvrđuj</w:t>
      </w:r>
      <w:r w:rsidR="008F0068">
        <w:t>u</w:t>
      </w:r>
      <w:r w:rsidRPr="005153ED">
        <w:t xml:space="preserve"> se osnovan</w:t>
      </w:r>
      <w:r w:rsidR="008F0068">
        <w:t>i</w:t>
      </w:r>
      <w:r w:rsidR="0035230F">
        <w:t>m</w:t>
      </w:r>
      <w:r w:rsidRPr="005153ED">
        <w:t xml:space="preserve"> tražbin</w:t>
      </w:r>
      <w:r w:rsidR="008F0068">
        <w:t>e</w:t>
      </w:r>
      <w:r w:rsidRPr="005153ED">
        <w:t xml:space="preserve"> vjerovnika</w:t>
      </w:r>
      <w:r w:rsidR="00C83042">
        <w:t xml:space="preserve"> kao</w:t>
      </w:r>
      <w:r w:rsidRPr="005153ED">
        <w:t xml:space="preserve"> II (drugog) višeg isplatnog reda:</w:t>
      </w:r>
    </w:p>
    <w:p w:rsidRDefault="008F0068" w:rsidP="008F0068" w:rsidR="008F0068">
      <w:pPr>
        <w:pStyle w:val="Odlomakpopisa"/>
        <w:jc w:val="both"/>
      </w:pPr>
    </w:p>
    <w:p w:rsidRDefault="008F0068" w:rsidP="008F0068" w:rsidR="008F0068">
      <w:pPr>
        <w:ind w:hanging="645" w:left="1413"/>
        <w:jc w:val="both"/>
      </w:pPr>
      <w:r>
        <w:t>1.</w:t>
      </w:r>
      <w:r>
        <w:tab/>
        <w:t>GRAD DUBROVNIK, Pred Dvorom 1, Dubrovnik, OIB: 21712494719, za iznos od 26.357,97  kuna,</w:t>
      </w:r>
    </w:p>
    <w:p w:rsidRDefault="008F0068" w:rsidP="008F0068" w:rsidR="008F0068">
      <w:pPr>
        <w:ind w:hanging="645" w:left="1413"/>
        <w:jc w:val="both"/>
      </w:pPr>
      <w:r>
        <w:t>2.</w:t>
      </w:r>
      <w:r>
        <w:tab/>
        <w:t>REPUBLIKA HRVATSKA, Ministarstvo financija, Porezna uprava, OIB:    18683136487, za iznos od 344,99 kuna.</w:t>
      </w:r>
    </w:p>
    <w:p w:rsidRDefault="0035230F" w:rsidP="0035230F" w:rsidR="0035230F" w:rsidRPr="005153ED">
      <w:pPr>
        <w:ind w:firstLine="60" w:left="708"/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543D0" w:rsidP="009543D0" w:rsidR="009543D0">
      <w:pPr>
        <w:ind w:firstLine="708"/>
        <w:jc w:val="both"/>
      </w:pPr>
      <w:r w:rsidRPr="005153ED">
        <w:t xml:space="preserve">Rješenjem Trgovačkog suda u Splitu, Stalna </w:t>
      </w:r>
      <w:r w:rsidR="0065345B">
        <w:t>služba u Dubrovniku posl.br. St-</w:t>
      </w:r>
      <w:r w:rsidRPr="005153ED">
        <w:t xml:space="preserve"> </w:t>
      </w:r>
      <w:r w:rsidR="008F0068">
        <w:t>1764</w:t>
      </w:r>
      <w:r w:rsidR="0065345B">
        <w:t xml:space="preserve">/2016 </w:t>
      </w:r>
      <w:r w:rsidR="008F0068">
        <w:t xml:space="preserve"> </w:t>
      </w:r>
      <w:r w:rsidR="0065345B">
        <w:t xml:space="preserve">od </w:t>
      </w:r>
      <w:r w:rsidR="008F0068">
        <w:t>15. rujn</w:t>
      </w:r>
      <w:r w:rsidR="003D0C7A">
        <w:t>a</w:t>
      </w:r>
      <w:r w:rsidR="0065345B">
        <w:t xml:space="preserve"> 2016</w:t>
      </w:r>
      <w:r w:rsidRPr="005153ED">
        <w:t xml:space="preserve">. godine </w:t>
      </w:r>
      <w:r w:rsidR="008F0068">
        <w:t>određen je nastavak postupka radi naknadne diobe</w:t>
      </w:r>
      <w:r w:rsidRPr="005153ED">
        <w:t xml:space="preserve"> nad stečajnim dužnikom </w:t>
      </w:r>
      <w:r w:rsidR="008F0068" w:rsidRPr="008F0068">
        <w:t>Stečajna masa iza HEMBER RAZVOJ  d.o.o. u stečaju</w:t>
      </w:r>
      <w:r w:rsidR="0065345B">
        <w:t>, te su pozvani vjerovnici stečajnog dužnika prijaviti svoje tražbine i odr</w:t>
      </w:r>
      <w:r w:rsidR="0035230F">
        <w:t>eđeno je ispitno ročište</w:t>
      </w:r>
      <w:r w:rsidR="0065345B">
        <w:t>.</w:t>
      </w:r>
    </w:p>
    <w:p w:rsidRDefault="00564F48" w:rsidP="009543D0" w:rsidR="00564F48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8F0068">
        <w:t>28</w:t>
      </w:r>
      <w:r w:rsidR="0035230F">
        <w:t>. studenog</w:t>
      </w:r>
      <w:r w:rsidR="0065345B">
        <w:t xml:space="preserve"> 2016.g.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8F0068" w:rsidRPr="008F0068">
        <w:t>15. rujna 2016. godine</w:t>
      </w:r>
      <w:r w:rsidR="0065345B" w:rsidRPr="0065345B">
        <w:t xml:space="preserve">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8F0068" w:rsidRPr="008F0068">
        <w:t>15. rujna 2016. godine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8F0068">
        <w:t>na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532867" w:rsidR="001C5292">
      <w:pPr>
        <w:ind w:firstLine="708"/>
        <w:jc w:val="both"/>
      </w:pPr>
      <w:r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</w:t>
      </w:r>
      <w:r>
        <w:lastRenderedPageBreak/>
        <w:t>prijavljen</w:t>
      </w:r>
      <w:r w:rsidR="008F0068">
        <w:t>e</w:t>
      </w:r>
      <w:r w:rsidR="009543D0" w:rsidRPr="005153ED">
        <w:t xml:space="preserve"> naveden</w:t>
      </w:r>
      <w:r w:rsidR="008F0068">
        <w:t>e</w:t>
      </w:r>
      <w:r w:rsidR="009543D0" w:rsidRPr="005153ED">
        <w:t xml:space="preserve"> tražbin</w:t>
      </w:r>
      <w:r w:rsidR="008F0068">
        <w:t>e</w:t>
      </w:r>
      <w:r w:rsidR="009543D0" w:rsidRPr="005153ED">
        <w:t xml:space="preserve"> priznao kao tražbin</w:t>
      </w:r>
      <w:r w:rsidR="008F0068">
        <w:t>e</w:t>
      </w:r>
      <w:r w:rsidR="009543D0" w:rsidRPr="005153ED">
        <w:t xml:space="preserve"> II (drugog) višeg isplatnog reda u iznos</w:t>
      </w:r>
      <w:r w:rsidR="0035230F">
        <w:t>u</w:t>
      </w:r>
      <w:r w:rsidR="009543D0" w:rsidRPr="005153ED">
        <w:t xml:space="preserve"> kako je to navedeno u</w:t>
      </w:r>
      <w:r w:rsidR="005B7205">
        <w:t xml:space="preserve"> toč. I</w:t>
      </w:r>
      <w:r w:rsidR="009543D0" w:rsidRPr="005153ED">
        <w:t xml:space="preserve"> izre</w:t>
      </w:r>
      <w:r w:rsidR="005B7205">
        <w:t>ke</w:t>
      </w:r>
      <w:r w:rsidR="009543D0" w:rsidRPr="005153ED">
        <w:t xml:space="preserve"> ovog rješenja. </w:t>
      </w:r>
    </w:p>
    <w:p w:rsidRDefault="00532867" w:rsidP="00881055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izreke.</w:t>
      </w:r>
    </w:p>
    <w:p w:rsidRDefault="00D13116" w:rsidP="0035230F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8F0068">
        <w:rPr>
          <w:b/>
        </w:rPr>
        <w:t>01</w:t>
      </w:r>
      <w:r w:rsidR="003D0C55">
        <w:rPr>
          <w:b/>
        </w:rPr>
        <w:t xml:space="preserve">. </w:t>
      </w:r>
      <w:r w:rsidR="008F0068">
        <w:rPr>
          <w:b/>
        </w:rPr>
        <w:t>prosinc</w:t>
      </w:r>
      <w:r w:rsidR="0098555E">
        <w:rPr>
          <w:b/>
        </w:rPr>
        <w:t>a</w:t>
      </w:r>
      <w:r w:rsidRPr="005153ED">
        <w:rPr>
          <w:b/>
        </w:rPr>
        <w:t xml:space="preserve"> 201</w:t>
      </w:r>
      <w:r w:rsidR="006C7F48">
        <w:rPr>
          <w:b/>
        </w:rPr>
        <w:t>6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B21086" w:rsidP="001C5EF9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03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8F0068">
      <w:rPr>
        <w:rFonts w:hAnsi="Book Antiqua" w:ascii="Book Antiqua"/>
        <w:b/>
        <w:sz w:val="20"/>
        <w:szCs w:val="20"/>
      </w:rPr>
      <w:t>1764</w:t>
    </w:r>
    <w:r w:rsidR="00C83042">
      <w:rPr>
        <w:rFonts w:hAnsi="Book Antiqua" w:ascii="Book Antiqua"/>
        <w:b/>
        <w:sz w:val="20"/>
        <w:szCs w:val="20"/>
      </w:rPr>
      <w:t>/2016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5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6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11"/>
  </w:num>
  <w:num w:numId="7">
    <w:abstractNumId w:val="3"/>
  </w:num>
  <w:num w:numId="8">
    <w:abstractNumId w:val="9"/>
  </w:num>
  <w:num w:numId="9">
    <w:abstractNumId w:val="5"/>
  </w:num>
  <w:num w:numId="10">
    <w:abstractNumId w:val="15"/>
  </w:num>
  <w:num w:numId="11">
    <w:abstractNumId w:val="16"/>
  </w:num>
  <w:num w:numId="12">
    <w:abstractNumId w:val="18"/>
  </w:num>
  <w:num w:numId="13">
    <w:abstractNumId w:val="17"/>
  </w:num>
  <w:num w:numId="14">
    <w:abstractNumId w:val="13"/>
  </w:num>
  <w:num w:numId="15">
    <w:abstractNumId w:val="10"/>
  </w:num>
  <w:num w:numId="16">
    <w:abstractNumId w:val="12"/>
  </w:num>
  <w:num w:numId="17">
    <w:abstractNumId w:val="14"/>
  </w:num>
  <w:num w:numId="18">
    <w:abstractNumId w:val="7"/>
  </w:num>
  <w:num w:numId="1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126C37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5230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5153ED"/>
    <w:rsid w:val="00520501"/>
    <w:rsid w:val="00532867"/>
    <w:rsid w:val="00542073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8F0068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3344F"/>
    <w:rsid w:val="00E430B8"/>
    <w:rsid w:val="00E55540"/>
    <w:rsid w:val="00E60390"/>
    <w:rsid w:val="00E7471A"/>
    <w:rsid w:val="00E96046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03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39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39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39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39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03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39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39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39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39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1764</izvorni_sadrzaj>
    <derivirana_varijabla naziv="DomainObject.Predmet.Broj_1">1764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2858/15</izvorni_sadrzaj>
    <derivirana_varijabla naziv="DomainObject.Predmet.Opis_1">Naknadna dioba St 2858/15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St-1764/2016</izvorni_sadrzaj>
    <derivirana_varijabla naziv="DomainObject.Predmet.OznakaBroj_1">St-1764/2016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HEMBER RAZVOJ d.o.o. za poslovanje nekretninama i usluge u stečaju</izvorni_sadrzaj>
    <derivirana_varijabla naziv="DomainObject.Predmet.StrankaFormated_1">  Stečajna masa iza HEMBER RAZVOJ d.o.o. za poslovanje nekretninama i usluge u stečaju</derivirana_varijabla>
  </DomainObject.Predmet.StrankaFormated>
  <DomainObject.Predmet.StrankaFormatedOIB>
    <izvorni_sadrzaj>  Stečajna masa iza HEMBER RAZVOJ d.o.o. za poslovanje nekretninama i usluge u stečaju, OIB 76486039189</izvorni_sadrzaj>
    <derivirana_varijabla naziv="DomainObject.Predmet.StrankaFormatedOIB_1">  Stečajna masa iza HEMBER RAZVOJ d.o.o. za poslovanje nekretninama i usluge u stečaju, OIB 76486039189</derivirana_varijabla>
  </DomainObject.Predmet.StrankaFormatedOIB>
  <DomainObject.Predmet.StrankaFormatedWithAdress>
    <izvorni_sadrzaj> Stečajna masa iza HEMBER RAZVOJ d.o.o. za poslovanje nekretninama i usluge u stečaju, Stubalj 238, 22000 Bilice</izvorni_sadrzaj>
    <derivirana_varijabla naziv="DomainObject.Predmet.StrankaFormatedWithAdress_1"> Stečajna masa iza HEMBER RAZVOJ d.o.o. za poslovanje nekretninama i usluge u stečaju, Stubalj 238, 22000 Bilice</derivirana_varijabla>
  </DomainObject.Predmet.StrankaFormatedWithAdress>
  <DomainObject.Predmet.StrankaFormatedWithAdressOIB>
    <izvorni_sadrzaj> Stečajna masa iza HEMBER RAZVOJ d.o.o. za poslovanje nekretninama i usluge u stečaju, OIB 76486039189, Stubalj 238, 22000 Bilice</izvorni_sadrzaj>
    <derivirana_varijabla naziv="DomainObject.Predmet.StrankaFormatedWithAdressOIB_1"> Stečajna masa iza HEMBER RAZVOJ d.o.o. za poslovanje nekretninama i usluge u stečaju, OIB 76486039189, Stubalj 238, 22000 Bilice</derivirana_varijabla>
  </DomainObject.Predmet.StrankaFormatedWithAdressOIB>
  <DomainObject.Predmet.StrankaWithAdress>
    <izvorni_sadrzaj>Stečajna masa iza HEMBER RAZVOJ d.o.o. za poslovanje nekretninama i usluge u stečaju Stubalj 238,22000 Bilice</izvorni_sadrzaj>
    <derivirana_varijabla naziv="DomainObject.Predmet.StrankaWithAdress_1">Stečajna masa iza HEMBER RAZVOJ d.o.o. za poslovanje nekretninama i usluge u stečaju Stubalj 238,22000 Bilice</derivirana_varijabla>
  </DomainObject.Predmet.StrankaWithAdress>
  <DomainObject.Predmet.StrankaWithAdressOIB>
    <izvorni_sadrzaj>Stečajna masa iza HEMBER RAZVOJ d.o.o. za poslovanje nekretninama i usluge u stečaju, OIB 76486039189, Stubalj 238,22000 Bilice</izvorni_sadrzaj>
    <derivirana_varijabla naziv="DomainObject.Predmet.StrankaWithAdressOIB_1">Stečajna masa iza HEMBER RAZVOJ d.o.o. za poslovanje nekretninama i usluge u stečaju, OIB 76486039189, Stubalj 238,22000 Bilice</derivirana_varijabla>
  </DomainObject.Predmet.StrankaWithAdressOIB>
  <DomainObject.Predmet.StrankaNazivFormated>
    <izvorni_sadrzaj>Stečajna masa iza HEMBER RAZVOJ d.o.o. za poslovanje nekretninama i usluge u stečaju</izvorni_sadrzaj>
    <derivirana_varijabla naziv="DomainObject.Predmet.StrankaNazivFormated_1">Stečajna masa iza HEMBER RAZVOJ d.o.o. za poslovanje nekretninama i usluge u stečaju</derivirana_varijabla>
  </DomainObject.Predmet.StrankaNazivFormated>
  <DomainObject.Predmet.StrankaNazivFormatedOIB>
    <izvorni_sadrzaj>Stečajna masa iza HEMBER RAZVOJ d.o.o. za poslovanje nekretninama i usluge u stečaju, OIB 76486039189</izvorni_sadrzaj>
    <derivirana_varijabla naziv="DomainObject.Predmet.StrankaNazivFormatedOIB_1">Stečajna masa iza HEMBER RAZVOJ d.o.o. za poslovanje nekretninama i usluge u stečaju, OIB 76486039189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Stečajna masa iza HEMBER RAZVOJ d.o.o. za poslovanje nekretninama i usluge u stečaju</item>
    </izvorni_sadrzaj>
    <derivirana_varijabla naziv="DomainObject.Predmet.StrankaListFormated_1">
      <item>Stečajna masa iza HEMBER RAZVOJ d.o.o. za poslovanje nekretninama i usluge u stečaju</item>
    </derivirana_varijabla>
  </DomainObject.Predmet.StrankaListFormated>
  <DomainObject.Predmet.StrankaListFormatedOIB>
    <izvorni_sadrzaj>
      <item>Stečajna masa iza HEMBER RAZVOJ d.o.o. za poslovanje nekretninama i usluge u stečaju, OIB 76486039189</item>
    </izvorni_sadrzaj>
    <derivirana_varijabla naziv="DomainObject.Predmet.StrankaListFormatedOIB_1">
      <item>Stečajna masa iza HEMBER RAZVOJ d.o.o. za poslovanje nekretninama i usluge u stečaju, OIB 76486039189</item>
    </derivirana_varijabla>
  </DomainObject.Predmet.StrankaListFormatedOIB>
  <DomainObject.Predmet.StrankaListFormatedWithAdress>
    <izvorni_sadrzaj>
      <item>Stečajna masa iza HEMBER RAZVOJ d.o.o. za poslovanje nekretninama i usluge u stečaju, Stubalj 238, 22000 Bilice</item>
    </izvorni_sadrzaj>
    <derivirana_varijabla naziv="DomainObject.Predmet.StrankaListFormatedWithAdress_1">
      <item>Stečajna masa iza HEMBER RAZVOJ d.o.o. za poslovanje nekretninama i usluge u stečaju, Stubalj 238, 22000 Bilice</item>
    </derivirana_varijabla>
  </DomainObject.Predmet.StrankaListFormatedWithAdress>
  <DomainObject.Predmet.StrankaListFormatedWithAdressOIB>
    <izvorni_sadrzaj>
      <item>Stečajna masa iza HEMBER RAZVOJ d.o.o. za poslovanje nekretninama i usluge u stečaju, OIB 76486039189, Stubalj 238, 22000 Bilice</item>
    </izvorni_sadrzaj>
    <derivirana_varijabla naziv="DomainObject.Predmet.StrankaListFormatedWithAdressOIB_1">
      <item>Stečajna masa iza HEMBER RAZVOJ d.o.o. za poslovanje nekretninama i usluge u stečaju, OIB 76486039189, Stubalj 238, 22000 Bilice</item>
    </derivirana_varijabla>
  </DomainObject.Predmet.StrankaListFormatedWithAdressOIB>
  <DomainObject.Predmet.StrankaListNazivFormated>
    <izvorni_sadrzaj>
      <item>Stečajna masa iza HEMBER RAZVOJ d.o.o. za poslovanje nekretninama i usluge u stečaju</item>
    </izvorni_sadrzaj>
    <derivirana_varijabla naziv="DomainObject.Predmet.StrankaListNazivFormated_1">
      <item>Stečajna masa iza HEMBER RAZVOJ d.o.o. za poslovanje nekretninama i usluge u stečaju</item>
    </derivirana_varijabla>
  </DomainObject.Predmet.StrankaListNazivFormated>
  <DomainObject.Predmet.StrankaListNazivFormatedOIB>
    <izvorni_sadrzaj>
      <item>Stečajna masa iza HEMBER RAZVOJ d.o.o. za poslovanje nekretninama i usluge u stečaju, OIB 76486039189</item>
    </izvorni_sadrzaj>
    <derivirana_varijabla naziv="DomainObject.Predmet.StrankaListNazivFormatedOIB_1">
      <item>Stečajna masa iza HEMBER RAZVOJ d.o.o. za poslovanje nekretninama i usluge u stečaju, OIB 76486039189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Maroje Kolendić</item>
    </izvorni_sadrzaj>
    <derivirana_varijabla naziv="DomainObject.Predmet.OstaliListFormated_1">
      <item>Maroje Kolendić</item>
    </derivirana_varijabla>
  </DomainObject.Predmet.OstaliListFormated>
  <DomainObject.Predmet.OstaliListFormatedOIB>
    <izvorni_sadrzaj>
      <item>Maroje Kolendić</item>
    </izvorni_sadrzaj>
    <derivirana_varijabla naziv="DomainObject.Predmet.OstaliListFormatedOIB_1">
      <item>Maroje Kolendić</item>
    </derivirana_varijabla>
  </DomainObject.Predmet.OstaliListFormatedOIB>
  <DomainObject.Predmet.OstaliListFormatedWithAdress>
    <izvorni_sadrzaj>
      <item>Maroje Kolendić</item>
    </izvorni_sadrzaj>
    <derivirana_varijabla naziv="DomainObject.Predmet.OstaliListFormatedWithAdress_1">
      <item>Maroje Kolendić</item>
    </derivirana_varijabla>
  </DomainObject.Predmet.OstaliListFormatedWithAdress>
  <DomainObject.Predmet.OstaliListFormatedWithAdressOIB>
    <izvorni_sadrzaj>
      <item>Maroje Kolendić</item>
    </izvorni_sadrzaj>
    <derivirana_varijabla naziv="DomainObject.Predmet.OstaliListFormatedWithAdressOIB_1">
      <item>Maroje Kolendić</item>
    </derivirana_varijabla>
  </DomainObject.Predmet.OstaliListFormatedWithAdressOIB>
  <DomainObject.Predmet.OstaliListNazivFormated>
    <izvorni_sadrzaj>
      <item>Maroje Kolendić</item>
    </izvorni_sadrzaj>
    <derivirana_varijabla naziv="DomainObject.Predmet.OstaliListNazivFormated_1">
      <item>Maroje Kolendić</item>
    </derivirana_varijabla>
  </DomainObject.Predmet.OstaliListNazivFormated>
  <DomainObject.Predmet.OstaliListNazivFormatedOIB>
    <izvorni_sadrzaj>
      <item>Maroje Kolendić</item>
    </izvorni_sadrzaj>
    <derivirana_varijabla naziv="DomainObject.Predmet.OstaliListNazivFormatedOIB_1">
      <item>Maroje Kolendić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HEMBER RAZVOJ d.o.o. za poslovanje nekretninama i usluge u stečaju</izvorni_sadrzaj>
    <derivirana_varijabla naziv="DomainObject.Predmet.StrankaIDrugi_1">Stečajna masa iza HEMBER RAZVOJ d.o.o. za poslovanje nekretninama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HEMBER RAZVOJ d.o.o. za poslovanje nekretninama i usluge u stečaju, OIB 76486039189, Stubalj 238, 22000 Bilice</izvorni_sadrzaj>
    <derivirana_varijabla naziv="DomainObject.Predmet.StrankaIDrugiAdressOIB_1">Stečajna masa iza HEMBER RAZVOJ d.o.o. za poslovanje nekretninama i usluge u stečaju, OIB 76486039189, Stubalj 238, 22000 Bilice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HEMBER RAZVOJ d.o.o. za poslovanje nekretninama i usluge u stečaju</item>
      <item>Maroje Kolendić</item>
    </izvorni_sadrzaj>
    <derivirana_varijabla naziv="DomainObject.Predmet.SudioniciListNaziv_1">
      <item>Stečajna masa iza HEMBER RAZVOJ d.o.o. za poslovanje nekretninama i usluge u stečaju</item>
      <item>Maroje Kolendić</item>
    </derivirana_varijabla>
  </DomainObject.Predmet.SudioniciListNaziv>
  <DomainObject.Predmet.SudioniciListAdressOIB>
    <izvorni_sadrzaj>
      <item>Stečajna masa iza HEMBER RAZVOJ d.o.o. za poslovanje nekretninama i usluge u stečaju, OIB 76486039189, Stubalj 238,22000 Bilice</item>
      <item>Maroje Kolendić</item>
    </izvorni_sadrzaj>
    <derivirana_varijabla naziv="DomainObject.Predmet.SudioniciListAdressOIB_1">
      <item>Stečajna masa iza HEMBER RAZVOJ d.o.o. za poslovanje nekretninama i usluge u stečaju, OIB 76486039189, Stubalj 238,22000 Bilice</item>
      <item>Maroje Kolendić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76486039189</item>
      <item>, OIB null</item>
    </izvorni_sadrzaj>
    <derivirana_varijabla naziv="DomainObject.Predmet.SudioniciListNazivOIB_1">
      <item>, OIB 76486039189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19AB7B-1C74-4673-B9AD-BABC570DB0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434</properties:Words>
  <properties:Characters>2419</properties:Characters>
  <properties:Lines>71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2016-12-01T10:15:00Z</dcterms:created>
  <dc:creator>stanka grcic</dc:creator>
  <cp:lastModifiedBy>Katarina Franković</cp:lastModifiedBy>
  <cp:lastPrinted>2016-07-22T08:30:00Z</cp:lastPrinted>
  <dcterms:modified xmlns:xsi="http://www.w3.org/2001/XMLSchema-instance" xsi:type="dcterms:W3CDTF">2016-12-01T10:17:00Z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