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0f89" w14:paraId="55b0f89" w:rsidRDefault="009756E4" w:rsidP="0077445F" w:rsidR="009756E4" w:rsidRPr="004A0F33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F33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F33">
      <w:pPr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F33">
      <w:pPr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F33">
      <w:pPr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Zagreb, Amruševa 2/II</w:t>
      </w:r>
      <w:r w:rsidRPr="004A0F33">
        <w:rPr>
          <w:rFonts w:hAnsi="Times New Roman" w:ascii="Times New Roman"/>
          <w:sz w:val="24"/>
        </w:rPr>
        <w:tab/>
      </w:r>
      <w:r w:rsidRPr="004A0F33">
        <w:rPr>
          <w:rFonts w:hAnsi="Times New Roman" w:ascii="Times New Roman"/>
          <w:sz w:val="24"/>
        </w:rPr>
        <w:tab/>
      </w:r>
      <w:r w:rsidRPr="004A0F33">
        <w:rPr>
          <w:rFonts w:hAnsi="Times New Roman" w:ascii="Times New Roman"/>
          <w:sz w:val="24"/>
        </w:rPr>
        <w:tab/>
      </w:r>
      <w:r w:rsidRPr="004A0F33">
        <w:rPr>
          <w:rFonts w:hAnsi="Times New Roman" w:ascii="Times New Roman"/>
          <w:sz w:val="24"/>
        </w:rPr>
        <w:tab/>
      </w:r>
      <w:r w:rsidRPr="004A0F33">
        <w:rPr>
          <w:rFonts w:hAnsi="Times New Roman" w:ascii="Times New Roman"/>
          <w:sz w:val="24"/>
        </w:rPr>
        <w:tab/>
      </w:r>
      <w:r w:rsidRPr="004A0F33">
        <w:rPr>
          <w:rFonts w:hAnsi="Times New Roman" w:ascii="Times New Roman"/>
          <w:sz w:val="24"/>
        </w:rPr>
        <w:tab/>
      </w:r>
      <w:r w:rsidRPr="004A0F33">
        <w:rPr>
          <w:rFonts w:hAnsi="Times New Roman" w:ascii="Times New Roman"/>
          <w:sz w:val="24"/>
        </w:rPr>
        <w:tab/>
        <w:t>7 St-</w:t>
      </w:r>
      <w:r w:rsidR="006D7210" w:rsidRPr="004A0F33">
        <w:rPr>
          <w:rFonts w:hAnsi="Times New Roman" w:ascii="Times New Roman"/>
          <w:sz w:val="24"/>
        </w:rPr>
        <w:t>5315/16-</w:t>
      </w:r>
      <w:r w:rsidR="004C22F2" w:rsidRPr="004A0F33">
        <w:rPr>
          <w:rFonts w:hAnsi="Times New Roman" w:ascii="Times New Roman"/>
          <w:sz w:val="24"/>
        </w:rPr>
        <w:t>1</w:t>
      </w:r>
      <w:r w:rsidR="003D7479">
        <w:rPr>
          <w:rFonts w:hAnsi="Times New Roman" w:ascii="Times New Roman"/>
          <w:sz w:val="24"/>
        </w:rPr>
        <w:t>6</w:t>
      </w:r>
    </w:p>
    <w:p w:rsidRDefault="0077445F" w:rsidP="0077445F" w:rsidR="0077445F" w:rsidRPr="004A0F33">
      <w:pPr>
        <w:rPr>
          <w:rFonts w:hAnsi="Times New Roman" w:ascii="Times New Roman"/>
          <w:sz w:val="24"/>
        </w:rPr>
      </w:pPr>
    </w:p>
    <w:p w:rsidRDefault="003A3C01" w:rsidP="0077445F" w:rsidR="009756E4" w:rsidRPr="004A0F33">
      <w:pPr>
        <w:jc w:val="center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R E P U B L I K A  H R V A T S K A</w:t>
      </w:r>
    </w:p>
    <w:p w:rsidRDefault="00237CD1" w:rsidP="0077445F" w:rsidR="0077445F" w:rsidRPr="004A0F33">
      <w:pPr>
        <w:jc w:val="center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F33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</w:r>
      <w:r w:rsidR="00210454" w:rsidRPr="004A0F33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6D7210" w:rsidRPr="004A0F33">
        <w:rPr>
          <w:rFonts w:hAnsi="Times New Roman" w:ascii="Times New Roman"/>
          <w:sz w:val="24"/>
        </w:rPr>
        <w:t xml:space="preserve"> </w:t>
      </w:r>
      <w:r w:rsidR="00EB7EB9" w:rsidRPr="004A0F33">
        <w:rPr>
          <w:rFonts w:hAnsi="Times New Roman" w:ascii="Times New Roman"/>
          <w:sz w:val="24"/>
        </w:rPr>
        <w:t xml:space="preserve">Financijska agencija, RC Centar, Podružnica Zagreb, Trg Svibanjskih žrtava 1995. 1, OIB </w:t>
      </w:r>
      <w:r w:rsidR="00237CD1" w:rsidRPr="004A0F33">
        <w:rPr>
          <w:rFonts w:hAnsi="Times New Roman" w:ascii="Times New Roman"/>
          <w:sz w:val="24"/>
        </w:rPr>
        <w:t xml:space="preserve">85821130368, </w:t>
      </w:r>
      <w:r w:rsidR="00210454" w:rsidRPr="004A0F33">
        <w:rPr>
          <w:rFonts w:hAnsi="Times New Roman" w:ascii="Times New Roman"/>
          <w:sz w:val="24"/>
        </w:rPr>
        <w:t xml:space="preserve">za otvaranje stečajnog postupka nad dužnikom </w:t>
      </w:r>
      <w:r w:rsidR="00983E59" w:rsidRPr="004A0F33">
        <w:rPr>
          <w:rFonts w:hAnsi="Times New Roman" w:ascii="Times New Roman"/>
          <w:sz w:val="24"/>
        </w:rPr>
        <w:t xml:space="preserve">PRIRODNI IZVORI ENERGIJE d. o. o., Velika Gorica, </w:t>
      </w:r>
      <w:r w:rsidR="00805CAA" w:rsidRPr="004A0F33">
        <w:rPr>
          <w:rFonts w:hAnsi="Times New Roman" w:ascii="Times New Roman"/>
          <w:sz w:val="24"/>
        </w:rPr>
        <w:t>Zagrebačka 84, OIB 21140258085,</w:t>
      </w:r>
      <w:r w:rsidR="00AD1704" w:rsidRPr="004A0F33">
        <w:rPr>
          <w:rFonts w:hAnsi="Times New Roman" w:ascii="Times New Roman"/>
          <w:sz w:val="24"/>
        </w:rPr>
        <w:t xml:space="preserve"> </w:t>
      </w:r>
      <w:r w:rsidR="00237CD1" w:rsidRPr="004A0F33">
        <w:rPr>
          <w:rFonts w:hAnsi="Times New Roman" w:ascii="Times New Roman"/>
          <w:sz w:val="24"/>
        </w:rPr>
        <w:t xml:space="preserve">16. </w:t>
      </w:r>
      <w:r w:rsidR="00BD15CA" w:rsidRPr="004A0F33">
        <w:rPr>
          <w:rFonts w:hAnsi="Times New Roman" w:ascii="Times New Roman"/>
          <w:sz w:val="24"/>
        </w:rPr>
        <w:t>ožujka</w:t>
      </w:r>
      <w:r w:rsidR="00237CD1" w:rsidRPr="004A0F33">
        <w:rPr>
          <w:rFonts w:hAnsi="Times New Roman" w:ascii="Times New Roman"/>
          <w:sz w:val="24"/>
        </w:rPr>
        <w:t xml:space="preserve"> 2017.</w:t>
      </w:r>
    </w:p>
    <w:p w:rsidRDefault="00AD1704" w:rsidP="0077445F" w:rsidR="00AD1704" w:rsidRPr="004A0F33">
      <w:pPr>
        <w:jc w:val="both"/>
        <w:rPr>
          <w:rFonts w:hAnsi="Times New Roman" w:ascii="Times New Roman"/>
          <w:sz w:val="24"/>
        </w:rPr>
      </w:pPr>
    </w:p>
    <w:p w:rsidRDefault="00237CD1" w:rsidP="0077445F" w:rsidR="0077445F" w:rsidRPr="004A0F33">
      <w:pPr>
        <w:jc w:val="center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r i j e š i o</w:t>
      </w:r>
      <w:r w:rsidR="000258BE" w:rsidRPr="004A0F33">
        <w:rPr>
          <w:rFonts w:hAnsi="Times New Roman" w:ascii="Times New Roman"/>
          <w:sz w:val="24"/>
        </w:rPr>
        <w:t xml:space="preserve">  j e</w:t>
      </w:r>
    </w:p>
    <w:p w:rsidRDefault="0077445F" w:rsidP="0077445F" w:rsidR="0077445F" w:rsidRPr="004A0F33">
      <w:pPr>
        <w:jc w:val="center"/>
        <w:rPr>
          <w:rFonts w:hAnsi="Times New Roman" w:ascii="Times New Roman"/>
          <w:sz w:val="24"/>
        </w:rPr>
      </w:pPr>
    </w:p>
    <w:p w:rsidRDefault="0077445F" w:rsidP="004C22F2" w:rsidR="004C22F2" w:rsidRPr="004A0F33">
      <w:pPr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</w:rPr>
        <w:tab/>
      </w:r>
      <w:r w:rsidR="004C22F2" w:rsidRPr="004A0F33">
        <w:rPr>
          <w:rFonts w:hAnsi="Times New Roman" w:ascii="Times New Roman"/>
          <w:sz w:val="24"/>
          <w:lang w:val="pl-PL"/>
        </w:rPr>
        <w:t xml:space="preserve">1. </w:t>
      </w:r>
      <w:r w:rsidR="004C22F2" w:rsidRPr="004A0F33">
        <w:rPr>
          <w:rFonts w:hAnsi="Times New Roman" w:ascii="Times New Roman"/>
          <w:sz w:val="24"/>
        </w:rPr>
        <w:t xml:space="preserve">Pokreće se prethodni postupak radi utvrđivanja pretpostavki za otvaranje stečajnog postupka nad dužnikom </w:t>
      </w:r>
      <w:r w:rsidR="00B9771B" w:rsidRPr="004A0F33">
        <w:rPr>
          <w:rFonts w:hAnsi="Times New Roman" w:ascii="Times New Roman"/>
          <w:sz w:val="24"/>
        </w:rPr>
        <w:t>PRIRODNI IZVORI ENERGIJE d. o. o., Velika Gorica, Zagrebačka 84, OIB 21140258085</w:t>
      </w:r>
      <w:r w:rsidR="004C22F2" w:rsidRPr="004A0F33">
        <w:rPr>
          <w:rFonts w:hAnsi="Times New Roman" w:ascii="Times New Roman"/>
          <w:sz w:val="24"/>
          <w:lang w:val="pl-PL"/>
        </w:rPr>
        <w:t>.</w:t>
      </w:r>
    </w:p>
    <w:p w:rsidRDefault="004C22F2" w:rsidP="004C22F2" w:rsidR="004C22F2" w:rsidRPr="004A0F33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ab/>
        <w:t xml:space="preserve">2. Za privremenog stečajnog upravitelja imenuje se </w:t>
      </w:r>
      <w:r w:rsidR="00B9771B" w:rsidRPr="004A0F33">
        <w:rPr>
          <w:rFonts w:hAnsi="Times New Roman" w:ascii="Times New Roman"/>
          <w:sz w:val="24"/>
          <w:lang w:val="pl-PL"/>
        </w:rPr>
        <w:t>Zlatko Kosec, Dubovica, Dubovica 4, OIB 70875793577</w:t>
      </w:r>
      <w:r w:rsidR="00BD15CA" w:rsidRPr="004A0F33">
        <w:rPr>
          <w:rFonts w:hAnsi="Times New Roman" w:ascii="Times New Roman"/>
          <w:sz w:val="24"/>
          <w:lang w:val="pl-PL"/>
        </w:rPr>
        <w:t>.</w:t>
      </w:r>
    </w:p>
    <w:p w:rsidRDefault="00A36074" w:rsidP="00A36074" w:rsidR="00A36074" w:rsidRPr="004A0F33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A36074" w:rsidP="00A36074" w:rsidR="00A36074" w:rsidRPr="004A0F33">
      <w:pPr>
        <w:ind w:right="-1"/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  <w:t xml:space="preserve">4. Pisano izviješće s mišljenjem privremeni stečajni upravitelj dužan je predati u roku 30 dana od dana dostave otpravka ovog rješenja. </w:t>
      </w:r>
    </w:p>
    <w:p w:rsidRDefault="00A36074" w:rsidP="00A36074" w:rsidR="004C22F2" w:rsidRPr="004A0F33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</w:rPr>
        <w:t>5</w:t>
      </w:r>
      <w:r w:rsidR="004C22F2" w:rsidRPr="004A0F33">
        <w:rPr>
          <w:rFonts w:hAnsi="Times New Roman" w:ascii="Times New Roman"/>
          <w:sz w:val="24"/>
          <w:lang w:val="pl-PL"/>
        </w:rPr>
        <w:t xml:space="preserve">. </w:t>
      </w:r>
      <w:r w:rsidR="004C22F2" w:rsidRPr="004A0F33">
        <w:rPr>
          <w:rFonts w:hAnsi="Times New Roman" w:ascii="Times New Roman"/>
          <w:sz w:val="24"/>
        </w:rPr>
        <w:t>Određuje se ročište radi rasprave o pretpostavkama za otvaranje stečajnog postupka nad dužnikom</w:t>
      </w:r>
      <w:r w:rsidR="004C22F2" w:rsidRPr="004A0F33">
        <w:rPr>
          <w:rFonts w:hAnsi="Times New Roman" w:ascii="Times New Roman"/>
          <w:sz w:val="24"/>
          <w:lang w:val="pl-PL"/>
        </w:rPr>
        <w:t xml:space="preserve"> za dan </w:t>
      </w:r>
      <w:r w:rsidR="00BD15CA" w:rsidRPr="004A0F33">
        <w:rPr>
          <w:rFonts w:hAnsi="Times New Roman" w:ascii="Times New Roman"/>
          <w:sz w:val="24"/>
          <w:lang w:val="pl-PL"/>
        </w:rPr>
        <w:t>11. listopad 2017</w:t>
      </w:r>
      <w:r w:rsidR="004C22F2" w:rsidRPr="004A0F33">
        <w:rPr>
          <w:rFonts w:hAnsi="Times New Roman" w:ascii="Times New Roman"/>
          <w:sz w:val="24"/>
          <w:lang w:val="pl-PL"/>
        </w:rPr>
        <w:t xml:space="preserve">. u </w:t>
      </w:r>
      <w:r w:rsidR="00BD15CA" w:rsidRPr="004A0F33">
        <w:rPr>
          <w:rFonts w:hAnsi="Times New Roman" w:ascii="Times New Roman"/>
          <w:sz w:val="24"/>
          <w:lang w:val="pl-PL"/>
        </w:rPr>
        <w:t>9,45</w:t>
      </w:r>
      <w:r w:rsidR="004C22F2" w:rsidRPr="004A0F33">
        <w:rPr>
          <w:rFonts w:hAnsi="Times New Roman" w:ascii="Times New Roman"/>
          <w:sz w:val="24"/>
          <w:lang w:val="pl-PL"/>
        </w:rPr>
        <w:t xml:space="preserve"> sati, u zgradi ovog suda Zagreb, Petrinjska 8, II. kat soba 93 na koje se pozivaju dostavom ovog rješenja: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sv-SE"/>
        </w:rPr>
      </w:pPr>
      <w:r w:rsidRPr="004A0F33">
        <w:rPr>
          <w:rFonts w:hAnsi="Times New Roman" w:ascii="Times New Roman"/>
          <w:sz w:val="24"/>
          <w:lang w:val="sv-SE"/>
        </w:rPr>
        <w:tab/>
        <w:t xml:space="preserve">- dužnik </w:t>
      </w:r>
      <w:r w:rsidR="00BD15CA" w:rsidRPr="004A0F33">
        <w:rPr>
          <w:rFonts w:hAnsi="Times New Roman" w:ascii="Times New Roman"/>
          <w:sz w:val="24"/>
        </w:rPr>
        <w:t>PRIRODNI IZVORI ENERGIJE d. o. o., Velika Gorica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sv-SE"/>
        </w:rPr>
      </w:pPr>
      <w:r w:rsidRPr="004A0F33">
        <w:rPr>
          <w:rFonts w:hAnsi="Times New Roman" w:ascii="Times New Roman"/>
          <w:sz w:val="24"/>
          <w:lang w:val="sv-SE"/>
        </w:rPr>
        <w:tab/>
        <w:t xml:space="preserve">- zakonski zastupnik dužnika </w:t>
      </w:r>
      <w:r w:rsidR="008113EF" w:rsidRPr="004A0F33">
        <w:rPr>
          <w:rFonts w:hAnsi="Times New Roman" w:ascii="Times New Roman"/>
          <w:sz w:val="24"/>
          <w:lang w:val="sv-SE"/>
        </w:rPr>
        <w:t>Giuseppe Petrarca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sv-SE"/>
        </w:rPr>
      </w:pPr>
      <w:r w:rsidRPr="004A0F33">
        <w:rPr>
          <w:rFonts w:hAnsi="Times New Roman" w:ascii="Times New Roman"/>
          <w:sz w:val="24"/>
          <w:lang w:val="sv-SE"/>
        </w:rPr>
        <w:tab/>
        <w:t xml:space="preserve">- privremeni stečajni upravitelj </w:t>
      </w:r>
    </w:p>
    <w:p w:rsidRDefault="004C22F2" w:rsidP="004C22F2" w:rsidR="004C22F2" w:rsidRPr="004A0F33">
      <w:pPr>
        <w:ind w:right="708" w:left="709"/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  <w:lang w:val="sv-SE"/>
        </w:rPr>
        <w:tab/>
      </w:r>
      <w:r w:rsidRPr="004A0F33">
        <w:rPr>
          <w:rFonts w:hAnsi="Times New Roman" w:ascii="Times New Roman"/>
          <w:sz w:val="24"/>
          <w:lang w:val="sv-SE"/>
        </w:rPr>
        <w:tab/>
      </w:r>
    </w:p>
    <w:p w:rsidRDefault="004C22F2" w:rsidP="004C22F2" w:rsidR="004C22F2" w:rsidRPr="004A0F33">
      <w:pPr>
        <w:jc w:val="center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>Obrazloženje</w:t>
      </w:r>
    </w:p>
    <w:p w:rsidRDefault="004C22F2" w:rsidP="004C22F2" w:rsidR="004C22F2" w:rsidRPr="004A0F33">
      <w:pPr>
        <w:jc w:val="center"/>
        <w:rPr>
          <w:rFonts w:hAnsi="Times New Roman" w:ascii="Times New Roman"/>
          <w:sz w:val="24"/>
          <w:lang w:val="pl-PL"/>
        </w:rPr>
      </w:pPr>
    </w:p>
    <w:p w:rsidRDefault="004C22F2" w:rsidP="004C22F2" w:rsidR="004C22F2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  <w:lang w:val="pl-PL"/>
        </w:rPr>
        <w:tab/>
      </w:r>
      <w:r w:rsidR="00362D47" w:rsidRPr="004A0F33">
        <w:rPr>
          <w:rFonts w:hAnsi="Times New Roman" w:ascii="Times New Roman"/>
          <w:sz w:val="24"/>
          <w:lang w:val="pl-PL"/>
        </w:rPr>
        <w:t xml:space="preserve">Predlagatelj </w:t>
      </w:r>
      <w:r w:rsidR="00362D47" w:rsidRPr="004A0F33">
        <w:rPr>
          <w:rFonts w:hAnsi="Times New Roman" w:ascii="Times New Roman"/>
          <w:sz w:val="24"/>
        </w:rPr>
        <w:t xml:space="preserve">Financijska agencija, RC Centar, Podružnica Zagreb, Trg Svibanjskih žrtava 1995. 1, OIB 85821130368,  </w:t>
      </w:r>
      <w:r w:rsidR="00D948E6" w:rsidRPr="004A0F33">
        <w:rPr>
          <w:rFonts w:hAnsi="Times New Roman" w:ascii="Times New Roman"/>
          <w:sz w:val="24"/>
        </w:rPr>
        <w:t>podneskom od 30. listopada 2016. podnio je ovom sudu zahtjev za provedbu skraćenog stečajnog postupka nad dužnikom PRIRODNI IZVORI ENERGIJE d. o. o., Velika Gorica, Zagrebačka 84, OIB 21140258085</w:t>
      </w:r>
      <w:r w:rsidR="00F144A5" w:rsidRPr="004A0F33">
        <w:rPr>
          <w:rFonts w:hAnsi="Times New Roman" w:ascii="Times New Roman"/>
          <w:sz w:val="24"/>
        </w:rPr>
        <w:t>.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ab/>
        <w:t xml:space="preserve">U svom prijedlogu predlagatelj navodi da </w:t>
      </w:r>
      <w:r w:rsidR="00F144A5" w:rsidRPr="004A0F33">
        <w:rPr>
          <w:rFonts w:hAnsi="Times New Roman" w:ascii="Times New Roman"/>
          <w:sz w:val="24"/>
          <w:lang w:val="pl-PL"/>
        </w:rPr>
        <w:t>dužnik ima evidentirane neizvršene osnove za plaćanje u neprekinutom razdoblju od 1073 dana u ukupnom iznosu od 50.148,92 kn.</w:t>
      </w:r>
    </w:p>
    <w:p w:rsidRDefault="00F144A5" w:rsidP="004C22F2" w:rsidR="00F144A5" w:rsidRPr="004A0F33">
      <w:pPr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ab/>
        <w:t>Dužnik nema zaposlenika.</w:t>
      </w:r>
    </w:p>
    <w:p w:rsidRDefault="00A36074" w:rsidP="00A36074" w:rsidR="00A36074" w:rsidRPr="004A0F33">
      <w:pPr>
        <w:ind w:firstLine="708"/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 xml:space="preserve">Oglasom </w:t>
      </w:r>
      <w:r w:rsidR="005E4E12" w:rsidRPr="004A0F33">
        <w:rPr>
          <w:rFonts w:hAnsi="Times New Roman" w:ascii="Times New Roman"/>
          <w:sz w:val="24"/>
        </w:rPr>
        <w:t xml:space="preserve">broj St-3624/15-4 </w:t>
      </w:r>
      <w:r w:rsidRPr="004A0F33">
        <w:rPr>
          <w:rFonts w:hAnsi="Times New Roman" w:ascii="Times New Roman"/>
          <w:sz w:val="24"/>
        </w:rPr>
        <w:t>od 22. prosinca 2015. pozvani su vjerovnici predložiti otvaranje stečajnog postupka.</w:t>
      </w:r>
    </w:p>
    <w:p w:rsidRDefault="00A36074" w:rsidP="00A36074" w:rsidR="001D17DD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lastRenderedPageBreak/>
        <w:tab/>
        <w:t xml:space="preserve">Podneskom od </w:t>
      </w:r>
      <w:r w:rsidR="005E4E12" w:rsidRPr="004A0F33">
        <w:rPr>
          <w:rFonts w:hAnsi="Times New Roman" w:ascii="Times New Roman"/>
          <w:sz w:val="24"/>
        </w:rPr>
        <w:t>16. travnja</w:t>
      </w:r>
      <w:r w:rsidRPr="004A0F33">
        <w:rPr>
          <w:rFonts w:hAnsi="Times New Roman" w:ascii="Times New Roman"/>
          <w:sz w:val="24"/>
        </w:rPr>
        <w:t xml:space="preserve"> 2016. vjerovnik</w:t>
      </w:r>
      <w:r w:rsidR="001D17DD" w:rsidRPr="004A0F33">
        <w:rPr>
          <w:rFonts w:hAnsi="Times New Roman" w:ascii="Times New Roman"/>
          <w:sz w:val="24"/>
        </w:rPr>
        <w:t xml:space="preserve"> CREDO BANKA d. d. u stečaju, Split, Zrinjsko Frankopanska 58, OIB 94141384086, obavještava sud da dužnik ima imovinu </w:t>
      </w:r>
      <w:r w:rsidR="0033730F" w:rsidRPr="004A0F33">
        <w:rPr>
          <w:rFonts w:hAnsi="Times New Roman" w:ascii="Times New Roman"/>
          <w:sz w:val="24"/>
        </w:rPr>
        <w:t>koja se sastoji od nekretnina, a na kojoj su upisani tereti predmetnog vjerovnika.</w:t>
      </w:r>
    </w:p>
    <w:p w:rsidRDefault="00A36074" w:rsidP="00A36074" w:rsidR="00A36074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  <w:t>Rješenjem suda broj St-</w:t>
      </w:r>
      <w:r w:rsidR="0033730F" w:rsidRPr="004A0F33">
        <w:rPr>
          <w:rFonts w:hAnsi="Times New Roman" w:ascii="Times New Roman"/>
          <w:sz w:val="24"/>
        </w:rPr>
        <w:t>3624/15-8 od 20. travnja 2016</w:t>
      </w:r>
      <w:r w:rsidRPr="004A0F33">
        <w:rPr>
          <w:rFonts w:hAnsi="Times New Roman" w:ascii="Times New Roman"/>
          <w:sz w:val="24"/>
        </w:rPr>
        <w:t>. obustavljen je skraćeni stečajni postupak nad dužnikom.</w:t>
      </w:r>
    </w:p>
    <w:p w:rsidRDefault="00A36074" w:rsidP="00A36074" w:rsidR="00A36074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A36074" w:rsidP="00A36074" w:rsidR="00A36074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A36074" w:rsidP="00A36074" w:rsidR="00A36074" w:rsidRPr="004A0F33">
      <w:pPr>
        <w:ind w:right="-1"/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  <w:t>Odluka iz točke 2. izreke rješenja temelji se na odredbe čl. 119 Stečajnog zakona.</w:t>
      </w:r>
    </w:p>
    <w:p w:rsidRDefault="00A36074" w:rsidP="00522D74" w:rsidR="004C22F2" w:rsidRPr="004A0F33">
      <w:pPr>
        <w:ind w:firstLine="708" w:right="-1"/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 xml:space="preserve">Privremeni stečajni upravitelj izabran je metodom automatskog izbora s iznimkom, obzirom da se na listi nalaze stečajni upravitelji koji su bolesni i zbog toga ne mogu obavljati poslove, stečajni upravitelj </w:t>
      </w:r>
      <w:r w:rsidR="00522D74" w:rsidRPr="004A0F33">
        <w:rPr>
          <w:rFonts w:hAnsi="Times New Roman" w:ascii="Times New Roman"/>
          <w:sz w:val="24"/>
        </w:rPr>
        <w:t>kojima je istekla polica osiguranja i stečajni upravitelji koji su obavijestili stečajnog suca o nemogućnosti preuzimanja novih predmeta.</w:t>
      </w:r>
    </w:p>
    <w:p w:rsidRDefault="004C22F2" w:rsidP="004C22F2" w:rsidR="004C22F2" w:rsidRPr="004A0F33">
      <w:pPr>
        <w:jc w:val="center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 xml:space="preserve">Zagreb, </w:t>
      </w:r>
      <w:r w:rsidR="00522D74" w:rsidRPr="004A0F33">
        <w:rPr>
          <w:rFonts w:hAnsi="Times New Roman" w:ascii="Times New Roman"/>
          <w:sz w:val="24"/>
          <w:lang w:val="pl-PL"/>
        </w:rPr>
        <w:t>16. ožujak 2017.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  <w:t>SUDAC: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pl-PL"/>
        </w:rPr>
      </w:pP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</w:r>
      <w:r w:rsidRPr="004A0F33">
        <w:rPr>
          <w:rFonts w:hAnsi="Times New Roman" w:ascii="Times New Roman"/>
          <w:sz w:val="24"/>
          <w:lang w:val="pl-PL"/>
        </w:rPr>
        <w:tab/>
        <w:t>Vesna Malenica</w:t>
      </w:r>
      <w:r w:rsidR="006A6A5F">
        <w:rPr>
          <w:rFonts w:hAnsi="Times New Roman" w:ascii="Times New Roman"/>
          <w:sz w:val="24"/>
          <w:lang w:val="pl-PL"/>
        </w:rPr>
        <w:t xml:space="preserve"> v. r. 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  <w:lang w:val="pl-PL"/>
        </w:rPr>
      </w:pPr>
    </w:p>
    <w:p w:rsidRDefault="004C22F2" w:rsidP="004C22F2" w:rsidR="004C22F2" w:rsidRPr="004A0F33">
      <w:pPr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 xml:space="preserve">POUKA O PRAVNOM LIJEKU:  </w:t>
      </w:r>
    </w:p>
    <w:p w:rsidRDefault="004C22F2" w:rsidP="004C22F2" w:rsidR="004C22F2" w:rsidRPr="004A0F33">
      <w:pPr>
        <w:jc w:val="both"/>
        <w:rPr>
          <w:rFonts w:hAnsi="Times New Roman" w:ascii="Times New Roman"/>
          <w:sz w:val="24"/>
        </w:rPr>
      </w:pPr>
      <w:r w:rsidRPr="004A0F33">
        <w:rPr>
          <w:rFonts w:hAnsi="Times New Roman" w:ascii="Times New Roman"/>
          <w:sz w:val="24"/>
        </w:rPr>
        <w:tab/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4C22F2" w:rsidR="0077445F" w:rsidRPr="004A0F33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F33">
      <w:pPr>
        <w:jc w:val="both"/>
        <w:rPr>
          <w:rFonts w:hAnsi="Times New Roman" w:ascii="Times New Roman"/>
          <w:sz w:val="24"/>
        </w:rPr>
      </w:pPr>
    </w:p>
    <w:p w:rsidRDefault="006A6A5F" w:rsidP="00AB7A2F" w:rsidR="006A6A5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A6A5F" w:rsidP="00995CE9" w:rsidR="006A6A5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6C6131" w:rsidP="006C6131" w:rsidR="006C6131" w:rsidRPr="004A0F33">
      <w:pPr>
        <w:jc w:val="both"/>
        <w:rPr>
          <w:rFonts w:hAnsi="Times New Roman" w:ascii="Times New Roman"/>
          <w:sz w:val="24"/>
          <w:lang w:val="sv-SE"/>
        </w:rPr>
      </w:pPr>
    </w:p>
    <w:p w:rsidRDefault="004A0F33" w:rsidP="007E32AF" w:rsidR="004A0F33" w:rsidRPr="004A0F33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F33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F33">
      <w:pPr>
        <w:rPr>
          <w:rFonts w:hAnsi="Times New Roman" w:ascii="Times New Roman"/>
          <w:sz w:val="24"/>
        </w:rPr>
      </w:pPr>
    </w:p>
    <w:p w:rsidRDefault="00BC5661" w:rsidR="00BC5661" w:rsidRPr="004A0F33">
      <w:pPr>
        <w:rPr>
          <w:rFonts w:hAnsi="Times New Roman" w:ascii="Times New Roman"/>
          <w:sz w:val="24"/>
        </w:rPr>
      </w:pPr>
    </w:p>
    <w:sectPr w:rsidSect="009756E4" w:rsidR="00BC5661" w:rsidRPr="004A0F3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4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D7210">
      <w:t>5315</w:t>
    </w:r>
    <w:r w:rsidR="005C7093">
      <w:t>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258BE"/>
    <w:rsid w:val="0004696A"/>
    <w:rsid w:val="000577CF"/>
    <w:rsid w:val="000E6DFC"/>
    <w:rsid w:val="0010590D"/>
    <w:rsid w:val="00124FFE"/>
    <w:rsid w:val="0013572B"/>
    <w:rsid w:val="00146D47"/>
    <w:rsid w:val="0016426C"/>
    <w:rsid w:val="0016548D"/>
    <w:rsid w:val="00193122"/>
    <w:rsid w:val="001D17DD"/>
    <w:rsid w:val="00210454"/>
    <w:rsid w:val="00236399"/>
    <w:rsid w:val="00237CD1"/>
    <w:rsid w:val="002A4AED"/>
    <w:rsid w:val="002C2BF6"/>
    <w:rsid w:val="00300B50"/>
    <w:rsid w:val="0033730F"/>
    <w:rsid w:val="00357024"/>
    <w:rsid w:val="00362D47"/>
    <w:rsid w:val="003A3C01"/>
    <w:rsid w:val="003D5BF1"/>
    <w:rsid w:val="003D7479"/>
    <w:rsid w:val="003F184B"/>
    <w:rsid w:val="00400EEF"/>
    <w:rsid w:val="004029D1"/>
    <w:rsid w:val="00457BC2"/>
    <w:rsid w:val="004A0F33"/>
    <w:rsid w:val="004B6F11"/>
    <w:rsid w:val="004C22F2"/>
    <w:rsid w:val="004E01CD"/>
    <w:rsid w:val="0051634A"/>
    <w:rsid w:val="00522D74"/>
    <w:rsid w:val="00543ED3"/>
    <w:rsid w:val="00565415"/>
    <w:rsid w:val="00587951"/>
    <w:rsid w:val="005C7093"/>
    <w:rsid w:val="005D04AC"/>
    <w:rsid w:val="005D7C8D"/>
    <w:rsid w:val="005E4E12"/>
    <w:rsid w:val="00606CCD"/>
    <w:rsid w:val="0062647D"/>
    <w:rsid w:val="00626C29"/>
    <w:rsid w:val="006341D0"/>
    <w:rsid w:val="0067348A"/>
    <w:rsid w:val="00693A20"/>
    <w:rsid w:val="006949AE"/>
    <w:rsid w:val="0069531C"/>
    <w:rsid w:val="006A6A5F"/>
    <w:rsid w:val="006C6131"/>
    <w:rsid w:val="006D7210"/>
    <w:rsid w:val="00704324"/>
    <w:rsid w:val="007207ED"/>
    <w:rsid w:val="00744436"/>
    <w:rsid w:val="00753348"/>
    <w:rsid w:val="0077445F"/>
    <w:rsid w:val="007C38AE"/>
    <w:rsid w:val="007E32AF"/>
    <w:rsid w:val="00805CAA"/>
    <w:rsid w:val="008113EF"/>
    <w:rsid w:val="008115E9"/>
    <w:rsid w:val="00842BCF"/>
    <w:rsid w:val="008539D3"/>
    <w:rsid w:val="008A741D"/>
    <w:rsid w:val="008C6827"/>
    <w:rsid w:val="008D14CD"/>
    <w:rsid w:val="00966A94"/>
    <w:rsid w:val="009756E4"/>
    <w:rsid w:val="00983E59"/>
    <w:rsid w:val="00A022EC"/>
    <w:rsid w:val="00A36074"/>
    <w:rsid w:val="00A96EDD"/>
    <w:rsid w:val="00AC3274"/>
    <w:rsid w:val="00AD1704"/>
    <w:rsid w:val="00AE6C23"/>
    <w:rsid w:val="00AF1E61"/>
    <w:rsid w:val="00B059FF"/>
    <w:rsid w:val="00B23761"/>
    <w:rsid w:val="00B26523"/>
    <w:rsid w:val="00B502BA"/>
    <w:rsid w:val="00B9771B"/>
    <w:rsid w:val="00BC5661"/>
    <w:rsid w:val="00BD15CA"/>
    <w:rsid w:val="00C01819"/>
    <w:rsid w:val="00C16889"/>
    <w:rsid w:val="00C331EF"/>
    <w:rsid w:val="00C85D62"/>
    <w:rsid w:val="00C94946"/>
    <w:rsid w:val="00CA768D"/>
    <w:rsid w:val="00CB1F8A"/>
    <w:rsid w:val="00D037C6"/>
    <w:rsid w:val="00D70B59"/>
    <w:rsid w:val="00D72E8B"/>
    <w:rsid w:val="00D948E6"/>
    <w:rsid w:val="00DB3CA9"/>
    <w:rsid w:val="00DF07E5"/>
    <w:rsid w:val="00E579B1"/>
    <w:rsid w:val="00E74489"/>
    <w:rsid w:val="00EB5A5F"/>
    <w:rsid w:val="00EB5F53"/>
    <w:rsid w:val="00EB7EB9"/>
    <w:rsid w:val="00F01F9F"/>
    <w:rsid w:val="00F04457"/>
    <w:rsid w:val="00F144A5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A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A5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A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A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A5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A5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A5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A5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St-5315/2016-16</izvorni_sadrzaj>
    <derivirana_varijabla naziv="DomainObject.Oznaka_1">St-5315/2016-16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5315</izvorni_sadrzaj>
    <derivirana_varijabla naziv="DomainObject.Predmet.Broj_1">5315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St-5315/2016</izvorni_sadrzaj>
    <derivirana_varijabla naziv="DomainObject.Predmet.OznakaBroj_1">St-5315/2016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PRIRODNI IZVORI ENERGIJE d.o.o. za proizvodnju, trgovinu i usluge</izvorni_sadrzaj>
    <derivirana_varijabla naziv="DomainObject.Predmet.ProtustrankaFormated_1">  PRIRODNI IZVORI ENERGIJE d.o.o. za proizvodnju, trgovinu i usluge</derivirana_varijabla>
  </DomainObject.Predmet.ProtustrankaFormated>
  <DomainObject.Predmet.ProtustrankaFormatedOIB>
    <izvorni_sadrzaj>  PRIRODNI IZVORI ENERGIJE d.o.o. za proizvodnju, trgovinu i usluge, OIB 21140258085</izvorni_sadrzaj>
    <derivirana_varijabla naziv="DomainObject.Predmet.ProtustrankaFormatedOIB_1">  PRIRODNI IZVORI ENERGIJE d.o.o. za proizvodnju, trgovinu i usluge, OIB 21140258085</derivirana_varijabla>
  </DomainObject.Predmet.ProtustrankaFormatedOIB>
  <DomainObject.Predmet.ProtustrankaFormatedWithAdress>
    <izvorni_sadrzaj> PRIRODNI IZVORI ENERGIJE d.o.o. za proizvodnju, trgovinu i usluge, Zagrebačka 84, 10410 Velika Gorica</izvorni_sadrzaj>
    <derivirana_varijabla naziv="DomainObject.Predmet.ProtustrankaFormatedWithAdress_1"> PRIRODNI IZVORI ENERGIJE d.o.o. za proizvodnju, trgovinu i usluge, Zagrebačka 84, 10410 Velika Gorica</derivirana_varijabla>
  </DomainObject.Predmet.ProtustrankaFormatedWithAdress>
  <DomainObject.Predmet.ProtustrankaFormatedWithAdressOIB>
    <izvorni_sadrzaj> PRIRODNI IZVORI ENERGIJE d.o.o. za proizvodnju, trgovinu i usluge, OIB 21140258085, Zagrebačka 84, 10410 Velika Gorica</izvorni_sadrzaj>
    <derivirana_varijabla naziv="DomainObject.Predmet.ProtustrankaFormatedWithAdressOIB_1"> PRIRODNI IZVORI ENERGIJE d.o.o. za proizvodnju, trgovinu i usluge, OIB 21140258085, Zagrebačka 84, 10410 Velika Gorica</derivirana_varijabla>
  </DomainObject.Predmet.ProtustrankaFormatedWithAdressOIB>
  <DomainObject.Predmet.ProtustrankaWithAdress>
    <izvorni_sadrzaj>PRIRODNI IZVORI ENERGIJE d.o.o. za proizvodnju, trgovinu i usluge Zagrebačka 84, 10410 Velika Gorica</izvorni_sadrzaj>
    <derivirana_varijabla naziv="DomainObject.Predmet.ProtustrankaWithAdress_1">PRIRODNI IZVORI ENERGIJE d.o.o. za proizvodnju, trgovinu i usluge Zagrebačka 84, 10410 Velika Gorica</derivirana_varijabla>
  </DomainObject.Predmet.ProtustrankaWithAdress>
  <DomainObject.Predmet.ProtustrankaWithAdressOIB>
    <izvorni_sadrzaj>PRIRODNI IZVORI ENERGIJE d.o.o. za proizvodnju, trgovinu i usluge, OIB 21140258085, Zagrebačka 84, 10410 Velika Gorica</izvorni_sadrzaj>
    <derivirana_varijabla naziv="DomainObject.Predmet.ProtustrankaWithAdressOIB_1">PRIRODNI IZVORI ENERGIJE d.o.o. za proizvodnju, trgovinu i usluge, OIB 21140258085, Zagrebačka 84, 10410 Velika Gorica</derivirana_varijabla>
  </DomainObject.Predmet.ProtustrankaWithAdressOIB>
  <DomainObject.Predmet.ProtustrankaNazivFormated>
    <izvorni_sadrzaj>PRIRODNI IZVORI ENERGIJE d.o.o. za proizvodnju, trgovinu i usluge</izvorni_sadrzaj>
    <derivirana_varijabla naziv="DomainObject.Predmet.ProtustrankaNazivFormated_1">PRIRODNI IZVORI ENERGIJE d.o.o. za proizvodnju, trgovinu i usluge</derivirana_varijabla>
  </DomainObject.Predmet.ProtustrankaNazivFormated>
  <DomainObject.Predmet.ProtustrankaNazivFormatedOIB>
    <izvorni_sadrzaj>PRIRODNI IZVORI ENERGIJE d.o.o. za proizvodnju, trgovinu i usluge, OIB 21140258085</izvorni_sadrzaj>
    <derivirana_varijabla naziv="DomainObject.Predmet.ProtustrankaNazivFormatedOIB_1">PRIRODNI IZVORI ENERGIJE d.o.o. za proizvodnju, trgovinu i usluge, OIB 21140258085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Credo banka dioničko društvo "u stečaju"</izvorni_sadrzaj>
    <derivirana_varijabla naziv="DomainObject.Predmet.StrankaFormated_1">  FINA Regionalni centar Zagreb; Credo banka dioničko društvo "u stečaju"</derivirana_varijabla>
  </DomainObject.Predmet.StrankaFormated>
  <DomainObject.Predmet.StrankaFormatedOIB>
    <izvorni_sadrzaj>  FINA Regionalni centar Zagreb, OIB 85821130368; Credo banka dioničko društvo "u stečaju", OIB 94141384086</izvorni_sadrzaj>
    <derivirana_varijabla naziv="DomainObject.Predmet.StrankaFormatedOIB_1">  FINA Regionalni centar Zagreb, OIB 85821130368; Credo banka dioničko društvo "u stečaju", OIB 94141384086</derivirana_varijabla>
  </DomainObject.Predmet.StrankaFormatedOIB>
  <DomainObject.Predmet.StrankaFormatedWithAdress>
    <izvorni_sadrzaj> FINA Regionalni centar Zagreb, Trg svibanjskih žrtava 1995. br.1, 10000 Zagreb; Credo banka dioničko društvo "u stečaju", Zrinjsko-Frankopanska 58, 21000 Split</izvorni_sadrzaj>
    <derivirana_varijabla naziv="DomainObject.Predmet.StrankaFormatedWithAdress_1"> FINA Regionalni centar Zagreb, Trg svibanjskih žrtava 1995. br.1, 10000 Zagreb; Credo banka dioničko društvo "u stečaju", Zrinjsko-Frankopanska 58, 21000 Split</derivirana_varijabla>
  </DomainObject.Predmet.StrankaFormatedWithAdress>
  <DomainObject.Predmet.StrankaFormatedWithAdressOIB>
    <izvorni_sadrzaj> FINA Regionalni centar Zagreb, OIB 85821130368, Trg svibanjskih žrtava 1995. br.1, 10000 Zagreb; Credo banka dioničko društvo "u stečaju", OIB 94141384086, Zrinjsko-Frankopanska 58, 21000 Split</izvorni_sadrzaj>
    <derivirana_varijabla naziv="DomainObject.Predmet.StrankaFormatedWithAdressOIB_1"> FINA Regionalni centar Zagreb, OIB 85821130368, Trg svibanjskih žrtava 1995. br.1, 10000 Zagreb; Credo banka dioničko društvo "u stečaju", OIB 94141384086, Zrinjsko-Frankopanska 58, 21000 Split</derivirana_varijabla>
  </DomainObject.Predmet.StrankaFormatedWithAdressOIB>
  <DomainObject.Predmet.StrankaWithAdress>
    <izvorni_sadrzaj>FINA Regionalni centar Zagreb Trg svibanjskih žrtava 1995. br.1,10000 Zagreb,Credo banka dioničko društvo "u stečaju" Zrinjsko-Frankopanska 58,21000 Split</izvorni_sadrzaj>
    <derivirana_varijabla naziv="DomainObject.Predmet.StrankaWithAdress_1">FINA Regionalni centar Zagreb Trg svibanjskih žrtava 1995. br.1,10000 Zagreb,Credo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br.1,10000 Zagreb,Credo banka dioničko društvo "u stečaju", OIB 94141384086, Zrinjsko-Frankopanska 58,21000 Split</izvorni_sadrzaj>
    <derivirana_varijabla naziv="DomainObject.Predmet.StrankaWithAdressOIB_1">FINA Regionalni centar Zagreb, OIB 85821130368, Trg svibanjskih žrtava 1995. br.1,10000 Zagreb,Credo banka dioničko društvo "u stečaju", OIB 94141384086, Zrinjsko-Frankopanska 58,21000 Split</derivirana_varijabla>
  </DomainObject.Predmet.StrankaWithAdressOIB>
  <DomainObject.Predmet.StrankaNazivFormated>
    <izvorni_sadrzaj>FINA Regionalni centar Zagreb,Credo banka dioničko društvo "u stečaju"</izvorni_sadrzaj>
    <derivirana_varijabla naziv="DomainObject.Predmet.StrankaNazivFormated_1">FINA Regionalni centar Zagreb,Credo banka dioničko društvo "u stečaju"</derivirana_varijabla>
  </DomainObject.Predmet.StrankaNazivFormated>
  <DomainObject.Predmet.StrankaNazivFormatedOIB>
    <izvorni_sadrzaj>FINA Regionalni centar Zagreb, OIB 85821130368,Credo banka dioničko društvo "u stečaju", OIB 94141384086</izvorni_sadrzaj>
    <derivirana_varijabla naziv="DomainObject.Predmet.StrankaNazivFormatedOIB_1">FINA Regionalni centar Zagreb, OIB 85821130368,Credo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Credo banka dioničko društvo "u stečaju"</item>
    </izvorni_sadrzaj>
    <derivirana_varijabla naziv="DomainObject.Predmet.StrankaListFormated_1">
      <item>FINA Regionalni centar Zagreb</item>
      <item>Credo banka dioničko društvo "u stečaju"</item>
    </derivirana_varijabla>
  </DomainObject.Predmet.StrankaListFormated>
  <DomainObject.Predmet.StrankaListFormatedOIB>
    <izvorni_sadrzaj>
      <item>FINA Regionalni centar Zagreb, OIB 85821130368</item>
      <item>Credo banka dioničko društvo "u stečaju", OIB 94141384086</item>
    </izvorni_sadrzaj>
    <derivirana_varijabla naziv="DomainObject.Predmet.StrankaListFormatedOIB_1">
      <item>FINA Regionalni centar Zagreb, OIB 85821130368</item>
      <item>Credo banka dioničko društvo "u stečaju", OIB 94141384086</item>
    </derivirana_varijabla>
  </DomainObject.Predmet.StrankaListFormatedOIB>
  <DomainObject.Predmet.StrankaListFormatedWithAdress>
    <izvorni_sadrzaj>
      <item>FINA Regionalni centar Zagreb, Trg svibanjskih žrtava 1995. br.1, 10000 Zagreb</item>
      <item>Credo banka dioničko društvo "u stečaju", Zrinjsko-Frankopanska 58, 21000 Split</item>
    </izvorni_sadrzaj>
    <derivirana_varijabla naziv="DomainObject.Predmet.StrankaListFormatedWithAdress_1">
      <item>FINA Regionalni centar Zagreb, Trg svibanjskih žrtava 1995. br.1, 10000 Zagreb</item>
      <item>Credo banka dioničko društvo "u stečaju", Zrinjsko-Frankopanska 58, 21000 Split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Credo banka dioničko društvo "u stečaju", OIB 94141384086, Zrinjsko-Frankopanska 58, 21000 Split</item>
    </izvorni_sadrzaj>
    <derivirana_varijabla naziv="DomainObject.Predmet.StrankaListFormatedWithAdressOIB_1">
      <item>FINA Regionalni centar Zagreb, OIB 85821130368, Trg svibanjskih žrtava 1995. br.1, 10000 Zagreb</item>
      <item>Credo banka dioničko društvo "u stečaju", OIB 94141384086, Zrinjsko-Frankopanska 58, 21000 Split</item>
    </derivirana_varijabla>
  </DomainObject.Predmet.StrankaListFormatedWithAdressOIB>
  <DomainObject.Predmet.StrankaListNazivFormated>
    <izvorni_sadrzaj>
      <item>FINA Regionalni centar Zagreb</item>
      <item>Credo banka dioničko društvo "u stečaju"</item>
    </izvorni_sadrzaj>
    <derivirana_varijabla naziv="DomainObject.Predmet.StrankaListNazivFormated_1">
      <item>FINA Regionalni centar Zagreb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Credo banka dioničko društvo "u stečaju", OIB 94141384086</item>
    </izvorni_sadrzaj>
    <derivirana_varijabla naziv="DomainObject.Predmet.StrankaListNazivFormatedOIB_1">
      <item>FINA Regionalni centar Zagreb, OIB 85821130368</item>
      <item>Credo banka dioničko društvo "u stečaju", OIB 94141384086</item>
    </derivirana_varijabla>
  </DomainObject.Predmet.StrankaListNazivFormatedOIB>
  <DomainObject.Predmet.ProtuStrankaListFormated>
    <izvorni_sadrzaj>
      <item>PRIRODNI IZVORI ENERGIJE d.o.o. za proizvodnju, trgovinu i usluge</item>
    </izvorni_sadrzaj>
    <derivirana_varijabla naziv="DomainObject.Predmet.ProtuStrankaListFormated_1">
      <item>PRIRODNI IZVORI ENERGIJE d.o.o. za proizvodnju, trgovinu i usluge</item>
    </derivirana_varijabla>
  </DomainObject.Predmet.ProtuStrankaListFormated>
  <DomainObject.Predmet.ProtuStrankaListFormatedOIB>
    <izvorni_sadrzaj>
      <item>PRIRODNI IZVORI ENERGIJE d.o.o. za proizvodnju, trgovinu i usluge, OIB 21140258085</item>
    </izvorni_sadrzaj>
    <derivirana_varijabla naziv="DomainObject.Predmet.ProtuStrankaListFormatedOIB_1">
      <item>PRIRODNI IZVORI ENERGIJE d.o.o. za proizvodnju, trgovinu i usluge, OIB 21140258085</item>
    </derivirana_varijabla>
  </DomainObject.Predmet.ProtuStrankaListFormatedOIB>
  <DomainObject.Predmet.ProtuStrankaListFormatedWithAdress>
    <izvorni_sadrzaj>
      <item>PRIRODNI IZVORI ENERGIJE d.o.o. za proizvodnju, trgovinu i usluge, Zagrebačka 84, 10410 Velika Gorica</item>
    </izvorni_sadrzaj>
    <derivirana_varijabla naziv="DomainObject.Predmet.ProtuStrankaListFormatedWithAdress_1">
      <item>PRIRODNI IZVORI ENERGIJE d.o.o. za proizvodnju, trgovinu i usluge, Zagrebačka 84, 10410 Velika Gorica</item>
    </derivirana_varijabla>
  </DomainObject.Predmet.ProtuStrankaListFormatedWithAdress>
  <DomainObject.Predmet.ProtuStrankaListFormatedWithAdressOIB>
    <izvorni_sadrzaj>
      <item>PRIRODNI IZVORI ENERGIJE d.o.o. za proizvodnju, trgovinu i usluge, OIB 21140258085, Zagrebačka 84, 10410 Velika Gorica</item>
    </izvorni_sadrzaj>
    <derivirana_varijabla naziv="DomainObject.Predmet.ProtuStrankaListFormatedWithAdressOIB_1">
      <item>PRIRODNI IZVORI ENERGIJE d.o.o. za proizvodnju, trgovinu i usluge, OIB 21140258085, Zagrebačka 84, 10410 Velika Gorica</item>
    </derivirana_varijabla>
  </DomainObject.Predmet.ProtuStrankaListFormatedWithAdressOIB>
  <DomainObject.Predmet.ProtuStrankaListNazivFormated>
    <izvorni_sadrzaj>
      <item>PRIRODNI IZVORI ENERGIJE d.o.o. za proizvodnju, trgovinu i usluge</item>
    </izvorni_sadrzaj>
    <derivirana_varijabla naziv="DomainObject.Predmet.ProtuStrankaListNazivFormated_1">
      <item>PRIRODNI IZVORI ENERGIJE d.o.o. za proizvodnju, trgovinu i usluge</item>
    </derivirana_varijabla>
  </DomainObject.Predmet.ProtuStrankaListNazivFormated>
  <DomainObject.Predmet.ProtuStrankaListNazivFormatedOIB>
    <izvorni_sadrzaj>
      <item>PRIRODNI IZVORI ENERGIJE d.o.o. za proizvodnju, trgovinu i usluge, OIB 21140258085</item>
    </izvorni_sadrzaj>
    <derivirana_varijabla naziv="DomainObject.Predmet.ProtuStrankaListNazivFormatedOIB_1">
      <item>PRIRODNI IZVORI ENERGIJE d.o.o. za proizvodnju, trgovinu i usluge, OIB 21140258085</item>
    </derivirana_varijabla>
  </DomainObject.Predmet.ProtuStrankaListNazivFormatedOIB>
  <DomainObject.Predmet.OstaliListFormated>
    <izvorni_sadrzaj>
      <item>BORIVOJ BOŽIĆ</item>
      <item>Zlatko Kosec</item>
    </izvorni_sadrzaj>
    <derivirana_varijabla naziv="DomainObject.Predmet.OstaliListFormated_1">
      <item>BORIVOJ BOŽIĆ</item>
      <item>Zlatko Kosec</item>
    </derivirana_varijabla>
  </DomainObject.Predmet.OstaliListFormated>
  <DomainObject.Predmet.OstaliListFormatedOIB>
    <izvorni_sadrzaj>
      <item>BORIVOJ BOŽIĆ, OIB 06446944450</item>
      <item>Zlatko Kosec, OIB 70875793577</item>
    </izvorni_sadrzaj>
    <derivirana_varijabla naziv="DomainObject.Predmet.OstaliListFormatedOIB_1">
      <item>BORIVOJ BOŽIĆ, OIB 06446944450</item>
      <item>Zlatko Kosec, OIB 70875793577</item>
    </derivirana_varijabla>
  </DomainObject.Predmet.OstaliListFormatedOIB>
  <DomainObject.Predmet.OstaliListFormatedWithAdress>
    <izvorni_sadrzaj>
      <item>BORIVOJ BOŽIĆ, NIKOLE TESLE 42, 23440 Gračac</item>
      <item>Zlatko Kosec, Dubovica 4, 42230 Dubovica</item>
    </izvorni_sadrzaj>
    <derivirana_varijabla naziv="DomainObject.Predmet.OstaliListFormatedWithAdress_1">
      <item>BORIVOJ BOŽIĆ, NIKOLE TESLE 42, 23440 Gračac</item>
      <item>Zlatko Kosec, Dubovica 4, 42230 Dubovica</item>
    </derivirana_varijabla>
  </DomainObject.Predmet.OstaliListFormatedWithAdress>
  <DomainObject.Predmet.OstaliListFormatedWithAdressOIB>
    <izvorni_sadrzaj>
      <item>BORIVOJ BOŽIĆ, OIB 06446944450, NIKOLE TESLE 42, 23440 Gračac</item>
      <item>Zlatko Kosec, OIB 70875793577, Dubovica 4, 42230 Dubovica</item>
    </izvorni_sadrzaj>
    <derivirana_varijabla naziv="DomainObject.Predmet.OstaliListFormatedWithAdressOIB_1">
      <item>BORIVOJ BOŽIĆ, OIB 06446944450, NIKOLE TESLE 42, 23440 Gračac</item>
      <item>Zlatko Kosec, OIB 70875793577, Dubovica 4, 42230 Dubovica</item>
    </derivirana_varijabla>
  </DomainObject.Predmet.OstaliListFormatedWithAdressOIB>
  <DomainObject.Predmet.OstaliListNazivFormated>
    <izvorni_sadrzaj>
      <item>BORIVOJ BOŽIĆ</item>
      <item>Zlatko Kosec</item>
    </izvorni_sadrzaj>
    <derivirana_varijabla naziv="DomainObject.Predmet.OstaliListNazivFormated_1">
      <item>BORIVOJ BOŽIĆ</item>
      <item>Zlatko Kosec</item>
    </derivirana_varijabla>
  </DomainObject.Predmet.OstaliListNazivFormated>
  <DomainObject.Predmet.OstaliListNazivFormatedOIB>
    <izvorni_sadrzaj>
      <item>BORIVOJ BOŽIĆ, OIB 06446944450</item>
      <item>Zlatko Kosec, OIB 70875793577</item>
    </izvorni_sadrzaj>
    <derivirana_varijabla naziv="DomainObject.Predmet.OstaliListNazivFormatedOIB_1">
      <item>BORIVOJ BOŽIĆ, OIB 06446944450</item>
      <item>Zlatko Kosec, OIB 70875793577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St-5315/2016-16</izvorni_sadrzaj>
    <derivirana_varijabla naziv="DomainObject.PoslovniBrojDokumenta_1">St-5315/2016-16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PRIRODNI IZVORI ENERGIJE d.o.o. za proizvodnju, trgovinu i usluge</izvorni_sadrzaj>
    <derivirana_varijabla naziv="DomainObject.Predmet.ProtustrankaIDrugi_1">PRIRODNI IZVORI ENERGIJE d.o.o. za proizvodnju,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PRIRODNI IZVORI ENERGIJE d.o.o. za proizvodnju, trgovinu i usluge, OIB 21140258085, Zagrebačka 84, 10410 Velika Gorica</izvorni_sadrzaj>
    <derivirana_varijabla naziv="DomainObject.Predmet.ProtustrankaIDrugiAdressOIB_1">PRIRODNI IZVORI ENERGIJE d.o.o. za proizvodnju, trgovinu i usluge, OIB 21140258085, Zagrebačka 84,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IZVORI ENERGIJE d.o.o. za proizvodnju, trgovinu i usluge</item>
      <item>FINA Regionalni centar Zagreb</item>
      <item>BORIVOJ BOŽIĆ</item>
      <item>Credo banka dioničko društvo "u stečaju"</item>
      <item>Zlatko Kosec</item>
    </izvorni_sadrzaj>
    <derivirana_varijabla naziv="DomainObject.Predmet.SudioniciListNaziv_1">
      <item>PRIRODNI IZVORI ENERGIJE d.o.o. za proizvodnju, trgovinu i usluge</item>
      <item>FINA Regionalni centar Zagreb</item>
      <item>BORIVOJ BOŽIĆ</item>
      <item>Credo banka dioničko društvo "u stečaju"</item>
      <item>Zlatko Kosec</item>
    </derivirana_varijabla>
  </DomainObject.Predmet.SudioniciListNaziv>
  <DomainObject.Predmet.SudioniciListAdressOIB>
    <izvorni_sadrzaj>
      <item>PRIRODNI IZVORI ENERGIJE d.o.o. za proizvodnju, trgovinu i usluge, OIB 21140258085, Zagrebačka 84,10410 Velika Gorica</item>
      <item>FINA Regionalni centar Zagreb, OIB 85821130368, Trg svibanjskih žrtava 1995. br.1,10000 Zagreb</item>
      <item>BORIVOJ BOŽIĆ, OIB 06446944450, NIKOLE TESLE 42,23440 Gračac</item>
      <item>Credo banka dioničko društvo "u stečaju", OIB 94141384086, Zrinjsko-Frankopanska 58,21000 Split</item>
      <item>Zlatko Kosec, OIB 70875793577, Dubovica 4,42230 Dubovica</item>
    </izvorni_sadrzaj>
    <derivirana_varijabla naziv="DomainObject.Predmet.SudioniciListAdressOIB_1">
      <item>PRIRODNI IZVORI ENERGIJE d.o.o. za proizvodnju, trgovinu i usluge, OIB 21140258085, Zagrebačka 84,10410 Velika Gorica</item>
      <item>FINA Regionalni centar Zagreb, OIB 85821130368, Trg svibanjskih žrtava 1995. br.1,10000 Zagreb</item>
      <item>BORIVOJ BOŽIĆ, OIB 06446944450, NIKOLE TESLE 42,23440 Gračac</item>
      <item>Credo banka dioničko društvo "u stečaju", OIB 94141384086, Zrinjsko-Frankopanska 58,21000 Split</item>
      <item>Zlatko Kosec, OIB 70875793577, Dubovica 4,42230 Dubovica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21140258085</item>
      <item>, OIB 85821130368</item>
      <item>, OIB 06446944450</item>
      <item>, OIB 94141384086</item>
      <item>, OIB 70875793577</item>
    </izvorni_sadrzaj>
    <derivirana_varijabla naziv="DomainObject.Predmet.SudioniciListNazivOIB_1">
      <item>, OIB 21140258085</item>
      <item>, OIB 85821130368</item>
      <item>, OIB 06446944450</item>
      <item>, OIB 94141384086</item>
      <item>, OIB 70875793577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41039B-57B8-4627-957B-0F0009911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3257</properties:Characters>
  <properties:Lines>77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2017-03-16T14:26:00Z</dcterms:created>
  <dc:creator>ksvajger</dc:creator>
  <cp:lastModifiedBy>Kristina Švajger</cp:lastModifiedBy>
  <cp:lastPrinted>2017-03-16T14:51:00Z</cp:lastPrinted>
  <dcterms:modified xmlns:xsi="http://www.w3.org/2001/XMLSchema-instance" xsi:type="dcterms:W3CDTF">2017-03-16T14:51:00Z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St-5315/2016-16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