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662e" w14:paraId="c98662e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/>
    <w:p w:rsidRDefault="007D4295" w:rsidP="005D1B6D" w:rsidR="007D4295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0469CA" w:rsidR="00B37DFD" w:rsidRPr="002B573A">
      <w:pPr>
        <w:ind w:firstLine="720"/>
        <w:jc w:val="both"/>
      </w:pPr>
      <w:r>
        <w:t xml:space="preserve">Trgovački sud u Pazinu, po stečajnom sucu Damiru Rabaru, </w:t>
      </w:r>
      <w:r w:rsidR="00B37DFD" w:rsidRPr="002B573A">
        <w:t xml:space="preserve">u stečajnom postupku nad stečajnim dužnikom UMAG – COD d.o.o. Umag, Ulica I. M. Ronjgova 8, OIB 56483991500, </w:t>
      </w:r>
      <w:r w:rsidR="00922ECF">
        <w:t>30. listopada 2018</w:t>
      </w:r>
      <w:r w:rsidR="00B37DFD" w:rsidRPr="002B573A">
        <w:t>.</w:t>
      </w:r>
      <w:r w:rsidR="008821B8">
        <w:t xml:space="preserve"> </w:t>
      </w:r>
    </w:p>
    <w:p w:rsidRDefault="00E30CDC" w:rsidP="00B37DFD" w:rsidR="00E30CDC" w:rsidRPr="00DE0C16">
      <w:pPr>
        <w:ind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E9041A" w:rsidP="00E9041A" w:rsidR="00E9041A">
      <w:pPr>
        <w:ind w:firstLine="720"/>
        <w:jc w:val="both"/>
      </w:pPr>
      <w:r w:rsidRPr="00DE0C16">
        <w:t xml:space="preserve">I. Ispravlja se Rješenje </w:t>
      </w:r>
      <w:r w:rsidR="00922ECF">
        <w:t xml:space="preserve">o dosudi </w:t>
      </w:r>
      <w:r w:rsidR="00966947">
        <w:t>naslovnog suda p</w:t>
      </w:r>
      <w:r w:rsidRPr="00DE0C16">
        <w:t xml:space="preserve">oslovni broj </w:t>
      </w:r>
      <w:r>
        <w:t xml:space="preserve">1 </w:t>
      </w:r>
      <w:r w:rsidR="002E29B7">
        <w:t>St-</w:t>
      </w:r>
      <w:r w:rsidR="00B37DFD">
        <w:t>388</w:t>
      </w:r>
      <w:r w:rsidR="002E29B7">
        <w:t>/</w:t>
      </w:r>
      <w:r w:rsidR="00922ECF">
        <w:t>20</w:t>
      </w:r>
      <w:r w:rsidR="002E29B7">
        <w:t>16-</w:t>
      </w:r>
      <w:r w:rsidR="00922ECF">
        <w:t>58</w:t>
      </w:r>
      <w:r>
        <w:t xml:space="preserve"> od </w:t>
      </w:r>
      <w:r w:rsidR="00922ECF">
        <w:t>16. listopada 2018</w:t>
      </w:r>
      <w:r>
        <w:t xml:space="preserve">. godine </w:t>
      </w:r>
      <w:r w:rsidR="00C303B3">
        <w:t xml:space="preserve">u </w:t>
      </w:r>
      <w:r w:rsidR="00922ECF">
        <w:t>obrazloženju</w:t>
      </w:r>
      <w:r w:rsidRPr="00DE0C16">
        <w:t xml:space="preserve"> rješenja</w:t>
      </w:r>
      <w:r w:rsidR="00922ECF">
        <w:t xml:space="preserve"> na 3. stranici, stavak 5</w:t>
      </w:r>
      <w:r w:rsidRPr="00DE0C16">
        <w:t xml:space="preserve">, tako da umjesto </w:t>
      </w:r>
    </w:p>
    <w:p w:rsidRDefault="009F1161" w:rsidP="00E30CDC" w:rsidR="009F1161">
      <w:pPr>
        <w:jc w:val="both"/>
      </w:pPr>
    </w:p>
    <w:p w:rsidRDefault="005864D6" w:rsidP="00C303B3" w:rsidR="00C303B3">
      <w:pPr>
        <w:ind w:firstLine="720"/>
        <w:jc w:val="both"/>
      </w:pPr>
      <w:r>
        <w:t>„</w:t>
      </w:r>
      <w:r w:rsidR="00922ECF">
        <w:t>Ponuda AKTIVA 15 j.d.o.o, od 210.10.2018. u 23:59:38 u iznosu od 305.179,72 sati u iznosu od 305.179,72 kn, utvrđena je valjanom.“</w:t>
      </w:r>
    </w:p>
    <w:p w:rsidRDefault="00C303B3" w:rsidP="00C303B3" w:rsidR="00C303B3">
      <w:pPr>
        <w:ind w:firstLine="720"/>
        <w:jc w:val="both"/>
      </w:pPr>
    </w:p>
    <w:p w:rsidRDefault="00C303B3" w:rsidP="00C303B3" w:rsidR="00C303B3">
      <w:r>
        <w:t xml:space="preserve">ima ispravno stajati </w:t>
      </w:r>
    </w:p>
    <w:p w:rsidRDefault="00C303B3" w:rsidP="00C303B3" w:rsidR="00C303B3">
      <w:pPr>
        <w:ind w:firstLine="540"/>
        <w:jc w:val="center"/>
      </w:pPr>
    </w:p>
    <w:p w:rsidRDefault="00C303B3" w:rsidP="00C303B3" w:rsidR="00C303B3">
      <w:pPr>
        <w:ind w:firstLine="720"/>
        <w:jc w:val="both"/>
      </w:pPr>
      <w:r>
        <w:t>„</w:t>
      </w:r>
      <w:r w:rsidR="00922ECF">
        <w:t xml:space="preserve">Ponuda AKTIVA KAPITAL d.o.o., Marcani 131 C, Gračišće, OIB: 60869680078, od 10.10.2018. u 23:59:38 </w:t>
      </w:r>
      <w:r w:rsidR="00F65AB4">
        <w:t xml:space="preserve">sati, </w:t>
      </w:r>
      <w:r w:rsidR="00922ECF">
        <w:t xml:space="preserve">u iznosu od 305.179,72 </w:t>
      </w:r>
      <w:r w:rsidR="00F65AB4">
        <w:t>kn</w:t>
      </w:r>
      <w:r w:rsidR="00922ECF">
        <w:t>, utvrđena je valjanom.“</w:t>
      </w:r>
    </w:p>
    <w:p w:rsidRDefault="00304ECA" w:rsidP="002E29B7" w:rsidR="00304ECA" w:rsidRPr="00F045DB">
      <w:pPr>
        <w:jc w:val="both"/>
      </w:pPr>
    </w:p>
    <w:p w:rsidRDefault="00C303B3" w:rsidP="003E141F" w:rsidR="003E141F">
      <w:pPr>
        <w:ind w:firstLine="720"/>
        <w:jc w:val="both"/>
      </w:pPr>
      <w:r>
        <w:t>I</w:t>
      </w:r>
      <w:r w:rsidR="00922ECF">
        <w:t>I</w:t>
      </w:r>
      <w:r w:rsidR="00A521A9" w:rsidRPr="00DE0C16">
        <w:t xml:space="preserve">. </w:t>
      </w:r>
      <w:r w:rsidR="007D60CC">
        <w:t xml:space="preserve">  </w:t>
      </w:r>
      <w:r w:rsidR="00A521A9" w:rsidRPr="00DE0C16">
        <w:t>U preostalom dijelu navedeno rješenje ostaje neizmijenjeno.</w:t>
      </w:r>
    </w:p>
    <w:p w:rsidRDefault="005D0BB8" w:rsidP="00E30CDC" w:rsidR="005D0BB8">
      <w:pPr>
        <w:jc w:val="both"/>
      </w:pPr>
    </w:p>
    <w:p w:rsidRDefault="00C303B3" w:rsidP="00E30CDC" w:rsidR="00C303B3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</w:t>
      </w:r>
      <w:r w:rsidR="00922ECF">
        <w:t xml:space="preserve">o dosudi </w:t>
      </w:r>
      <w:r w:rsidR="003A3C57" w:rsidRPr="003E141F">
        <w:t xml:space="preserve">naslovnog suda </w:t>
      </w:r>
      <w:r w:rsidR="00966947">
        <w:t>p</w:t>
      </w:r>
      <w:r w:rsidRPr="003E141F">
        <w:t>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B37DFD">
        <w:t>388</w:t>
      </w:r>
      <w:r w:rsidR="002E29B7">
        <w:t>/</w:t>
      </w:r>
      <w:r w:rsidR="00922ECF">
        <w:t>20</w:t>
      </w:r>
      <w:r w:rsidR="002E29B7">
        <w:t>16-</w:t>
      </w:r>
      <w:r w:rsidR="00922ECF">
        <w:t>58</w:t>
      </w:r>
      <w:r w:rsidR="00487DDB" w:rsidRPr="003E141F">
        <w:t xml:space="preserve"> od </w:t>
      </w:r>
      <w:r w:rsidR="00922ECF">
        <w:t>16. listopada 2018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922ECF">
        <w:t>obrazloženju</w:t>
      </w:r>
      <w:r w:rsidR="00332C3F" w:rsidRPr="003E141F">
        <w:t xml:space="preserve"> </w:t>
      </w:r>
      <w:r w:rsidR="001405B6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922ECF">
        <w:t>30. listopada 2018</w:t>
      </w:r>
      <w:r w:rsidR="0046101F">
        <w:t>.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C303B3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3701BA">
        <w:rPr>
          <w:szCs w:val="24"/>
        </w:rPr>
        <w:t>, v.r.</w:t>
      </w:r>
    </w:p>
    <w:p w:rsidRDefault="00922ECF" w:rsidP="00115C33" w:rsidR="00922ECF">
      <w:pPr>
        <w:pStyle w:val="Tijeloteksta"/>
        <w:ind w:firstLine="12" w:left="6360"/>
        <w:rPr>
          <w:szCs w:val="24"/>
        </w:rPr>
      </w:pPr>
    </w:p>
    <w:p w:rsidRDefault="00AF5A01" w:rsidP="00E30CDC" w:rsidR="00AF5A01">
      <w:pPr>
        <w:jc w:val="both"/>
      </w:pPr>
    </w:p>
    <w:p w:rsidRDefault="007D4295" w:rsidP="00E30CDC" w:rsidR="007D4295">
      <w:pPr>
        <w:jc w:val="both"/>
      </w:pPr>
    </w:p>
    <w:p w:rsidRDefault="00F65AB4" w:rsidP="00E30CDC" w:rsidR="00F65AB4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lastRenderedPageBreak/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C303B3">
      <w:pPr>
        <w:jc w:val="both"/>
      </w:pPr>
      <w:r w:rsidRPr="00DE0C16">
        <w:t>DNA:</w:t>
      </w:r>
    </w:p>
    <w:p w:rsidRDefault="00922ECF" w:rsidP="00154B16" w:rsidR="00922ECF">
      <w:r>
        <w:t xml:space="preserve">- Financijska agencija, Rijeka, F. Kurelca 8, </w:t>
      </w:r>
    </w:p>
    <w:p w:rsidRDefault="00922ECF" w:rsidP="00922ECF" w:rsidR="00922ECF">
      <w:r>
        <w:t>- AKTIVA KAPITAL d.o.o., Marcani 131 C, Gračišće</w:t>
      </w:r>
    </w:p>
    <w:p w:rsidRDefault="00922ECF" w:rsidP="00922ECF" w:rsidR="00154B16">
      <w:r>
        <w:t>- stečajna upraviteljica Paula Čandrlić Mesarić, Osijek, Zagrebačka 6</w:t>
      </w:r>
    </w:p>
    <w:p w:rsidRDefault="00922ECF" w:rsidP="00154B16" w:rsidR="00922ECF">
      <w:r>
        <w:t xml:space="preserve">- Općinski sud u Puli-Pola, Zemljišnoknjižni odjel, Buje, Istarska 1 </w:t>
      </w:r>
    </w:p>
    <w:p w:rsidRDefault="00922ECF" w:rsidP="00922ECF" w:rsidR="00922ECF">
      <w:r>
        <w:t>- Porezna uprava, Područni ured Pazin, M. B. Rašana 2/4, p.p. 60</w:t>
      </w:r>
    </w:p>
    <w:p w:rsidRDefault="00154B16" w:rsidP="00922ECF" w:rsidR="00154B16">
      <w:pPr>
        <w:rPr>
          <w:b/>
        </w:rPr>
      </w:pPr>
      <w:r>
        <w:t>- Lin Tokić, Umag, po pun. Orjana Makovac, Istarska 22, Buje</w:t>
      </w:r>
    </w:p>
    <w:p w:rsidRDefault="002E29B7" w:rsidP="00E30CDC" w:rsidR="002E29B7">
      <w:pPr>
        <w:jc w:val="both"/>
      </w:pPr>
      <w:r>
        <w:t>- e-Oglasna ploča sudova 8 dana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D6" w:rsidR="005864D6">
      <w:r>
        <w:separator/>
      </w:r>
    </w:p>
  </w:endnote>
  <w:endnote w:id="0" w:type="continuationSeparator">
    <w:p w:rsidRDefault="005864D6" w:rsidR="0058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D6" w:rsidR="005864D6">
      <w:r>
        <w:separator/>
      </w:r>
    </w:p>
  </w:footnote>
  <w:footnote w:id="0" w:type="continuationSeparator">
    <w:p w:rsidRDefault="005864D6" w:rsidR="0058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1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2ECF" w:rsidP="00922ECF" w:rsidR="00922ECF">
    <w:pPr>
      <w:pStyle w:val="Zaglavlje"/>
      <w:jc w:val="right"/>
    </w:pPr>
    <w:r>
      <w:t>1 St-388/2016-62</w:t>
    </w: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0469CA" w:rsidR="005864D6">
    <w:pPr>
      <w:pStyle w:val="Zaglavlje"/>
      <w:jc w:val="right"/>
    </w:pPr>
    <w:r>
      <w:t>1 St-</w:t>
    </w:r>
    <w:r w:rsidR="007308A2">
      <w:t>388/</w:t>
    </w:r>
    <w:r w:rsidR="00922ECF">
      <w:t>20</w:t>
    </w:r>
    <w:r w:rsidR="007308A2">
      <w:t>16-</w:t>
    </w:r>
    <w:r w:rsidR="00922ECF"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469CA"/>
    <w:rsid w:val="000843BF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5B6"/>
    <w:rsid w:val="00140948"/>
    <w:rsid w:val="00151695"/>
    <w:rsid w:val="00154B16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BBE"/>
    <w:rsid w:val="00347D70"/>
    <w:rsid w:val="00351DBA"/>
    <w:rsid w:val="00361001"/>
    <w:rsid w:val="003701BA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A6289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08A2"/>
    <w:rsid w:val="00732F25"/>
    <w:rsid w:val="00734AA2"/>
    <w:rsid w:val="007517AC"/>
    <w:rsid w:val="007525C3"/>
    <w:rsid w:val="00797EE0"/>
    <w:rsid w:val="007A53C0"/>
    <w:rsid w:val="007B1F57"/>
    <w:rsid w:val="007B4BF7"/>
    <w:rsid w:val="007D4295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821B8"/>
    <w:rsid w:val="008A1BAD"/>
    <w:rsid w:val="008B0A99"/>
    <w:rsid w:val="008B79AE"/>
    <w:rsid w:val="008E5D89"/>
    <w:rsid w:val="008F39E2"/>
    <w:rsid w:val="008F6CD7"/>
    <w:rsid w:val="008F76AF"/>
    <w:rsid w:val="00922ECF"/>
    <w:rsid w:val="00926E40"/>
    <w:rsid w:val="00960E22"/>
    <w:rsid w:val="00963453"/>
    <w:rsid w:val="00966947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37DFD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03B3"/>
    <w:rsid w:val="00C3177C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6ACD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5AB4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03B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5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AB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AB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AB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03B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5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AB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AB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AB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82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St-388/2016-62</izvorni_sadrzaj>
    <derivirana_varijabla naziv="DomainObject.Oznaka_1">St-388/2016-62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St-388/2016-62</izvorni_sadrzaj>
    <derivirana_varijabla naziv="DomainObject.PoslovniBrojDokumenta_1">St-388/2016-62</derivirana_varijabla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St-388/2016-59</izvorni_sadrzaj>
    <derivirana_varijabla naziv="DomainObject.PredzadnjaOdlukaIzPredmeta.Oznaka_1">St-388/2016-59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1509</properties:Characters>
  <properties:Lines>58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2018-10-30T12:13:00Z</dcterms:created>
  <dc:creator>smarinac</dc:creator>
  <cp:lastModifiedBy>Lorena Paris Aničić</cp:lastModifiedBy>
  <cp:lastPrinted>2018-10-30T12:33:00Z</cp:lastPrinted>
  <dcterms:modified xmlns:xsi="http://www.w3.org/2001/XMLSchema-instance" xsi:type="dcterms:W3CDTF">2018-10-30T12:35:00Z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St-388/2016-62 / Odluka - Rješenje - ispravak rješenja (Ispravak_rješenja_St-388-16_dosuda.docx)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