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5f32" w14:paraId="1455f32" w:rsidRDefault="0083027D" w:rsidP="0083027D" w:rsidR="0083027D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027D" w:rsidP="0083027D" w:rsidR="0083027D"/>
    <w:p w:rsidRDefault="0083027D" w:rsidP="0083027D" w:rsidR="0083027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3027D" w:rsidP="0083027D" w:rsidR="0083027D">
      <w:pPr>
        <w:ind w:hanging="720" w:left="360"/>
        <w:rPr>
          <w:b/>
        </w:rPr>
      </w:pPr>
      <w:r>
        <w:rPr>
          <w:b/>
        </w:rPr>
        <w:t xml:space="preserve">    </w:t>
      </w:r>
      <w:r>
        <w:rPr>
          <w:sz w:val="22"/>
          <w:szCs w:val="22"/>
        </w:rPr>
        <w:t>TRGOVAČKI SUD U OSIJEKU</w:t>
      </w:r>
    </w:p>
    <w:p w:rsidRDefault="0083027D" w:rsidP="0083027D" w:rsidR="0083027D">
      <w:pPr>
        <w:jc w:val="center"/>
      </w:pPr>
    </w:p>
    <w:p w:rsidRDefault="0083027D" w:rsidP="0083027D" w:rsidR="0083027D">
      <w:pPr>
        <w:jc w:val="center"/>
      </w:pPr>
      <w:r>
        <w:t>REPUBLIKA HRVATSKA</w:t>
      </w:r>
    </w:p>
    <w:p w:rsidRDefault="0083027D" w:rsidP="0083027D" w:rsidR="0083027D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83027D" w:rsidP="0083027D" w:rsidR="0083027D">
      <w:pPr>
        <w:jc w:val="center"/>
      </w:pPr>
    </w:p>
    <w:p w:rsidRDefault="0083027D" w:rsidP="0083027D" w:rsidR="0083027D">
      <w:pPr>
        <w:jc w:val="center"/>
      </w:pPr>
    </w:p>
    <w:p w:rsidRDefault="00747C20" w:rsidP="00747C20" w:rsidR="00747C20">
      <w:pPr>
        <w:ind w:firstLine="708"/>
        <w:jc w:val="both"/>
      </w:pPr>
      <w:r>
        <w:t xml:space="preserve">Trgovački sud u Osijeku, po sucu mr. sc. Tihomiru Kovačeviću, kao stečajnom sucu, u stečajnom postupku nad stečajnim dužnikom: </w:t>
      </w:r>
      <w:r>
        <w:rPr>
          <w:bCs/>
        </w:rPr>
        <w:t>VELIKI KRAJ d.o.o. za građevinarstvo i trgovinu u stečaju, Županja, Franje Kuhača 5, MBS 030060879, OIB 98522941405,</w:t>
      </w:r>
      <w:r>
        <w:rPr>
          <w:b/>
        </w:rPr>
        <w:t xml:space="preserve"> </w:t>
      </w:r>
      <w:r>
        <w:t xml:space="preserve">dana 16. listopada 2018. </w:t>
      </w:r>
    </w:p>
    <w:p w:rsidRDefault="0083027D" w:rsidP="0083027D" w:rsidR="0083027D">
      <w:pPr>
        <w:jc w:val="both"/>
      </w:pPr>
    </w:p>
    <w:p w:rsidRDefault="0083027D" w:rsidP="0083027D" w:rsidR="0083027D">
      <w:pPr>
        <w:jc w:val="center"/>
      </w:pPr>
      <w:r>
        <w:t>r i j e š i o   j e</w:t>
      </w:r>
    </w:p>
    <w:p w:rsidRDefault="0083027D" w:rsidP="0083027D" w:rsidR="0083027D"/>
    <w:p w:rsidRDefault="0083027D" w:rsidP="00747C20" w:rsidR="00747C20" w:rsidRPr="00747C20">
      <w:pPr>
        <w:pStyle w:val="Odlomakpopisa"/>
        <w:numPr>
          <w:ilvl w:val="0"/>
          <w:numId w:val="1"/>
        </w:numPr>
        <w:contextualSpacing/>
        <w:jc w:val="both"/>
        <w:rPr>
          <w:color w:val="000000"/>
        </w:rPr>
      </w:pPr>
      <w:r>
        <w:t xml:space="preserve">Dosuđuje se ponuditelju </w:t>
      </w:r>
      <w:r w:rsidR="00747C20">
        <w:t xml:space="preserve">Anita </w:t>
      </w:r>
      <w:proofErr w:type="spellStart"/>
      <w:r w:rsidR="00747C20">
        <w:t>Čolaković</w:t>
      </w:r>
      <w:proofErr w:type="spellEnd"/>
      <w:r w:rsidR="00747C20">
        <w:t xml:space="preserve">, Petra Preradovića 4, 32282 </w:t>
      </w:r>
      <w:proofErr w:type="spellStart"/>
      <w:r w:rsidR="00747C20">
        <w:t>Prkovci</w:t>
      </w:r>
      <w:proofErr w:type="spellEnd"/>
      <w:r w:rsidR="00747C20">
        <w:t xml:space="preserve">, </w:t>
      </w:r>
      <w:r>
        <w:t xml:space="preserve">OIB </w:t>
      </w:r>
      <w:r w:rsidR="00747C20">
        <w:t>70811562811</w:t>
      </w:r>
      <w:r>
        <w:t xml:space="preserve"> nekretnina upisana </w:t>
      </w:r>
      <w:r w:rsidR="00747C20">
        <w:t xml:space="preserve">u zk.ul.br. </w:t>
      </w:r>
      <w:r w:rsidR="00747C20" w:rsidRPr="00747C20">
        <w:rPr>
          <w:color w:val="000000"/>
        </w:rPr>
        <w:t>4122 poduložak 65 k.o. Županja, kč.br. 2355/26, stambeno poslovna zgrada izgrađena u površini od 696 m</w:t>
      </w:r>
      <w:r w:rsidR="00747C20" w:rsidRPr="00747C20">
        <w:rPr>
          <w:color w:val="000000"/>
          <w:vertAlign w:val="superscript"/>
        </w:rPr>
        <w:t>2</w:t>
      </w:r>
      <w:r w:rsidR="00747C20" w:rsidRPr="00747C20">
        <w:rPr>
          <w:color w:val="000000"/>
        </w:rPr>
        <w:t xml:space="preserve"> i to: 54 ETAŽA 210/10000 – povezano s vlasništvom pomoćnog prostora P/2 D u podrumu, ulaz 2, ukupne površine 61,70 m</w:t>
      </w:r>
      <w:r w:rsidR="00747C20" w:rsidRPr="00747C20">
        <w:rPr>
          <w:color w:val="000000"/>
          <w:vertAlign w:val="superscript"/>
        </w:rPr>
        <w:t>2</w:t>
      </w:r>
      <w:r w:rsidR="00747C20" w:rsidRPr="00747C20">
        <w:rPr>
          <w:color w:val="000000"/>
        </w:rPr>
        <w:t>, u nacrtu označeno žutom bojom</w:t>
      </w:r>
      <w:r w:rsidR="003B75F4">
        <w:rPr>
          <w:color w:val="000000"/>
        </w:rPr>
        <w:t>,</w:t>
      </w:r>
    </w:p>
    <w:p w:rsidRDefault="0083027D" w:rsidP="0083027D" w:rsidR="0083027D">
      <w:pPr>
        <w:pStyle w:val="Odlomakpopisa"/>
        <w:ind w:left="720"/>
        <w:jc w:val="both"/>
      </w:pPr>
      <w:r>
        <w:t>za iznos od 2.501,00 kn.</w:t>
      </w:r>
    </w:p>
    <w:p w:rsidRDefault="0083027D" w:rsidP="0083027D" w:rsidR="0083027D">
      <w:pPr>
        <w:jc w:val="both"/>
      </w:pPr>
    </w:p>
    <w:p w:rsidRDefault="0083027D" w:rsidP="0083027D" w:rsidR="0083027D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 xml:space="preserve">Financijska agencija je dužna odmah bez odgode izvršiti prijenos novčanih sredstava </w:t>
      </w:r>
      <w:r>
        <w:rPr>
          <w:bCs/>
        </w:rPr>
        <w:t>i to s računa broj HR3323900011300028779 iznos od 7.5</w:t>
      </w:r>
      <w:r w:rsidR="00747C20">
        <w:rPr>
          <w:bCs/>
        </w:rPr>
        <w:t>1</w:t>
      </w:r>
      <w:r>
        <w:rPr>
          <w:bCs/>
        </w:rPr>
        <w:t>0,00 kn, na žiro-račun suda broj HR3123900011300000200 kod Hrvatske poštanske banke s pozivom na broj HR 05 272-</w:t>
      </w:r>
      <w:r w:rsidR="00747C20">
        <w:rPr>
          <w:bCs/>
        </w:rPr>
        <w:t>178</w:t>
      </w:r>
      <w:r>
        <w:rPr>
          <w:bCs/>
        </w:rPr>
        <w:t>-16</w:t>
      </w:r>
      <w:r>
        <w:t>.</w:t>
      </w:r>
    </w:p>
    <w:p w:rsidRDefault="0083027D" w:rsidP="0083027D" w:rsidR="0083027D">
      <w:pPr>
        <w:jc w:val="both"/>
      </w:pPr>
    </w:p>
    <w:p w:rsidRDefault="0083027D" w:rsidP="0083027D" w:rsidR="0083027D">
      <w:pPr>
        <w:pStyle w:val="Odlomakpopisa"/>
        <w:numPr>
          <w:ilvl w:val="0"/>
          <w:numId w:val="1"/>
        </w:numPr>
        <w:jc w:val="both"/>
      </w:pPr>
      <w:r>
        <w:t>Kupac je dužan platiti sve poreze, prireze, pristojbe, kao i ostale troškove vezane s prodajom i prijenosom vlasništva nekretnin</w:t>
      </w:r>
      <w:r w:rsidR="003B75F4">
        <w:t>e</w:t>
      </w:r>
      <w:r>
        <w:t xml:space="preserve"> iz točke 1. izreke ovoga rješenja na kupca.</w:t>
      </w:r>
    </w:p>
    <w:p w:rsidRDefault="0083027D" w:rsidP="0083027D" w:rsidR="0083027D">
      <w:pPr>
        <w:jc w:val="both"/>
      </w:pPr>
    </w:p>
    <w:p w:rsidRDefault="0083027D" w:rsidP="0083027D" w:rsidR="0083027D">
      <w:pPr>
        <w:pStyle w:val="Odlomakpopisa"/>
        <w:numPr>
          <w:ilvl w:val="0"/>
          <w:numId w:val="1"/>
        </w:numPr>
        <w:jc w:val="both"/>
      </w:pPr>
      <w:r>
        <w:t xml:space="preserve">Nakon pravomoćnosti ovoga rješenja i nakon što kupac položi </w:t>
      </w:r>
      <w:proofErr w:type="spellStart"/>
      <w:r>
        <w:t>kupovninu</w:t>
      </w:r>
      <w:proofErr w:type="spellEnd"/>
      <w:r>
        <w:t>, te se u zemljišnu knjigu upiše u njegovu korist pravo vlasništva na dosuđen</w:t>
      </w:r>
      <w:r w:rsidR="003B75F4">
        <w:t>oj</w:t>
      </w:r>
      <w:r>
        <w:t xml:space="preserve"> nekretnin</w:t>
      </w:r>
      <w:r w:rsidR="003B75F4">
        <w:t>i</w:t>
      </w:r>
      <w:r>
        <w:t>, brisati će se prava i tereti upisani na nekretnin</w:t>
      </w:r>
      <w:r w:rsidR="003B75F4">
        <w:t>i</w:t>
      </w:r>
      <w:r>
        <w:t>.</w:t>
      </w:r>
    </w:p>
    <w:p w:rsidRDefault="0083027D" w:rsidP="0083027D" w:rsidR="0083027D">
      <w:pPr>
        <w:jc w:val="both"/>
      </w:pPr>
    </w:p>
    <w:p w:rsidRDefault="0083027D" w:rsidP="0083027D" w:rsidR="0083027D">
      <w:pPr>
        <w:pStyle w:val="Odlomakpopisa"/>
        <w:numPr>
          <w:ilvl w:val="0"/>
          <w:numId w:val="1"/>
        </w:numPr>
        <w:jc w:val="both"/>
      </w:pPr>
      <w:r>
        <w:t xml:space="preserve">Nakon što ponuditelj položi </w:t>
      </w:r>
      <w:proofErr w:type="spellStart"/>
      <w:r>
        <w:t>kupovninu</w:t>
      </w:r>
      <w:proofErr w:type="spellEnd"/>
      <w:r>
        <w:t xml:space="preserve"> i nakon pravomoćnosti ovoga rješenja nekretnin</w:t>
      </w:r>
      <w:r w:rsidR="00C61E73">
        <w:t>a</w:t>
      </w:r>
      <w:r>
        <w:t xml:space="preserve"> će se predati kupcu, a temeljem posebnog zaključka.</w:t>
      </w:r>
    </w:p>
    <w:p w:rsidRDefault="0083027D" w:rsidP="0083027D" w:rsidR="0083027D">
      <w:pPr>
        <w:jc w:val="both"/>
      </w:pPr>
    </w:p>
    <w:p w:rsidRDefault="0083027D" w:rsidP="0083027D" w:rsidR="0083027D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>Nekretnin</w:t>
      </w:r>
      <w:r w:rsidR="000E7725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</w:t>
      </w:r>
      <w:proofErr w:type="spellStart"/>
      <w:r>
        <w:rPr>
          <w:rFonts w:eastAsia="Calibri"/>
          <w:lang w:eastAsia="en-US"/>
        </w:rPr>
        <w:t>kupovninu</w:t>
      </w:r>
      <w:proofErr w:type="spellEnd"/>
      <w:r>
        <w:rPr>
          <w:rFonts w:eastAsia="Calibri"/>
          <w:lang w:eastAsia="en-US"/>
        </w:rPr>
        <w:t xml:space="preserve"> u roku koji im je određen ili koji će im biti određen. U tom slučaju sud će donijeti posebno rješenje o dosudi svakom sljedećem kupcu koji je ispunio uvjete da mu se nekretnin</w:t>
      </w:r>
      <w:r w:rsidR="000E7725">
        <w:rPr>
          <w:rFonts w:eastAsia="Calibri"/>
          <w:lang w:eastAsia="en-US"/>
        </w:rPr>
        <w:t>a</w:t>
      </w:r>
      <w:r>
        <w:rPr>
          <w:rFonts w:eastAsia="Calibri"/>
          <w:lang w:eastAsia="en-US"/>
        </w:rPr>
        <w:t xml:space="preserve"> dosud</w:t>
      </w:r>
      <w:r w:rsidR="000E7725">
        <w:rPr>
          <w:rFonts w:eastAsia="Calibri"/>
          <w:lang w:eastAsia="en-US"/>
        </w:rPr>
        <w:t>i</w:t>
      </w:r>
      <w:r>
        <w:rPr>
          <w:rFonts w:eastAsia="Calibri"/>
          <w:lang w:eastAsia="en-US"/>
        </w:rPr>
        <w:t xml:space="preserve">, u kojem će odrediti rok za polaganje </w:t>
      </w:r>
      <w:proofErr w:type="spellStart"/>
      <w:r>
        <w:rPr>
          <w:rFonts w:eastAsia="Calibri"/>
          <w:lang w:eastAsia="en-US"/>
        </w:rPr>
        <w:t>kupovnine</w:t>
      </w:r>
      <w:proofErr w:type="spellEnd"/>
      <w:r>
        <w:rPr>
          <w:rFonts w:eastAsia="Calibri"/>
          <w:lang w:eastAsia="en-US"/>
        </w:rPr>
        <w:t>. Sud će u tom rješenju najprije oglasiti nevažećom dosudu kupcu koji je ponudio višu cijenu.</w:t>
      </w:r>
    </w:p>
    <w:p w:rsidRDefault="0083027D" w:rsidP="0083027D" w:rsidR="0083027D">
      <w:pPr>
        <w:jc w:val="both"/>
      </w:pPr>
    </w:p>
    <w:p w:rsidRDefault="0083027D" w:rsidP="0083027D" w:rsidR="0083027D">
      <w:pPr>
        <w:jc w:val="both"/>
      </w:pPr>
    </w:p>
    <w:p w:rsidRDefault="0083027D" w:rsidP="0083027D" w:rsidR="0083027D">
      <w:pPr>
        <w:jc w:val="center"/>
      </w:pPr>
      <w:r>
        <w:lastRenderedPageBreak/>
        <w:t>Obrazloženje</w:t>
      </w:r>
    </w:p>
    <w:p w:rsidRDefault="0083027D" w:rsidP="0083027D" w:rsidR="0083027D">
      <w:pPr>
        <w:jc w:val="both"/>
      </w:pPr>
    </w:p>
    <w:p w:rsidRDefault="0083027D" w:rsidP="0083027D" w:rsidR="0083027D">
      <w:pPr>
        <w:jc w:val="both"/>
      </w:pPr>
    </w:p>
    <w:p w:rsidRDefault="0083027D" w:rsidP="0083027D" w:rsidR="0083027D">
      <w:pPr>
        <w:jc w:val="both"/>
      </w:pPr>
      <w:r>
        <w:tab/>
        <w:t xml:space="preserve">Na provedenoj četvrtoj elektroničkoj javnoj dražbi od </w:t>
      </w:r>
      <w:r w:rsidR="00747C20">
        <w:t>17.</w:t>
      </w:r>
      <w:r>
        <w:t>0</w:t>
      </w:r>
      <w:r w:rsidR="00747C20">
        <w:t>7.2018. do 10.</w:t>
      </w:r>
      <w:r>
        <w:t>1</w:t>
      </w:r>
      <w:r w:rsidR="00747C20">
        <w:t>0</w:t>
      </w:r>
      <w:r>
        <w:t>.2018. godine za predmetn</w:t>
      </w:r>
      <w:r w:rsidR="000E7725">
        <w:t>u</w:t>
      </w:r>
      <w:r>
        <w:t xml:space="preserve"> nekretnin</w:t>
      </w:r>
      <w:r w:rsidR="000E7725">
        <w:t>u</w:t>
      </w:r>
      <w:r>
        <w:t xml:space="preserve"> najvišu ponudu istakao je ponuditelj kao u t. 1. izreke ovoga rješenja.</w:t>
      </w:r>
    </w:p>
    <w:p w:rsidRDefault="0083027D" w:rsidP="0083027D" w:rsidR="0083027D">
      <w:pPr>
        <w:jc w:val="both"/>
      </w:pPr>
    </w:p>
    <w:p w:rsidRDefault="0083027D" w:rsidP="0083027D" w:rsidR="0083027D">
      <w:pPr>
        <w:jc w:val="both"/>
      </w:pPr>
      <w:r>
        <w:tab/>
        <w:t>Kako su ispunjeni uvjeti iz zaključka o određivanju prodaje od 1</w:t>
      </w:r>
      <w:r w:rsidR="00747C20">
        <w:t>5</w:t>
      </w:r>
      <w:r>
        <w:t>.1</w:t>
      </w:r>
      <w:r w:rsidR="00747C20">
        <w:t>1</w:t>
      </w:r>
      <w:r>
        <w:t>.2016. godine i Zahtjeva za prodaju nekretnin</w:t>
      </w:r>
      <w:r w:rsidR="00F43550">
        <w:t>e</w:t>
      </w:r>
      <w:r>
        <w:t xml:space="preserve"> u stečajnom postupku, te kako je sud utvrdio da je predmetni ponuditelj ponudio najveću cijenu i da su ispunjene pretpostavke da mu se dosud</w:t>
      </w:r>
      <w:r w:rsidR="000E7725">
        <w:t>i</w:t>
      </w:r>
      <w:r>
        <w:t xml:space="preserve"> predmetn</w:t>
      </w:r>
      <w:r w:rsidR="000E7725">
        <w:t>a</w:t>
      </w:r>
      <w:r>
        <w:t xml:space="preserve"> nekretnin</w:t>
      </w:r>
      <w:r w:rsidR="000E7725">
        <w:t>a</w:t>
      </w:r>
      <w:r>
        <w:t>, sud je nekretnin</w:t>
      </w:r>
      <w:r w:rsidR="000E7725">
        <w:t>u</w:t>
      </w:r>
      <w:r>
        <w:t xml:space="preserve"> dosudio kao u t. 1. izreke ovoga rješenja.</w:t>
      </w:r>
    </w:p>
    <w:p w:rsidRDefault="0083027D" w:rsidP="0083027D" w:rsidR="0083027D">
      <w:pPr>
        <w:jc w:val="both"/>
      </w:pPr>
    </w:p>
    <w:p w:rsidRDefault="0083027D" w:rsidP="0083027D" w:rsidR="0083027D">
      <w:pPr>
        <w:jc w:val="both"/>
      </w:pPr>
      <w:r>
        <w:tab/>
        <w:t>Slijedom navedenoga sud je odlučio kao u izreci rješenja sukladno čl. 103. i 132.c Ovršnog zakona (NN 112/12, 25/13</w:t>
      </w:r>
      <w:r w:rsidR="000E7725">
        <w:t>, 93/14, 55/16 i 73/17</w:t>
      </w:r>
      <w:r>
        <w:t>), a sve u skladu s čl. 247. Stečajnog zakona (NN 71/15</w:t>
      </w:r>
      <w:r w:rsidR="00747C20">
        <w:t xml:space="preserve"> i 104/17</w:t>
      </w:r>
      <w:r>
        <w:t>).</w:t>
      </w:r>
    </w:p>
    <w:p w:rsidRDefault="0083027D" w:rsidP="0083027D" w:rsidR="0083027D">
      <w:pPr>
        <w:jc w:val="both"/>
      </w:pPr>
    </w:p>
    <w:p w:rsidRDefault="0083027D" w:rsidP="0083027D" w:rsidR="0083027D">
      <w:pPr>
        <w:jc w:val="center"/>
      </w:pPr>
      <w:r>
        <w:t>U Osijeku 1</w:t>
      </w:r>
      <w:r w:rsidR="003C4C5B">
        <w:t>6</w:t>
      </w:r>
      <w:r>
        <w:t xml:space="preserve">. </w:t>
      </w:r>
      <w:r w:rsidR="003C4C5B">
        <w:t>listopada</w:t>
      </w:r>
      <w:r>
        <w:t xml:space="preserve"> 2018.</w:t>
      </w:r>
    </w:p>
    <w:p w:rsidRDefault="0083027D" w:rsidP="0083027D" w:rsidR="0083027D">
      <w:pPr>
        <w:jc w:val="center"/>
      </w:pPr>
    </w:p>
    <w:p w:rsidRDefault="0083027D" w:rsidP="0083027D" w:rsidR="0083027D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D72FC" w:rsidP="0083027D" w:rsidR="0083027D">
      <w:pPr>
        <w:jc w:val="both"/>
      </w:pPr>
      <w:r>
        <w:t xml:space="preserve">Snježana Markotić Jurić </w:t>
      </w:r>
      <w:r w:rsidR="0083027D">
        <w:tab/>
      </w:r>
      <w:r w:rsidR="0083027D">
        <w:tab/>
      </w:r>
      <w:r w:rsidR="0083027D">
        <w:tab/>
      </w:r>
      <w:r w:rsidR="0083027D">
        <w:tab/>
      </w:r>
      <w:r w:rsidR="0083027D">
        <w:tab/>
        <w:t xml:space="preserve">      mr. sc. Tihomir Kovačević</w:t>
      </w:r>
    </w:p>
    <w:p w:rsidRDefault="0083027D" w:rsidP="0083027D" w:rsidR="0083027D">
      <w:pPr>
        <w:jc w:val="both"/>
      </w:pPr>
    </w:p>
    <w:p w:rsidRDefault="0083027D" w:rsidP="0083027D" w:rsidR="0083027D">
      <w:pPr>
        <w:jc w:val="both"/>
      </w:pPr>
    </w:p>
    <w:p w:rsidRDefault="0083027D" w:rsidP="0083027D" w:rsidR="0083027D">
      <w:pPr>
        <w:jc w:val="both"/>
      </w:pPr>
      <w:r>
        <w:t>POUKA O PRAVNOM LIJEKU:</w:t>
      </w:r>
    </w:p>
    <w:p w:rsidRDefault="0083027D" w:rsidP="0083027D" w:rsidR="0083027D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83027D" w:rsidP="0083027D" w:rsidR="0083027D">
      <w:pPr>
        <w:jc w:val="both"/>
      </w:pPr>
    </w:p>
    <w:p w:rsidRDefault="0083027D" w:rsidP="0083027D" w:rsidR="0083027D">
      <w:pPr>
        <w:jc w:val="both"/>
      </w:pPr>
      <w:r>
        <w:t>D N A :</w:t>
      </w:r>
    </w:p>
    <w:p w:rsidRDefault="0083027D" w:rsidP="0083027D" w:rsidR="0083027D">
      <w:pPr>
        <w:pStyle w:val="Odlomakpopisa"/>
        <w:numPr>
          <w:ilvl w:val="0"/>
          <w:numId w:val="3"/>
        </w:numPr>
        <w:jc w:val="both"/>
      </w:pPr>
      <w:r>
        <w:t xml:space="preserve">stečajni upravitelj </w:t>
      </w:r>
      <w:r w:rsidR="003C4C5B">
        <w:t>dr. sc. Ivo Mijoč</w:t>
      </w:r>
    </w:p>
    <w:p w:rsidRDefault="003C4C5B" w:rsidP="0083027D" w:rsidR="0083027D">
      <w:pPr>
        <w:pStyle w:val="Odlomakpopisa"/>
        <w:numPr>
          <w:ilvl w:val="0"/>
          <w:numId w:val="3"/>
        </w:numPr>
        <w:jc w:val="both"/>
      </w:pPr>
      <w:r>
        <w:t xml:space="preserve">Anita </w:t>
      </w:r>
      <w:proofErr w:type="spellStart"/>
      <w:r>
        <w:t>Čolaković</w:t>
      </w:r>
      <w:proofErr w:type="spellEnd"/>
      <w:r>
        <w:t xml:space="preserve">, Petra Preradovića 4, 32282 </w:t>
      </w:r>
      <w:proofErr w:type="spellStart"/>
      <w:r>
        <w:t>Prkovci</w:t>
      </w:r>
      <w:proofErr w:type="spellEnd"/>
    </w:p>
    <w:p w:rsidRDefault="003C4C5B" w:rsidP="0083027D" w:rsidR="0083027D">
      <w:pPr>
        <w:pStyle w:val="Odlomakpopisa"/>
        <w:numPr>
          <w:ilvl w:val="0"/>
          <w:numId w:val="3"/>
        </w:numPr>
        <w:jc w:val="both"/>
      </w:pPr>
      <w:r>
        <w:t xml:space="preserve">Velimir </w:t>
      </w:r>
      <w:proofErr w:type="spellStart"/>
      <w:r>
        <w:t>Erstić</w:t>
      </w:r>
      <w:proofErr w:type="spellEnd"/>
      <w:r>
        <w:t>, Unska 20, 32000 Vukovar</w:t>
      </w:r>
    </w:p>
    <w:p w:rsidRDefault="003C4C5B" w:rsidP="0083027D" w:rsidR="0083027D">
      <w:pPr>
        <w:pStyle w:val="Odlomakpopisa"/>
        <w:numPr>
          <w:ilvl w:val="0"/>
          <w:numId w:val="3"/>
        </w:numPr>
        <w:jc w:val="both"/>
      </w:pPr>
      <w:r>
        <w:t>Igor Jurišić, Lozica 70, 20235 Lozica</w:t>
      </w:r>
    </w:p>
    <w:p w:rsidRDefault="003C4C5B" w:rsidP="0083027D" w:rsidR="0083027D">
      <w:pPr>
        <w:pStyle w:val="Odlomakpopisa"/>
        <w:numPr>
          <w:ilvl w:val="0"/>
          <w:numId w:val="3"/>
        </w:numPr>
        <w:jc w:val="both"/>
      </w:pPr>
      <w:r>
        <w:t xml:space="preserve">Ante Bašica, Kneza </w:t>
      </w:r>
      <w:proofErr w:type="spellStart"/>
      <w:r>
        <w:t>Brabimira</w:t>
      </w:r>
      <w:proofErr w:type="spellEnd"/>
      <w:r>
        <w:t xml:space="preserve"> 39, 20000 Dubrovnik</w:t>
      </w:r>
    </w:p>
    <w:p w:rsidRDefault="003C4C5B" w:rsidP="0083027D" w:rsidR="003C4C5B">
      <w:pPr>
        <w:pStyle w:val="Odlomakpopisa"/>
        <w:numPr>
          <w:ilvl w:val="0"/>
          <w:numId w:val="3"/>
        </w:numPr>
        <w:jc w:val="both"/>
      </w:pPr>
      <w:r>
        <w:t xml:space="preserve">Mateo-Teo </w:t>
      </w:r>
      <w:proofErr w:type="spellStart"/>
      <w:r>
        <w:t>Juradin</w:t>
      </w:r>
      <w:proofErr w:type="spellEnd"/>
      <w:r>
        <w:t xml:space="preserve">, </w:t>
      </w:r>
      <w:proofErr w:type="spellStart"/>
      <w:r>
        <w:t>Grljevačka</w:t>
      </w:r>
      <w:proofErr w:type="spellEnd"/>
      <w:r>
        <w:t xml:space="preserve"> 28, 21311Podstrana-</w:t>
      </w:r>
      <w:proofErr w:type="spellStart"/>
      <w:r>
        <w:t>Grljevac</w:t>
      </w:r>
      <w:proofErr w:type="spellEnd"/>
    </w:p>
    <w:p w:rsidRDefault="003C4C5B" w:rsidP="0083027D" w:rsidR="003C4C5B">
      <w:pPr>
        <w:pStyle w:val="Odlomakpopisa"/>
        <w:numPr>
          <w:ilvl w:val="0"/>
          <w:numId w:val="3"/>
        </w:numPr>
        <w:jc w:val="both"/>
      </w:pPr>
      <w:r>
        <w:t xml:space="preserve">Maja Buhin, </w:t>
      </w:r>
      <w:proofErr w:type="spellStart"/>
      <w:r>
        <w:t>Domahovo</w:t>
      </w:r>
      <w:proofErr w:type="spellEnd"/>
      <w:r>
        <w:t xml:space="preserve"> 59, 49214 </w:t>
      </w:r>
      <w:proofErr w:type="spellStart"/>
      <w:r>
        <w:t>Domahovo</w:t>
      </w:r>
      <w:proofErr w:type="spellEnd"/>
    </w:p>
    <w:p w:rsidRDefault="0083027D" w:rsidP="0083027D" w:rsidR="0083027D">
      <w:pPr>
        <w:pStyle w:val="Odlomakpopisa"/>
        <w:numPr>
          <w:ilvl w:val="0"/>
          <w:numId w:val="3"/>
        </w:numPr>
        <w:jc w:val="both"/>
      </w:pPr>
      <w:r>
        <w:t xml:space="preserve">Općinski sud u </w:t>
      </w:r>
      <w:r w:rsidR="003C4C5B">
        <w:t>Vukovaru</w:t>
      </w:r>
      <w:r>
        <w:t xml:space="preserve"> </w:t>
      </w:r>
      <w:proofErr w:type="spellStart"/>
      <w:r>
        <w:t>zk</w:t>
      </w:r>
      <w:proofErr w:type="spellEnd"/>
      <w:r>
        <w:t xml:space="preserve"> odjel </w:t>
      </w:r>
      <w:r w:rsidR="003C4C5B">
        <w:t>Županja</w:t>
      </w:r>
      <w:r>
        <w:t xml:space="preserve"> po pravomoćnosti</w:t>
      </w:r>
    </w:p>
    <w:p w:rsidRDefault="0083027D" w:rsidP="0083027D" w:rsidR="0083027D">
      <w:pPr>
        <w:pStyle w:val="Odlomakpopisa"/>
        <w:numPr>
          <w:ilvl w:val="0"/>
          <w:numId w:val="3"/>
        </w:numPr>
        <w:jc w:val="both"/>
      </w:pPr>
      <w:r>
        <w:t xml:space="preserve">Ministarstvo financija Porezna uprava </w:t>
      </w:r>
      <w:r w:rsidR="003C4C5B">
        <w:t>Vukovar</w:t>
      </w:r>
      <w:r>
        <w:t xml:space="preserve"> po pravomoćnosti</w:t>
      </w:r>
    </w:p>
    <w:p w:rsidRDefault="0083027D" w:rsidP="0083027D" w:rsidR="0083027D">
      <w:pPr>
        <w:pStyle w:val="Odlomakpopisa"/>
        <w:numPr>
          <w:ilvl w:val="0"/>
          <w:numId w:val="3"/>
        </w:numPr>
        <w:jc w:val="both"/>
      </w:pPr>
      <w:r>
        <w:t>Financijska agencija radi objave na mrežnim stranicama po pravomoćnosti</w:t>
      </w:r>
    </w:p>
    <w:p w:rsidRDefault="0083027D" w:rsidP="0083027D" w:rsidR="0083027D">
      <w:pPr>
        <w:pStyle w:val="Odlomakpopisa"/>
        <w:numPr>
          <w:ilvl w:val="0"/>
          <w:numId w:val="3"/>
        </w:numPr>
        <w:jc w:val="both"/>
      </w:pPr>
      <w:r>
        <w:t>mrežna stranica e-Oglasna ploča sudova</w:t>
      </w:r>
    </w:p>
    <w:sectPr w:rsidR="0083027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6E8" w:rsidP="003C4C5B" w:rsidR="003076E8">
      <w:r>
        <w:separator/>
      </w:r>
    </w:p>
  </w:endnote>
  <w:endnote w:id="0" w:type="continuationSeparator">
    <w:p w:rsidRDefault="003076E8" w:rsidP="003C4C5B" w:rsidR="00307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6E8" w:rsidP="003C4C5B" w:rsidR="003076E8">
      <w:r>
        <w:separator/>
      </w:r>
    </w:p>
  </w:footnote>
  <w:footnote w:id="0" w:type="continuationSeparator">
    <w:p w:rsidRDefault="003076E8" w:rsidP="003C4C5B" w:rsidR="003076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C5B" w:rsidP="003C4C5B" w:rsidR="003C4C5B">
    <w:pPr>
      <w:jc w:val="right"/>
    </w:pPr>
    <w:r>
      <w:t>14 St-178/16-</w:t>
    </w:r>
    <w:r w:rsidR="008D72FC">
      <w:t>139</w:t>
    </w:r>
  </w:p>
  <w:p w:rsidRDefault="003C4C5B" w:rsidR="003C4C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A247F"/>
    <w:multiLevelType w:val="hybridMultilevel"/>
    <w:tmpl w:val="938E4A16"/>
    <w:lvl w:tplc="DE96C1F2" w:ilvl="0">
      <w:numFmt w:val="bullet"/>
      <w:lvlText w:val="-"/>
      <w:lvlJc w:val="left"/>
      <w:pPr>
        <w:ind w:hanging="360" w:left="144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</w:lvl>
    <w:lvl w:tplc="01D49508" w:ilvl="3">
      <w:start w:val="1"/>
      <w:numFmt w:val="lowerLetter"/>
      <w:lvlText w:val="%4)"/>
      <w:lvlJc w:val="left"/>
      <w:pPr>
        <w:ind w:hanging="360" w:left="1778"/>
      </w:p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6B887CA8"/>
    <w:multiLevelType w:val="hybridMultilevel"/>
    <w:tmpl w:val="5FEE9C0A"/>
    <w:lvl w:tplc="FCFAC42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27D"/>
    <w:rsid w:val="000667A8"/>
    <w:rsid w:val="000E7725"/>
    <w:rsid w:val="00112DDA"/>
    <w:rsid w:val="002A0A82"/>
    <w:rsid w:val="003076E8"/>
    <w:rsid w:val="003B75F4"/>
    <w:rsid w:val="003C4C5B"/>
    <w:rsid w:val="005337AD"/>
    <w:rsid w:val="00747C20"/>
    <w:rsid w:val="0083027D"/>
    <w:rsid w:val="00866DEC"/>
    <w:rsid w:val="008D72FC"/>
    <w:rsid w:val="00BF0C2C"/>
    <w:rsid w:val="00C61E73"/>
    <w:rsid w:val="00E10A44"/>
    <w:rsid w:val="00E554F1"/>
    <w:rsid w:val="00F43550"/>
    <w:rsid w:val="00FD2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027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3027D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3027D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83027D"/>
    <w:pPr>
      <w:ind w:left="708"/>
    </w:pPr>
  </w:style>
  <w:style w:styleId="Naglaeno" w:type="character">
    <w:name w:val="Strong"/>
    <w:basedOn w:val="Zadanifontodlomka"/>
    <w:qFormat/>
    <w:rsid w:val="0083027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02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027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C4C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4C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4C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4C5B"/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locked/>
    <w:rsid w:val="00747C2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6DE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66DE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66DE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DE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DE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027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3027D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3027D"/>
    <w:rPr>
      <w:rFonts w:cs="Times New Roman"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83027D"/>
    <w:pPr>
      <w:ind w:left="708"/>
    </w:pPr>
  </w:style>
  <w:style w:styleId="Naglaeno" w:type="character">
    <w:name w:val="Strong"/>
    <w:basedOn w:val="Zadanifontodlomka"/>
    <w:qFormat/>
    <w:rsid w:val="0083027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02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027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C4C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4C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C4C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4C5B"/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locked/>
    <w:rsid w:val="00747C2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6DE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66DE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66DE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DE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DE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7002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136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079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St-178/2016</izvorni_sadrzaj>
    <derivirana_varijabla naziv="DomainObject.Predmet.OznakaBroj_1">St-178/2016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VELIKI KRAJ društvo s ograničenom odgovornošću za građevinarstvo i trgovinu</izvorni_sadrzaj>
    <derivirana_varijabla naziv="DomainObject.Predmet.ProtustrankaFormated_1">  VELIKI KRAJ društvo s ograničenom odgovornošću za građevinarstvo i trgovinu</derivirana_varijabla>
  </DomainObject.Predmet.ProtustrankaFormated>
  <DomainObject.Predmet.ProtustrankaFormatedOIB>
    <izvorni_sadrzaj>  VELIKI KRAJ društvo s ograničenom odgovornošću za građevinarstvo i trgovinu, OIB 98522941405</izvorni_sadrzaj>
    <derivirana_varijabla naziv="DomainObject.Predmet.ProtustrankaFormatedOIB_1">  VELIKI KRAJ društvo s ograničenom odgovornošću za građevinarstvo i trgovinu, OIB 98522941405</derivirana_varijabla>
  </DomainObject.Predmet.ProtustrankaFormatedOIB>
  <DomainObject.Predmet.ProtustrankaFormatedWithAdress>
    <izvorni_sadrzaj> VELIKI KRAJ društvo s ograničenom odgovornošću za građevinarstvo i trgovinu, Franje Kuhača 5, 32270 Županja</izvorni_sadrzaj>
    <derivirana_varijabla naziv="DomainObject.Predmet.ProtustrankaFormatedWithAdress_1"> VELIKI KRAJ društvo s ograničenom odgovornošću za građevinarstvo i trgovinu, Franje Kuhača 5, 32270 Županja</derivirana_varijabla>
  </DomainObject.Predmet.ProtustrankaFormatedWithAdress>
  <DomainObject.Predmet.ProtustrankaFormatedWithAdressOIB>
    <izvorni_sadrzaj> VELIKI KRAJ društvo s ograničenom odgovornošću za građevinarstvo i trgovinu, OIB 98522941405, Franje Kuhača 5, 32270 Županja</izvorni_sadrzaj>
    <derivirana_varijabla naziv="DomainObject.Predmet.ProtustrankaFormatedWithAdressOIB_1"> VELIKI KRAJ društvo s ograničenom odgovornošću za građevinarstvo i trgovinu, OIB 98522941405, Franje Kuhača 5, 32270 Županja</derivirana_varijabla>
  </DomainObject.Predmet.ProtustrankaFormatedWithAdressOIB>
  <DomainObject.Predmet.ProtustrankaWithAdress>
    <izvorni_sadrzaj>VELIKI KRAJ društvo s ograničenom odgovornošću za građevinarstvo i trgovinu Franje Kuhača 5, 32270 Županja</izvorni_sadrzaj>
    <derivirana_varijabla naziv="DomainObject.Predmet.ProtustrankaWithAdress_1">VELIKI KRAJ društvo s ograničenom odgovornošću za građevinarstvo i trgovinu Franje Kuhača 5, 32270 Županja</derivirana_varijabla>
  </DomainObject.Predmet.ProtustrankaWithAdress>
  <DomainObject.Predmet.ProtustrankaWithAdressOIB>
    <izvorni_sadrzaj>VELIKI KRAJ društvo s ograničenom odgovornošću za građevinarstvo i trgovinu, OIB 98522941405, Franje Kuhača 5, 32270 Županja</izvorni_sadrzaj>
    <derivirana_varijabla naziv="DomainObject.Predmet.ProtustrankaWithAdressOIB_1">VELIKI KRAJ društvo s ograničenom odgovornošću za građevinarstvo i trgovinu, OIB 98522941405, Franje Kuhača 5, 32270 Županja</derivirana_varijabla>
  </DomainObject.Predmet.ProtustrankaWithAdressOIB>
  <DomainObject.Predmet.ProtustrankaNazivFormated>
    <izvorni_sadrzaj>VELIKI KRAJ društvo s ograničenom odgovornošću za građevinarstvo i trgovinu</izvorni_sadrzaj>
    <derivirana_varijabla naziv="DomainObject.Predmet.ProtustrankaNazivFormated_1">VELIKI KRAJ društvo s ograničenom odgovornošću za građevinarstvo i trgovinu</derivirana_varijabla>
  </DomainObject.Predmet.ProtustrankaNazivFormated>
  <DomainObject.Predmet.ProtustrankaNazivFormatedOIB>
    <izvorni_sadrzaj>VELIKI KRAJ društvo s ograničenom odgovornošću za građevinarstvo i trgovinu, OIB 98522941405</izvorni_sadrzaj>
    <derivirana_varijabla naziv="DomainObject.Predmet.ProtustrankaNazivFormatedOIB_1">VELIKI KRAJ društvo s ograničenom odgovornošću za građevinarstvo i trgovinu, OIB 98522941405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VUKOVAR</izvorni_sadrzaj>
    <derivirana_varijabla naziv="DomainObject.Predmet.StrankaFormated_1">  RH MF POREZNA UPRAVA VUKOVAR</derivirana_varijabla>
  </DomainObject.Predmet.StrankaFormated>
  <DomainObject.Predmet.StrankaFormatedOIB>
    <izvorni_sadrzaj>  RH MF POREZNA UPRAVA VUKOVAR, OIB 18683136487</izvorni_sadrzaj>
    <derivirana_varijabla naziv="DomainObject.Predmet.StrankaFormatedOIB_1">  RH MF POREZNA UPRAVA VUKOVAR, OIB 18683136487</derivirana_varijabla>
  </DomainObject.Predmet.StrankaFormatedOIB>
  <DomainObject.Predmet.StrankaFormatedWithAdress>
    <izvorni_sadrzaj> RH MF POREZNA UPRAVA VUKOVAR</izvorni_sadrzaj>
    <derivirana_varijabla naziv="DomainObject.Predmet.StrankaFormatedWithAdress_1"> RH MF POREZNA UPRAVA VUKOVAR</derivirana_varijabla>
  </DomainObject.Predmet.StrankaFormatedWithAdress>
  <DomainObject.Predmet.StrankaFormatedWithAdressOIB>
    <izvorni_sadrzaj> RH MF POREZNA UPRAVA VUKOVAR, OIB 18683136487</izvorni_sadrzaj>
    <derivirana_varijabla naziv="DomainObject.Predmet.StrankaFormatedWithAdressOIB_1"> RH MF POREZNA UPRAVA VUKOVAR, OIB 18683136487</derivirana_varijabla>
  </DomainObject.Predmet.StrankaFormatedWithAdressOIB>
  <DomainObject.Predmet.StrankaWithAdress>
    <izvorni_sadrzaj>RH MF POREZNA UPRAVA VUKOVAR </izvorni_sadrzaj>
    <derivirana_varijabla naziv="DomainObject.Predmet.StrankaWithAdress_1">RH MF POREZNA UPRAVA VUKOVAR </derivirana_varijabla>
  </DomainObject.Predmet.StrankaWithAdress>
  <DomainObject.Predmet.StrankaWithAdressOIB>
    <izvorni_sadrzaj>RH MF POREZNA UPRAVA VUKOVAR, OIB 18683136487</izvorni_sadrzaj>
    <derivirana_varijabla naziv="DomainObject.Predmet.StrankaWithAdressOIB_1">RH MF POREZNA UPRAVA VUKOVAR, OIB 18683136487</derivirana_varijabla>
  </DomainObject.Predmet.StrankaWithAdressOIB>
  <DomainObject.Predmet.StrankaNazivFormated>
    <izvorni_sadrzaj>RH MF POREZNA UPRAVA VUKOVAR</izvorni_sadrzaj>
    <derivirana_varijabla naziv="DomainObject.Predmet.StrankaNazivFormated_1">RH MF POREZNA UPRAVA VUKOVAR</derivirana_varijabla>
  </DomainObject.Predmet.StrankaNazivFormated>
  <DomainObject.Predmet.StrankaNazivFormatedOIB>
    <izvorni_sadrzaj>RH MF POREZNA UPRAVA VUKOVAR, OIB 18683136487</izvorni_sadrzaj>
    <derivirana_varijabla naziv="DomainObject.Predmet.StrankaNazivFormatedOIB_1">RH MF POREZNA UPRAVA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POREZNA UPRAVA VUKOVAR</item>
    </izvorni_sadrzaj>
    <derivirana_varijabla naziv="DomainObject.Predmet.StrankaListFormated_1">
      <item>RH MF POREZNA UPRAVA VUKOVAR</item>
    </derivirana_varijabla>
  </DomainObject.Predmet.StrankaListFormated>
  <DomainObject.Predmet.StrankaListFormatedOIB>
    <izvorni_sadrzaj>
      <item>RH MF POREZNA UPRAVA VUKOVAR, OIB 18683136487</item>
    </izvorni_sadrzaj>
    <derivirana_varijabla naziv="DomainObject.Predmet.StrankaListFormatedOIB_1">
      <item>RH MF POREZNA UPRAVA VUKOVAR, OIB 18683136487</item>
    </derivirana_varijabla>
  </DomainObject.Predmet.StrankaListFormatedOIB>
  <DomainObject.Predmet.StrankaListFormatedWithAdress>
    <izvorni_sadrzaj>
      <item>RH MF POREZNA UPRAVA VUKOVAR</item>
    </izvorni_sadrzaj>
    <derivirana_varijabla naziv="DomainObject.Predmet.StrankaListFormatedWithAdress_1">
      <item>RH MF POREZNA UPRAVA VUKOVAR</item>
    </derivirana_varijabla>
  </DomainObject.Predmet.StrankaListFormatedWithAdress>
  <DomainObject.Predmet.StrankaListFormatedWithAdressOIB>
    <izvorni_sadrzaj>
      <item>RH MF POREZNA UPRAVA VUKOVAR, OIB 18683136487</item>
    </izvorni_sadrzaj>
    <derivirana_varijabla naziv="DomainObject.Predmet.StrankaListFormatedWithAdressOIB_1">
      <item>RH MF POREZNA UPRAVA VUKOVAR, OIB 18683136487</item>
    </derivirana_varijabla>
  </DomainObject.Predmet.StrankaListFormatedWithAdressOIB>
  <DomainObject.Predmet.StrankaListNazivFormated>
    <izvorni_sadrzaj>
      <item>RH MF POREZNA UPRAVA VUKOVAR</item>
    </izvorni_sadrzaj>
    <derivirana_varijabla naziv="DomainObject.Predmet.StrankaListNazivFormated_1">
      <item>RH MF POREZNA UPRAVA VUKOVAR</item>
    </derivirana_varijabla>
  </DomainObject.Predmet.StrankaListNazivFormated>
  <DomainObject.Predmet.StrankaListNazivFormatedOIB>
    <izvorni_sadrzaj>
      <item>RH MF POREZNA UPRAVA VUKOVAR, OIB 18683136487</item>
    </izvorni_sadrzaj>
    <derivirana_varijabla naziv="DomainObject.Predmet.StrankaListNazivFormatedOIB_1">
      <item>RH MF POREZNA UPRAVA VUKOVAR, OIB 18683136487</item>
    </derivirana_varijabla>
  </DomainObject.Predmet.StrankaListNazivFormatedOIB>
  <DomainObject.Predmet.ProtuStrankaListFormated>
    <izvorni_sadrzaj>
      <item>VELIKI KRAJ društvo s ograničenom odgovornošću za građevinarstvo i trgovinu</item>
    </izvorni_sadrzaj>
    <derivirana_varijabla naziv="DomainObject.Predmet.ProtuStrankaListFormated_1">
      <item>VELIKI KRAJ društvo s ograničenom odgovornošću za građevinarstvo i trgovinu</item>
    </derivirana_varijabla>
  </DomainObject.Predmet.ProtuStrankaListFormated>
  <DomainObject.Predmet.ProtuStrankaListFormatedOIB>
    <izvorni_sadrzaj>
      <item>VELIKI KRAJ društvo s ograničenom odgovornošću za građevinarstvo i trgovinu, OIB 98522941405</item>
    </izvorni_sadrzaj>
    <derivirana_varijabla naziv="DomainObject.Predmet.ProtuStrankaListFormatedOIB_1">
      <item>VELIKI KRAJ društvo s ograničenom odgovornošću za građevinarstvo i trgovinu, OIB 98522941405</item>
    </derivirana_varijabla>
  </DomainObject.Predmet.ProtuStrankaListFormatedOIB>
  <DomainObject.Predmet.ProtuStrankaListFormatedWithAdress>
    <izvorni_sadrzaj>
      <item>VELIKI KRAJ društvo s ograničenom odgovornošću za građevinarstvo i trgovinu, Franje Kuhača 5, 32270 Županja</item>
    </izvorni_sadrzaj>
    <derivirana_varijabla naziv="DomainObject.Predmet.ProtuStrankaListFormatedWithAdress_1">
      <item>VELIKI KRAJ društvo s ograničenom odgovornošću za građevinarstvo i trgovinu, Franje Kuhača 5, 32270 Županja</item>
    </derivirana_varijabla>
  </DomainObject.Predmet.ProtuStrankaListFormatedWithAdress>
  <DomainObject.Predmet.ProtuStrankaListFormatedWithAdressOIB>
    <izvorni_sadrzaj>
      <item>VELIKI KRAJ društvo s ograničenom odgovornošću za građevinarstvo i trgovinu, OIB 98522941405, Franje Kuhača 5, 32270 Županja</item>
    </izvorni_sadrzaj>
    <derivirana_varijabla naziv="DomainObject.Predmet.ProtuStrankaListFormatedWithAdressOIB_1">
      <item>VELIKI KRAJ društvo s ograničenom odgovornošću za građevinarstvo i trgovinu, OIB 98522941405, Franje Kuhača 5, 32270 Županja</item>
    </derivirana_varijabla>
  </DomainObject.Predmet.ProtuStrankaListFormatedWithAdressOIB>
  <DomainObject.Predmet.ProtuStrankaListNazivFormated>
    <izvorni_sadrzaj>
      <item>VELIKI KRAJ društvo s ograničenom odgovornošću za građevinarstvo i trgovinu</item>
    </izvorni_sadrzaj>
    <derivirana_varijabla naziv="DomainObject.Predmet.ProtuStrankaListNazivFormated_1">
      <item>VELIKI KRAJ društvo s ograničenom odgovornošću za građevinarstvo i trgovinu</item>
    </derivirana_varijabla>
  </DomainObject.Predmet.ProtuStrankaListNazivFormated>
  <DomainObject.Predmet.ProtuStrankaListNazivFormatedOIB>
    <izvorni_sadrzaj>
      <item>VELIKI KRAJ društvo s ograničenom odgovornošću za građevinarstvo i trgovinu, OIB 98522941405</item>
    </izvorni_sadrzaj>
    <derivirana_varijabla naziv="DomainObject.Predmet.ProtuStrankaListNazivFormatedOIB_1">
      <item>VELIKI KRAJ društvo s ograničenom odgovornošću za građevinarstvo i trgovinu, OIB 98522941405</item>
    </derivirana_varijabla>
  </DomainObject.Predmet.ProtuStrankaListNazivFormatedOIB>
  <DomainObject.Predmet.OstaliListFormated>
    <izvorni_sadrzaj>
      <item>Ivo Mijoč</item>
      <item>ŽDO GUO Vukovar</item>
      <item>IMETAK PLASMAN d.o.o.</item>
      <item>GRAD ŽUPANJA</item>
    </izvorni_sadrzaj>
    <derivirana_varijabla naziv="DomainObject.Predmet.OstaliListFormated_1">
      <item>Ivo Mijoč</item>
      <item>ŽDO GUO Vukovar</item>
      <item>IMETAK PLASMAN d.o.o.</item>
      <item>GRAD ŽUPANJA</item>
    </derivirana_varijabla>
  </DomainObject.Predmet.OstaliListFormated>
  <DomainObject.Predmet.OstaliListFormatedOIB>
    <izvorni_sadrzaj>
      <item>Ivo Mijoč, OIB 15425129018</item>
      <item>ŽDO GUO Vukovar</item>
      <item>IMETAK PLASMAN d.o.o., OIB 93364702620</item>
      <item>GRAD ŽUPANJA, OIB 60952110793</item>
    </izvorni_sadrzaj>
    <derivirana_varijabla naziv="DomainObject.Predmet.OstaliListFormatedOIB_1">
      <item>Ivo Mijoč, OIB 15425129018</item>
      <item>ŽDO GUO Vukovar</item>
      <item>IMETAK PLASMAN d.o.o., OIB 93364702620</item>
      <item>GRAD ŽUPANJA, OIB 60952110793</item>
    </derivirana_varijabla>
  </DomainObject.Predmet.OstaliListFormatedOIB>
  <DomainObject.Predmet.OstaliListFormatedWithAdress>
    <izvorni_sadrzaj>
      <item>Ivo Mijoč, Andrije Hebranga 73, 31000 Osijek</item>
      <item>ŽDO GUO Vukovar</item>
      <item>IMETAK PLASMAN d.o.o., J.J. Strossmayera 7, 32270 Županja</item>
      <item>GRAD ŽUPANJA, J.J. Strossmayera 1, 32270 Županja</item>
    </izvorni_sadrzaj>
    <derivirana_varijabla naziv="DomainObject.Predmet.OstaliListFormatedWithAdress_1">
      <item>Ivo Mijoč, Andrije Hebranga 73, 31000 Osijek</item>
      <item>ŽDO GUO Vukovar</item>
      <item>IMETAK PLASMAN d.o.o., J.J. Strossmayera 7, 32270 Županja</item>
      <item>GRAD ŽUPANJA, J.J. Strossmayera 1, 32270 Županja</item>
    </derivirana_varijabla>
  </DomainObject.Predmet.OstaliListFormatedWithAdress>
  <DomainObject.Predmet.OstaliListFormatedWithAdressOIB>
    <izvorni_sadrzaj>
      <item>Ivo Mijoč, OIB 15425129018, Andrije Hebranga 73, 31000 Osijek</item>
      <item>ŽDO GUO Vukovar</item>
      <item>IMETAK PLASMAN d.o.o., OIB 93364702620, J.J. Strossmayera 7, 32270 Županja</item>
      <item>GRAD ŽUPANJA, OIB 60952110793, J.J. Strossmayera 1, 32270 Županja</item>
    </izvorni_sadrzaj>
    <derivirana_varijabla naziv="DomainObject.Predmet.OstaliListFormatedWithAdressOIB_1">
      <item>Ivo Mijoč, OIB 15425129018, Andrije Hebranga 73, 31000 Osijek</item>
      <item>ŽDO GUO Vukovar</item>
      <item>IMETAK PLASMAN d.o.o., OIB 93364702620, J.J. Strossmayera 7, 32270 Županja</item>
      <item>GRAD ŽUPANJA, OIB 60952110793, J.J. Strossmayera 1, 32270 Županja</item>
    </derivirana_varijabla>
  </DomainObject.Predmet.OstaliListFormatedWithAdressOIB>
  <DomainObject.Predmet.OstaliListNazivFormated>
    <izvorni_sadrzaj>
      <item>Ivo Mijoč</item>
      <item>ŽDO GUO Vukovar</item>
      <item>IMETAK PLASMAN d.o.o.</item>
      <item>GRAD ŽUPANJA</item>
    </izvorni_sadrzaj>
    <derivirana_varijabla naziv="DomainObject.Predmet.OstaliListNazivFormated_1">
      <item>Ivo Mijoč</item>
      <item>ŽDO GUO Vukovar</item>
      <item>IMETAK PLASMAN d.o.o.</item>
      <item>GRAD ŽUPANJA</item>
    </derivirana_varijabla>
  </DomainObject.Predmet.OstaliListNazivFormated>
  <DomainObject.Predmet.OstaliListNazivFormatedOIB>
    <izvorni_sadrzaj>
      <item>Ivo Mijoč, OIB 15425129018</item>
      <item>ŽDO GUO Vukovar</item>
      <item>IMETAK PLASMAN d.o.o., OIB 93364702620</item>
      <item>GRAD ŽUPANJA, OIB 60952110793</item>
    </izvorni_sadrzaj>
    <derivirana_varijabla naziv="DomainObject.Predmet.OstaliListNazivFormatedOIB_1">
      <item>Ivo Mijoč, OIB 15425129018</item>
      <item>ŽDO GUO Vukovar</item>
      <item>IMETAK PLASMAN d.o.o., OIB 93364702620</item>
      <item>GRAD ŽUPANJA, OIB 60952110793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VUKOVAR</izvorni_sadrzaj>
    <derivirana_varijabla naziv="DomainObject.Predmet.StrankaIDrugi_1">RH MF POREZNA UPRAVA VUKOVAR</derivirana_varijabla>
  </DomainObject.Predmet.StrankaIDrugi>
  <DomainObject.Predmet.ProtustrankaIDrugi>
    <izvorni_sadrzaj>VELIKI KRAJ društvo s ograničenom odgovornošću za građevinarstvo i trgovinu</izvorni_sadrzaj>
    <derivirana_varijabla naziv="DomainObject.Predmet.ProtustrankaIDrugi_1">VELIKI KRAJ društvo s ograničenom odgovornošću za građevinarstvo i trgovinu</derivirana_varijabla>
  </DomainObject.Predmet.ProtustrankaIDrugi>
  <DomainObject.Predmet.StrankaIDrugiAdressOIB>
    <izvorni_sadrzaj>RH MF POREZNA UPRAVA VUKOVAR, OIB 18683136487</izvorni_sadrzaj>
    <derivirana_varijabla naziv="DomainObject.Predmet.StrankaIDrugiAdressOIB_1">RH MF POREZNA UPRAVA VUKOVAR, OIB 18683136487</derivirana_varijabla>
  </DomainObject.Predmet.StrankaIDrugiAdressOIB>
  <DomainObject.Predmet.ProtustrankaIDrugiAdressOIB>
    <izvorni_sadrzaj>VELIKI KRAJ društvo s ograničenom odgovornošću za građevinarstvo i trgovinu, OIB 98522941405, Franje Kuhača 5, 32270 Županja</izvorni_sadrzaj>
    <derivirana_varijabla naziv="DomainObject.Predmet.ProtustrankaIDrugiAdressOIB_1">VELIKI KRAJ društvo s ograničenom odgovornošću za građevinarstvo i trgovinu, OIB 98522941405, Franje Kuhača 5,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KRAJ društvo s ograničenom odgovornošću za građevinarstvo i trgovinu</item>
      <item>RH MF POREZNA UPRAVA VUKOVAR</item>
      <item>Ivo Mijoč</item>
      <item>ŽDO GUO Vukovar</item>
      <item>IMETAK PLASMAN d.o.o.</item>
      <item>GRAD ŽUPANJA</item>
    </izvorni_sadrzaj>
    <derivirana_varijabla naziv="DomainObject.Predmet.SudioniciListNaziv_1">
      <item>VELIKI KRAJ društvo s ograničenom odgovornošću za građevinarstvo i trgovinu</item>
      <item>RH MF POREZNA UPRAVA VUKOVAR</item>
      <item>Ivo Mijoč</item>
      <item>ŽDO GUO Vukovar</item>
      <item>IMETAK PLASMAN d.o.o.</item>
      <item>GRAD ŽUPANJA</item>
    </derivirana_varijabla>
  </DomainObject.Predmet.SudioniciListNaziv>
  <DomainObject.Predmet.SudioniciListAdressOIB>
    <izvorni_sadrzaj>
      <item>VELIKI KRAJ društvo s ograničenom odgovornošću za građevinarstvo i trgovinu, OIB 98522941405, Franje Kuhača 5,32270 Županja</item>
      <item>RH MF POREZNA UPRAVA VUKOVAR, OIB 18683136487</item>
      <item>Ivo Mijoč, OIB 15425129018, Andrije Hebranga 73,31000 Osijek</item>
      <item>ŽDO GUO Vukovar</item>
      <item>IMETAK PLASMAN d.o.o., OIB 93364702620, J.J. Strossmayera 7,32270 Županja</item>
      <item>GRAD ŽUPANJA, OIB 60952110793, J.J. Strossmayera 1,32270 Županja</item>
    </izvorni_sadrzaj>
    <derivirana_varijabla naziv="DomainObject.Predmet.SudioniciListAdressOIB_1">
      <item>VELIKI KRAJ društvo s ograničenom odgovornošću za građevinarstvo i trgovinu, OIB 98522941405, Franje Kuhača 5,32270 Županja</item>
      <item>RH MF POREZNA UPRAVA VUKOVAR, OIB 18683136487</item>
      <item>Ivo Mijoč, OIB 15425129018, Andrije Hebranga 73,31000 Osijek</item>
      <item>ŽDO GUO Vukovar</item>
      <item>IMETAK PLASMAN d.o.o., OIB 93364702620, J.J. Strossmayera 7,32270 Županja</item>
      <item>GRAD ŽUPANJA, OIB 60952110793, J.J. Strossmayera 1,32270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98522941405</item>
      <item>, OIB 18683136487</item>
      <item>, OIB 15425129018</item>
      <item>, OIB null</item>
      <item>, OIB 93364702620</item>
      <item>, OIB 60952110793</item>
    </izvorni_sadrzaj>
    <derivirana_varijabla naziv="DomainObject.Predmet.SudioniciListNazivOIB_1">
      <item>, OIB 98522941405</item>
      <item>, OIB 18683136487</item>
      <item>, OIB 15425129018</item>
      <item>, OIB null</item>
      <item>, OIB 93364702620</item>
      <item>, OIB 60952110793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2016.</izvorni_sadrzaj>
    <derivirana_varijabla naziv="DomainObject.Predmet.DatumZadnjeOdrzaneSudskeRadnje_1">18. listopada 2016.</derivirana_varijabla>
  </DomainObject.Predmet.DatumZadnjeOdrzaneSudskeRadnje>
  <DomainObject.PredzadnjaOdlukaIzPredmeta.DatumDonosenjaOdluke>
    <izvorni_sadrzaj>20. kolovoza 2018.</izvorni_sadrzaj>
    <derivirana_varijabla naziv="DomainObject.PredzadnjaOdlukaIzPredmeta.DatumDonosenjaOdluke_1">20. kolovoza 2018.</derivirana_varijabla>
  </DomainObject.PredzadnjaOdlukaIzPredmeta.DatumDonosenjaOdluke>
  <DomainObject.PredzadnjaOdlukaIzPredmeta.Oznaka>
    <izvorni_sadrzaj>St-178/2016-135</izvorni_sadrzaj>
    <derivirana_varijabla naziv="DomainObject.PredzadnjaOdlukaIzPredmeta.Oznaka_1">St-178/2016-135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585</properties:Words>
  <properties:Characters>3112</properties:Characters>
  <properties:Lines>85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2018-10-16T09:28:00Z</dcterms:created>
  <dc:creator>Tihomir Kovačević</dc:creator>
  <cp:lastModifiedBy>Elizabeta Đeke</cp:lastModifiedBy>
  <cp:lastPrinted>2018-10-16T09:25:00Z</cp:lastPrinted>
  <dcterms:modified xmlns:xsi="http://www.w3.org/2001/XMLSchema-instance" xsi:type="dcterms:W3CDTF">2018-10-16T09:30:00Z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(RJEŠENJE-DOSUDA.docx)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