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113a" w14:paraId="3b7113a" w:rsidRDefault="00CC417E" w:rsidP="00CC417E" w:rsidR="00CC417E" w:rsidRPr="00D9531F">
      <w:pPr>
        <w:spacing w:lineRule="auto" w:line="240" w:after="0"/>
        <w15:collapsed w:val="false"/>
        <w:rPr>
          <w:rFonts w:cs="Arial" w:eastAsia="Times New Roman" w:hAnsi="Arial" w:ascii="Arial"/>
          <w:b/>
          <w:lang w:eastAsia="hr-HR"/>
        </w:rPr>
      </w:pPr>
      <w:bookmarkStart w:name="_GoBack" w:id="0"/>
      <w:bookmarkEnd w:id="0"/>
      <w:r w:rsidRPr="00D9531F">
        <w:rPr>
          <w:rFonts w:cs="Arial" w:eastAsia="Times New Roman" w:hAnsi="Arial" w:ascii="Arial"/>
          <w:b/>
          <w:lang w:eastAsia="hr-HR"/>
        </w:rPr>
        <w:t>PROIZVODNJA-REGENERACIJA d.o.o.  za obavljanje uslužnih djelatnosti u stečaju</w:t>
      </w:r>
    </w:p>
    <w:p w:rsidRDefault="00CC417E" w:rsidP="00CC417E" w:rsidR="00CC417E" w:rsidRPr="00D9531F">
      <w:pPr>
        <w:spacing w:lineRule="auto" w:line="240" w:after="0"/>
        <w:rPr>
          <w:rFonts w:cs="Arial" w:eastAsia="Times New Roman" w:hAnsi="Arial" w:ascii="Arial"/>
          <w:b/>
          <w:lang w:eastAsia="hr-HR"/>
        </w:rPr>
      </w:pPr>
      <w:r w:rsidRPr="00D9531F">
        <w:rPr>
          <w:rFonts w:cs="Arial" w:eastAsia="Times New Roman" w:hAnsi="Arial" w:ascii="Arial"/>
          <w:b/>
          <w:lang w:eastAsia="hr-HR"/>
        </w:rPr>
        <w:t xml:space="preserve">Zagreb, Planinska 11/A, OIB: 29904822134  </w:t>
      </w:r>
    </w:p>
    <w:p w:rsidRDefault="00CC417E" w:rsidP="00CC417E" w:rsidR="00CC417E" w:rsidRPr="00D9531F">
      <w:pPr>
        <w:spacing w:lineRule="auto" w:line="240" w:after="0"/>
        <w:rPr>
          <w:rFonts w:cs="Arial" w:eastAsia="Times New Roman" w:hAnsi="Arial" w:ascii="Arial"/>
          <w:b/>
          <w:lang w:eastAsia="hr-HR"/>
        </w:rPr>
      </w:pPr>
    </w:p>
    <w:p w:rsidRDefault="00CC417E" w:rsidP="00CC417E" w:rsidR="00CC417E" w:rsidRPr="00D9531F">
      <w:pPr>
        <w:spacing w:lineRule="auto" w:line="240" w:after="0"/>
        <w:rPr>
          <w:rFonts w:cs="Arial" w:eastAsia="Times New Roman" w:hAnsi="Arial" w:ascii="Arial"/>
          <w:b/>
          <w:lang w:eastAsia="hr-HR"/>
        </w:rPr>
      </w:pPr>
      <w:r w:rsidRPr="00D9531F">
        <w:rPr>
          <w:rFonts w:cs="Arial" w:eastAsia="Times New Roman" w:hAnsi="Arial" w:ascii="Arial"/>
          <w:b/>
          <w:lang w:eastAsia="hr-HR"/>
        </w:rPr>
        <w:t>Stečajni upravitelj</w:t>
      </w:r>
    </w:p>
    <w:p w:rsidRDefault="00CC417E" w:rsidP="00CC417E" w:rsidR="00CC417E" w:rsidRPr="00D9531F">
      <w:pPr>
        <w:spacing w:lineRule="auto" w:line="240" w:after="0"/>
        <w:rPr>
          <w:rFonts w:cs="Arial" w:eastAsia="Times New Roman" w:hAnsi="Arial" w:ascii="Arial"/>
          <w:b/>
          <w:lang w:eastAsia="hr-HR"/>
        </w:rPr>
      </w:pPr>
      <w:r w:rsidRPr="00D9531F">
        <w:rPr>
          <w:rFonts w:cs="Arial" w:eastAsia="Times New Roman" w:hAnsi="Arial" w:ascii="Arial"/>
          <w:b/>
          <w:lang w:eastAsia="hr-HR"/>
        </w:rPr>
        <w:t>Marinko Paić, dipl. ing.</w:t>
      </w:r>
    </w:p>
    <w:p w:rsidRDefault="00CC417E" w:rsidP="00CC417E" w:rsidR="00CC417E" w:rsidRPr="00D9531F">
      <w:pPr>
        <w:spacing w:lineRule="auto" w:line="240" w:after="0"/>
        <w:rPr>
          <w:rFonts w:cs="Arial" w:eastAsia="Times New Roman" w:hAnsi="Arial" w:ascii="Arial"/>
          <w:b/>
          <w:lang w:eastAsia="hr-HR"/>
        </w:rPr>
      </w:pPr>
      <w:r w:rsidRPr="00D9531F">
        <w:rPr>
          <w:rFonts w:cs="Arial" w:eastAsia="Times New Roman" w:hAnsi="Arial" w:ascii="Arial"/>
          <w:b/>
          <w:lang w:eastAsia="hr-HR"/>
        </w:rPr>
        <w:t>VI. Požarinje 6</w:t>
      </w:r>
    </w:p>
    <w:p w:rsidRDefault="00CC417E" w:rsidP="00CC417E" w:rsidR="00CC417E" w:rsidRPr="00D9531F">
      <w:pPr>
        <w:spacing w:lineRule="auto" w:line="240" w:after="0"/>
        <w:rPr>
          <w:rFonts w:cs="Arial" w:eastAsia="Times New Roman" w:hAnsi="Arial" w:ascii="Arial"/>
          <w:b/>
          <w:lang w:eastAsia="hr-HR"/>
        </w:rPr>
      </w:pPr>
      <w:r w:rsidRPr="00D9531F">
        <w:rPr>
          <w:rFonts w:cs="Arial" w:eastAsia="Times New Roman" w:hAnsi="Arial" w:ascii="Arial"/>
          <w:b/>
          <w:lang w:eastAsia="hr-HR"/>
        </w:rPr>
        <w:t>10000 Zagreb</w:t>
      </w:r>
    </w:p>
    <w:p w:rsidRDefault="00CC417E" w:rsidP="00CC417E" w:rsidR="00CC417E" w:rsidRPr="00D9531F">
      <w:pPr>
        <w:spacing w:lineRule="auto" w:line="240" w:after="0"/>
        <w:rPr>
          <w:rFonts w:cs="Arial" w:eastAsia="Times New Roman" w:hAnsi="Arial" w:ascii="Arial"/>
          <w:b/>
          <w:lang w:eastAsia="hr-HR"/>
        </w:rPr>
      </w:pPr>
    </w:p>
    <w:p w:rsidRDefault="00CC417E" w:rsidP="00CC417E" w:rsidR="00CC417E"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 xml:space="preserve">Zagreb, </w:t>
      </w:r>
      <w:r w:rsidR="00F51DF4">
        <w:rPr>
          <w:rFonts w:cs="Arial" w:eastAsia="Times New Roman" w:hAnsi="Arial" w:ascii="Arial"/>
          <w:lang w:eastAsia="hr-HR"/>
        </w:rPr>
        <w:t xml:space="preserve"> </w:t>
      </w:r>
      <w:r w:rsidR="00C82370">
        <w:rPr>
          <w:rFonts w:cs="Arial" w:eastAsia="Times New Roman" w:hAnsi="Arial" w:ascii="Arial"/>
          <w:lang w:eastAsia="hr-HR"/>
        </w:rPr>
        <w:t>04</w:t>
      </w:r>
      <w:r w:rsidR="00F51DF4">
        <w:rPr>
          <w:rFonts w:cs="Arial" w:eastAsia="Times New Roman" w:hAnsi="Arial" w:ascii="Arial"/>
          <w:lang w:eastAsia="hr-HR"/>
        </w:rPr>
        <w:t>.0</w:t>
      </w:r>
      <w:r w:rsidR="00C82370">
        <w:rPr>
          <w:rFonts w:cs="Arial" w:eastAsia="Times New Roman" w:hAnsi="Arial" w:ascii="Arial"/>
          <w:lang w:eastAsia="hr-HR"/>
        </w:rPr>
        <w:t>6</w:t>
      </w:r>
      <w:r w:rsidR="00F51DF4">
        <w:rPr>
          <w:rFonts w:cs="Arial" w:eastAsia="Times New Roman" w:hAnsi="Arial" w:ascii="Arial"/>
          <w:lang w:eastAsia="hr-HR"/>
        </w:rPr>
        <w:t>.2018.</w:t>
      </w:r>
      <w:r w:rsidRPr="00D9531F">
        <w:rPr>
          <w:rFonts w:cs="Arial" w:eastAsia="Times New Roman" w:hAnsi="Arial" w:ascii="Arial"/>
          <w:lang w:eastAsia="hr-HR"/>
        </w:rPr>
        <w:t xml:space="preserve"> godine</w:t>
      </w:r>
    </w:p>
    <w:p w:rsidRDefault="00CC417E" w:rsidP="00CC417E" w:rsidR="00CC417E"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ab/>
      </w:r>
      <w:r w:rsidRPr="00D9531F">
        <w:rPr>
          <w:rFonts w:cs="Arial" w:eastAsia="Times New Roman" w:hAnsi="Arial" w:ascii="Arial"/>
          <w:lang w:eastAsia="hr-HR"/>
        </w:rPr>
        <w:tab/>
      </w:r>
      <w:r w:rsidRPr="00D9531F">
        <w:rPr>
          <w:rFonts w:cs="Arial" w:eastAsia="Times New Roman" w:hAnsi="Arial" w:ascii="Arial"/>
          <w:lang w:eastAsia="hr-HR"/>
        </w:rPr>
        <w:tab/>
      </w:r>
      <w:r w:rsidRPr="00D9531F">
        <w:rPr>
          <w:rFonts w:cs="Arial" w:eastAsia="Times New Roman" w:hAnsi="Arial" w:ascii="Arial"/>
          <w:lang w:eastAsia="hr-HR"/>
        </w:rPr>
        <w:tab/>
      </w:r>
      <w:r w:rsidRPr="00D9531F">
        <w:rPr>
          <w:rFonts w:cs="Arial" w:eastAsia="Times New Roman" w:hAnsi="Arial" w:ascii="Arial"/>
          <w:lang w:eastAsia="hr-HR"/>
        </w:rPr>
        <w:tab/>
      </w:r>
      <w:r w:rsidRPr="00D9531F">
        <w:rPr>
          <w:rFonts w:cs="Arial" w:eastAsia="Times New Roman" w:hAnsi="Arial" w:ascii="Arial"/>
          <w:lang w:eastAsia="hr-HR"/>
        </w:rPr>
        <w:tab/>
      </w:r>
    </w:p>
    <w:p w:rsidRDefault="00CC417E" w:rsidP="00CC417E" w:rsidR="00CC417E" w:rsidRPr="00D9531F">
      <w:pPr>
        <w:spacing w:lineRule="auto" w:line="240" w:after="0"/>
        <w:ind w:left="4956"/>
        <w:rPr>
          <w:rFonts w:cs="Arial" w:eastAsia="Times New Roman" w:hAnsi="Arial" w:ascii="Arial"/>
          <w:b/>
          <w:lang w:eastAsia="hr-HR"/>
        </w:rPr>
      </w:pPr>
      <w:r w:rsidRPr="00D9531F">
        <w:rPr>
          <w:rFonts w:cs="Arial" w:eastAsia="Times New Roman" w:hAnsi="Arial" w:ascii="Arial"/>
          <w:b/>
          <w:lang w:eastAsia="hr-HR"/>
        </w:rPr>
        <w:t>TRGOVAČKI SUD U ZAGREBU</w:t>
      </w:r>
    </w:p>
    <w:p w:rsidRDefault="00CC417E" w:rsidP="00CC417E" w:rsidR="00CC417E" w:rsidRPr="00D9531F">
      <w:pPr>
        <w:spacing w:lineRule="auto" w:line="240" w:after="0"/>
        <w:ind w:firstLine="708" w:left="4248"/>
        <w:rPr>
          <w:rFonts w:cs="Arial" w:eastAsia="Times New Roman" w:hAnsi="Arial" w:ascii="Arial"/>
          <w:b/>
          <w:lang w:eastAsia="hr-HR"/>
        </w:rPr>
      </w:pPr>
      <w:r w:rsidRPr="00D9531F">
        <w:rPr>
          <w:rFonts w:cs="Arial" w:eastAsia="Times New Roman" w:hAnsi="Arial" w:ascii="Arial"/>
          <w:b/>
          <w:lang w:eastAsia="hr-HR"/>
        </w:rPr>
        <w:t>Stečajni sudac</w:t>
      </w:r>
    </w:p>
    <w:p w:rsidRDefault="00CC417E" w:rsidP="00CC417E" w:rsidR="00CC417E" w:rsidRPr="00D9531F">
      <w:pPr>
        <w:spacing w:lineRule="auto" w:line="240" w:after="0"/>
        <w:ind w:firstLine="708" w:left="4248"/>
        <w:rPr>
          <w:rFonts w:cs="Arial" w:eastAsia="Times New Roman" w:hAnsi="Arial" w:ascii="Arial"/>
          <w:b/>
          <w:lang w:eastAsia="hr-HR"/>
        </w:rPr>
      </w:pPr>
      <w:r w:rsidRPr="00D9531F">
        <w:rPr>
          <w:rFonts w:cs="Arial" w:eastAsia="Times New Roman" w:hAnsi="Arial" w:ascii="Arial"/>
          <w:b/>
          <w:lang w:eastAsia="hr-HR"/>
        </w:rPr>
        <w:t>Na poslovni broj  St- 2094/2013</w:t>
      </w:r>
    </w:p>
    <w:p w:rsidRDefault="00CC417E" w:rsidP="00CC417E" w:rsidR="00CC417E" w:rsidRPr="00D9531F">
      <w:pPr>
        <w:spacing w:lineRule="auto" w:line="240" w:after="0"/>
        <w:ind w:firstLine="708" w:left="4248"/>
        <w:rPr>
          <w:rFonts w:cs="Arial" w:eastAsia="Times New Roman" w:hAnsi="Arial" w:ascii="Arial"/>
          <w:lang w:eastAsia="hr-HR"/>
        </w:rPr>
      </w:pPr>
    </w:p>
    <w:p w:rsidRDefault="005A3235" w:rsidP="006059FF" w:rsidR="00CC417E" w:rsidRPr="00D9531F">
      <w:pPr>
        <w:spacing w:after="0"/>
        <w:jc w:val="both"/>
        <w:rPr>
          <w:rFonts w:cs="Arial" w:hAnsi="Arial" w:ascii="Arial"/>
          <w:b/>
        </w:rPr>
      </w:pPr>
      <w:r>
        <w:rPr>
          <w:rFonts w:cs="Arial" w:hAnsi="Arial" w:ascii="Arial"/>
          <w:b/>
        </w:rPr>
        <w:t>Predmet :</w:t>
      </w:r>
      <w:r>
        <w:rPr>
          <w:rFonts w:cs="Arial" w:hAnsi="Arial" w:ascii="Arial"/>
          <w:b/>
        </w:rPr>
        <w:tab/>
        <w:t>Prijedlog za četvrtu djelomičnu</w:t>
      </w:r>
      <w:r w:rsidR="00CC417E" w:rsidRPr="00D9531F">
        <w:rPr>
          <w:rFonts w:cs="Arial" w:hAnsi="Arial" w:ascii="Arial"/>
          <w:b/>
        </w:rPr>
        <w:t xml:space="preserve"> diob</w:t>
      </w:r>
      <w:r>
        <w:rPr>
          <w:rFonts w:cs="Arial" w:hAnsi="Arial" w:ascii="Arial"/>
          <w:b/>
        </w:rPr>
        <w:t>u</w:t>
      </w:r>
      <w:r w:rsidR="00D9531F">
        <w:rPr>
          <w:rFonts w:cs="Arial" w:hAnsi="Arial" w:ascii="Arial"/>
          <w:b/>
        </w:rPr>
        <w:t xml:space="preserve"> vjerovnicima I. višeg isplatnog reda</w:t>
      </w:r>
    </w:p>
    <w:p w:rsidRDefault="00246C18" w:rsidP="006059FF" w:rsidR="00246C18" w:rsidRPr="00D9531F">
      <w:pPr>
        <w:spacing w:after="0"/>
        <w:jc w:val="both"/>
        <w:rPr>
          <w:rFonts w:cs="Arial" w:hAnsi="Arial" w:ascii="Arial"/>
          <w:b/>
        </w:rPr>
      </w:pPr>
    </w:p>
    <w:p w:rsidRDefault="00246C18" w:rsidP="005A3235" w:rsidR="00246C18" w:rsidRPr="00D9531F">
      <w:pPr>
        <w:spacing w:after="0"/>
        <w:jc w:val="both"/>
        <w:rPr>
          <w:rFonts w:cs="Arial" w:hAnsi="Arial" w:ascii="Arial"/>
        </w:rPr>
      </w:pPr>
      <w:r w:rsidRPr="00D9531F">
        <w:rPr>
          <w:rFonts w:cs="Arial" w:hAnsi="Arial" w:ascii="Arial"/>
        </w:rPr>
        <w:t xml:space="preserve">U dosadašnjem tijeku stečajnog postupka izvršene su tri djelomične diobe: </w:t>
      </w:r>
    </w:p>
    <w:p w:rsidRDefault="00246C18" w:rsidP="005A3235" w:rsidR="00246C18" w:rsidRPr="00D9531F">
      <w:pPr>
        <w:pStyle w:val="tekst"/>
        <w:spacing w:after="0" w:before="0"/>
        <w:jc w:val="both"/>
        <w:rPr>
          <w:rFonts w:cs="Arial" w:hAnsi="Arial" w:ascii="Arial"/>
          <w:color w:val="000000"/>
          <w:sz w:val="22"/>
          <w:szCs w:val="22"/>
        </w:rPr>
      </w:pPr>
      <w:r w:rsidRPr="00D9531F">
        <w:rPr>
          <w:rFonts w:cs="Arial" w:hAnsi="Arial" w:ascii="Arial"/>
          <w:color w:val="000000"/>
          <w:sz w:val="22"/>
          <w:szCs w:val="22"/>
        </w:rPr>
        <w:t xml:space="preserve">Prvom djelomičnom diobom namirene su utvrđene tražbine vjerovnika prvoga višega isplatnog reda u iznosu od  </w:t>
      </w:r>
      <w:r w:rsidR="00A3032B" w:rsidRPr="00D9531F">
        <w:rPr>
          <w:rFonts w:cs="Arial" w:hAnsi="Arial" w:ascii="Arial"/>
          <w:color w:val="000000"/>
          <w:sz w:val="22"/>
          <w:szCs w:val="22"/>
        </w:rPr>
        <w:t xml:space="preserve">799.622,99 </w:t>
      </w:r>
      <w:r w:rsidRPr="00D9531F">
        <w:rPr>
          <w:rFonts w:cs="Arial" w:hAnsi="Arial" w:ascii="Arial"/>
          <w:color w:val="000000"/>
          <w:sz w:val="22"/>
          <w:szCs w:val="22"/>
        </w:rPr>
        <w:t xml:space="preserve">kn, odnosno 22,1 %, </w:t>
      </w:r>
      <w:r w:rsidRPr="00D9531F">
        <w:rPr>
          <w:rFonts w:cs="Arial" w:hAnsi="Arial" w:ascii="Arial"/>
          <w:sz w:val="22"/>
          <w:szCs w:val="22"/>
        </w:rPr>
        <w:t xml:space="preserve">od ukupno njihovih priznatih tražbina.  </w:t>
      </w:r>
    </w:p>
    <w:p w:rsidRDefault="00246C18" w:rsidP="005A3235" w:rsidR="00246C18" w:rsidRPr="00D9531F">
      <w:pPr>
        <w:spacing w:after="0"/>
        <w:jc w:val="both"/>
        <w:rPr>
          <w:rFonts w:cs="Arial" w:hAnsi="Arial" w:ascii="Arial"/>
        </w:rPr>
      </w:pPr>
    </w:p>
    <w:p w:rsidRDefault="00246C18" w:rsidP="00246C18" w:rsidR="00246C18" w:rsidRPr="00D9531F">
      <w:pPr>
        <w:spacing w:after="0"/>
        <w:jc w:val="both"/>
        <w:rPr>
          <w:rFonts w:cs="Arial" w:hAnsi="Arial" w:ascii="Arial"/>
        </w:rPr>
      </w:pPr>
      <w:r w:rsidRPr="00D9531F">
        <w:rPr>
          <w:rFonts w:cs="Arial" w:hAnsi="Arial" w:ascii="Arial"/>
        </w:rPr>
        <w:t xml:space="preserve">Drugom djelomičnom diobom namirene su utvrđene tražbine vjerovnika prvoga višega isplatnog reda u iznosu od </w:t>
      </w:r>
      <w:r w:rsidR="00A3032B" w:rsidRPr="00D9531F">
        <w:rPr>
          <w:rFonts w:cs="Arial" w:eastAsia="Times New Roman" w:hAnsi="Arial" w:ascii="Arial"/>
          <w:lang w:eastAsia="hr-HR"/>
        </w:rPr>
        <w:t xml:space="preserve">1.697.634,67 </w:t>
      </w:r>
      <w:r w:rsidRPr="00D9531F">
        <w:rPr>
          <w:rFonts w:cs="Arial" w:hAnsi="Arial" w:ascii="Arial"/>
        </w:rPr>
        <w:t xml:space="preserve">kn, odnosno 46,96 %, od ukupno njihovih priznatih tražbina.  </w:t>
      </w:r>
    </w:p>
    <w:p w:rsidRDefault="00A3032B" w:rsidP="00246C18" w:rsidR="00A3032B" w:rsidRPr="00D9531F">
      <w:pPr>
        <w:spacing w:after="0"/>
        <w:jc w:val="both"/>
        <w:rPr>
          <w:rFonts w:cs="Arial" w:hAnsi="Arial" w:ascii="Arial"/>
        </w:rPr>
      </w:pPr>
    </w:p>
    <w:p w:rsidRDefault="00565545" w:rsidP="00246C18" w:rsidR="00A3032B" w:rsidRPr="00D9531F">
      <w:pPr>
        <w:spacing w:after="0"/>
        <w:jc w:val="both"/>
        <w:rPr>
          <w:rFonts w:cs="Arial" w:hAnsi="Arial" w:ascii="Arial"/>
        </w:rPr>
      </w:pPr>
      <w:r w:rsidRPr="00D9531F">
        <w:rPr>
          <w:rFonts w:cs="Arial" w:hAnsi="Arial" w:ascii="Arial"/>
        </w:rPr>
        <w:t>V</w:t>
      </w:r>
      <w:r w:rsidR="00A3032B" w:rsidRPr="00D9531F">
        <w:rPr>
          <w:rFonts w:cs="Arial" w:hAnsi="Arial" w:ascii="Arial"/>
        </w:rPr>
        <w:t xml:space="preserve">jerovnicima I. višeg isplatnog reda </w:t>
      </w:r>
      <w:r w:rsidRPr="00D9531F">
        <w:rPr>
          <w:rFonts w:cs="Arial" w:hAnsi="Arial" w:ascii="Arial"/>
        </w:rPr>
        <w:t xml:space="preserve">(radnicima) </w:t>
      </w:r>
      <w:r w:rsidR="00A3032B" w:rsidRPr="00D9531F">
        <w:rPr>
          <w:rFonts w:cs="Arial" w:hAnsi="Arial" w:ascii="Arial"/>
        </w:rPr>
        <w:t>naknadno je isplaćen</w:t>
      </w:r>
      <w:r w:rsidRPr="00D9531F">
        <w:rPr>
          <w:rFonts w:cs="Arial" w:hAnsi="Arial" w:ascii="Arial"/>
        </w:rPr>
        <w:t xml:space="preserve"> iznos koji im </w:t>
      </w:r>
      <w:r w:rsidR="00E37053" w:rsidRPr="00D9531F">
        <w:rPr>
          <w:rFonts w:cs="Arial" w:hAnsi="Arial" w:ascii="Arial"/>
        </w:rPr>
        <w:t>je pripao</w:t>
      </w:r>
      <w:r w:rsidR="00A3032B" w:rsidRPr="00D9531F">
        <w:rPr>
          <w:rFonts w:cs="Arial" w:hAnsi="Arial" w:ascii="Arial"/>
        </w:rPr>
        <w:t xml:space="preserve">  po I. i II. djelomičnoj diobi, odnosno ukupan iznos od 22.687,76 kn ili ukupno 69,06 % od</w:t>
      </w:r>
      <w:r w:rsidRPr="00D9531F">
        <w:rPr>
          <w:rFonts w:cs="Arial" w:hAnsi="Arial" w:ascii="Arial"/>
        </w:rPr>
        <w:t xml:space="preserve"> naknadno </w:t>
      </w:r>
      <w:r w:rsidR="00A3032B" w:rsidRPr="00D9531F">
        <w:rPr>
          <w:rFonts w:cs="Arial" w:hAnsi="Arial" w:ascii="Arial"/>
        </w:rPr>
        <w:t xml:space="preserve"> utvrđenih tražbina na posebnom ispitnom ročištu 10.09.2015. godine.  </w:t>
      </w:r>
    </w:p>
    <w:p w:rsidRDefault="00246C18" w:rsidP="00246C18" w:rsidR="00246C18" w:rsidRPr="00D9531F">
      <w:pPr>
        <w:spacing w:after="0"/>
        <w:jc w:val="both"/>
        <w:rPr>
          <w:rFonts w:cs="Arial" w:hAnsi="Arial" w:ascii="Arial"/>
        </w:rPr>
      </w:pPr>
    </w:p>
    <w:p w:rsidRDefault="00246C18" w:rsidP="00246C18" w:rsidR="00246C18" w:rsidRPr="00D9531F">
      <w:pPr>
        <w:spacing w:after="0"/>
        <w:jc w:val="both"/>
        <w:rPr>
          <w:rFonts w:cs="Arial" w:hAnsi="Arial" w:ascii="Arial"/>
        </w:rPr>
      </w:pPr>
      <w:r w:rsidRPr="00D9531F">
        <w:rPr>
          <w:rFonts w:cs="Arial" w:hAnsi="Arial" w:ascii="Arial"/>
        </w:rPr>
        <w:t xml:space="preserve">Trećom djelomičnom diobom </w:t>
      </w:r>
      <w:r w:rsidR="00A3032B" w:rsidRPr="00D9531F">
        <w:rPr>
          <w:rFonts w:cs="Arial" w:hAnsi="Arial" w:ascii="Arial"/>
        </w:rPr>
        <w:t>namirene su</w:t>
      </w:r>
      <w:r w:rsidRPr="00D9531F">
        <w:rPr>
          <w:rFonts w:cs="Arial" w:hAnsi="Arial" w:ascii="Arial"/>
        </w:rPr>
        <w:t xml:space="preserve"> utvrđene tražbine vjerovnika prvoga višega isplatnog reda u iznosu od </w:t>
      </w:r>
      <w:r w:rsidR="00A3032B" w:rsidRPr="00D9531F">
        <w:rPr>
          <w:rFonts w:cs="Arial" w:hAnsi="Arial" w:ascii="Arial"/>
        </w:rPr>
        <w:t xml:space="preserve">399.990,17 </w:t>
      </w:r>
      <w:r w:rsidRPr="00D9531F">
        <w:rPr>
          <w:rFonts w:cs="Arial" w:hAnsi="Arial" w:ascii="Arial"/>
        </w:rPr>
        <w:t xml:space="preserve">kn, odnosno 10,95 %, od ukupno njihovih priznatih tražbina.  </w:t>
      </w:r>
    </w:p>
    <w:p w:rsidRDefault="00246C18" w:rsidP="00246C18" w:rsidR="00246C18" w:rsidRPr="00D9531F">
      <w:pPr>
        <w:spacing w:after="0"/>
        <w:jc w:val="both"/>
        <w:rPr>
          <w:rFonts w:cs="Arial" w:hAnsi="Arial" w:ascii="Arial"/>
        </w:rPr>
      </w:pPr>
    </w:p>
    <w:p w:rsidRDefault="00246C18" w:rsidP="00246C18" w:rsidR="00246C18" w:rsidRPr="00D9531F">
      <w:pPr>
        <w:spacing w:after="0"/>
        <w:jc w:val="both"/>
        <w:rPr>
          <w:rFonts w:cs="Arial" w:hAnsi="Arial" w:ascii="Arial"/>
        </w:rPr>
      </w:pPr>
      <w:r w:rsidRPr="00D9531F">
        <w:rPr>
          <w:rFonts w:cs="Arial" w:hAnsi="Arial" w:ascii="Arial"/>
        </w:rPr>
        <w:t xml:space="preserve">Stečajni upravitelj predlaže da se izvrši  </w:t>
      </w:r>
      <w:r w:rsidR="00A3032B" w:rsidRPr="00D9531F">
        <w:rPr>
          <w:rFonts w:cs="Arial" w:hAnsi="Arial" w:ascii="Arial"/>
        </w:rPr>
        <w:t xml:space="preserve">četvrta </w:t>
      </w:r>
      <w:r w:rsidRPr="00D9531F">
        <w:rPr>
          <w:rFonts w:cs="Arial" w:hAnsi="Arial" w:ascii="Arial"/>
        </w:rPr>
        <w:t xml:space="preserve">djelomična dioba kupovnine sukladno čl.  183. Stečajnog zakona, u kojoj se iz raspoloživih sredstava za diobu u iznosu od </w:t>
      </w:r>
      <w:r w:rsidR="00A3032B" w:rsidRPr="00D9531F">
        <w:rPr>
          <w:rFonts w:cs="Arial" w:hAnsi="Arial" w:ascii="Arial"/>
        </w:rPr>
        <w:t xml:space="preserve"> 300.000,00</w:t>
      </w:r>
      <w:r w:rsidRPr="00D9531F">
        <w:rPr>
          <w:rFonts w:cs="Arial" w:hAnsi="Arial" w:ascii="Arial"/>
        </w:rPr>
        <w:t xml:space="preserve"> kn namiruju djelomično vjerovnici </w:t>
      </w:r>
      <w:r w:rsidR="00A3032B" w:rsidRPr="00D9531F">
        <w:rPr>
          <w:rFonts w:cs="Arial" w:hAnsi="Arial" w:ascii="Arial"/>
        </w:rPr>
        <w:t>prvog</w:t>
      </w:r>
      <w:r w:rsidRPr="00D9531F">
        <w:rPr>
          <w:rFonts w:cs="Arial" w:hAnsi="Arial" w:ascii="Arial"/>
        </w:rPr>
        <w:t xml:space="preserve"> višeg isplatnog reda u iznosu od </w:t>
      </w:r>
      <w:r w:rsidR="00A3032B" w:rsidRPr="00D9531F">
        <w:rPr>
          <w:rFonts w:cs="Arial" w:hAnsi="Arial" w:ascii="Arial"/>
        </w:rPr>
        <w:t>300.000,00</w:t>
      </w:r>
      <w:r w:rsidRPr="00D9531F">
        <w:rPr>
          <w:rFonts w:cs="Arial" w:hAnsi="Arial" w:ascii="Arial"/>
        </w:rPr>
        <w:t xml:space="preserve"> kn, što čini iznos od </w:t>
      </w:r>
      <w:r w:rsidR="00E37053" w:rsidRPr="00D9531F">
        <w:rPr>
          <w:rFonts w:cs="Arial" w:hAnsi="Arial" w:ascii="Arial"/>
        </w:rPr>
        <w:t xml:space="preserve">8,48 </w:t>
      </w:r>
      <w:r w:rsidRPr="00D9531F">
        <w:rPr>
          <w:rFonts w:cs="Arial" w:hAnsi="Arial" w:ascii="Arial"/>
        </w:rPr>
        <w:t>% od ukupno njihovih priznatih tražbina</w:t>
      </w:r>
    </w:p>
    <w:p w:rsidRDefault="00246C18" w:rsidP="00246C18" w:rsidR="00246C18" w:rsidRPr="00D9531F">
      <w:pPr>
        <w:spacing w:after="0"/>
        <w:jc w:val="both"/>
        <w:rPr>
          <w:rFonts w:cs="Arial" w:hAnsi="Arial" w:ascii="Arial"/>
        </w:rPr>
      </w:pPr>
    </w:p>
    <w:p w:rsidRDefault="00246C18" w:rsidP="00246C18" w:rsidR="00246C18" w:rsidRPr="00D9531F">
      <w:pPr>
        <w:spacing w:after="0"/>
        <w:jc w:val="both"/>
        <w:rPr>
          <w:rFonts w:cs="Arial" w:hAnsi="Arial" w:ascii="Arial"/>
        </w:rPr>
      </w:pPr>
      <w:r w:rsidRPr="00D9531F">
        <w:rPr>
          <w:rFonts w:cs="Arial" w:hAnsi="Arial" w:ascii="Arial"/>
        </w:rPr>
        <w:t xml:space="preserve">U prijedlogu za </w:t>
      </w:r>
      <w:r w:rsidR="00A3032B" w:rsidRPr="00D9531F">
        <w:rPr>
          <w:rFonts w:cs="Arial" w:hAnsi="Arial" w:ascii="Arial"/>
        </w:rPr>
        <w:t>četvrtu</w:t>
      </w:r>
      <w:r w:rsidRPr="00D9531F">
        <w:rPr>
          <w:rFonts w:cs="Arial" w:hAnsi="Arial" w:ascii="Arial"/>
        </w:rPr>
        <w:t xml:space="preserve"> djelomičnu diobu stečajni upravitelj donosi pregled priljeva i odljeva od </w:t>
      </w:r>
      <w:r w:rsidR="00A3032B" w:rsidRPr="00D9531F">
        <w:rPr>
          <w:rFonts w:cs="Arial" w:hAnsi="Arial" w:ascii="Arial"/>
        </w:rPr>
        <w:t xml:space="preserve">prijedloga za treću diobu od </w:t>
      </w:r>
      <w:r w:rsidRPr="00D9531F">
        <w:rPr>
          <w:rFonts w:cs="Arial" w:hAnsi="Arial" w:ascii="Arial"/>
        </w:rPr>
        <w:t xml:space="preserve">dana </w:t>
      </w:r>
      <w:r w:rsidR="00A3032B" w:rsidRPr="00D9531F">
        <w:rPr>
          <w:rFonts w:cs="Arial" w:hAnsi="Arial" w:ascii="Arial"/>
        </w:rPr>
        <w:t>04.12</w:t>
      </w:r>
      <w:r w:rsidRPr="00D9531F">
        <w:rPr>
          <w:rFonts w:cs="Arial" w:hAnsi="Arial" w:ascii="Arial"/>
        </w:rPr>
        <w:t>.</w:t>
      </w:r>
      <w:r w:rsidR="00A3032B" w:rsidRPr="00D9531F">
        <w:rPr>
          <w:rFonts w:cs="Arial" w:hAnsi="Arial" w:ascii="Arial"/>
        </w:rPr>
        <w:t>2015.</w:t>
      </w:r>
      <w:r w:rsidRPr="00D9531F">
        <w:rPr>
          <w:rFonts w:cs="Arial" w:hAnsi="Arial" w:ascii="Arial"/>
        </w:rPr>
        <w:t xml:space="preserve"> do </w:t>
      </w:r>
      <w:r w:rsidR="00C84B38">
        <w:rPr>
          <w:rFonts w:cs="Arial" w:hAnsi="Arial" w:ascii="Arial"/>
        </w:rPr>
        <w:t>31</w:t>
      </w:r>
      <w:r w:rsidR="00A3032B" w:rsidRPr="00D9531F">
        <w:rPr>
          <w:rFonts w:cs="Arial" w:hAnsi="Arial" w:ascii="Arial"/>
        </w:rPr>
        <w:t xml:space="preserve">.05.2018. </w:t>
      </w:r>
      <w:r w:rsidRPr="00D9531F">
        <w:rPr>
          <w:rFonts w:cs="Arial" w:hAnsi="Arial" w:ascii="Arial"/>
        </w:rPr>
        <w:t xml:space="preserve"> godine koji su detaljno obrazloženi u redovnim izvješćima: </w:t>
      </w:r>
    </w:p>
    <w:p w:rsidRDefault="00246C18" w:rsidP="00246C18" w:rsidR="00246C18" w:rsidRPr="00D9531F">
      <w:pPr>
        <w:spacing w:after="0"/>
        <w:jc w:val="both"/>
        <w:rPr>
          <w:rFonts w:cs="Arial" w:hAnsi="Arial" w:ascii="Arial"/>
        </w:rPr>
      </w:pPr>
    </w:p>
    <w:tbl>
      <w:tblPr>
        <w:tblStyle w:val="Reetkatablice"/>
        <w:tblW w:type="auto" w:w="0"/>
        <w:tblLook w:val="04A0" w:noVBand="1" w:noHBand="0" w:lastColumn="0" w:firstColumn="1" w:lastRow="0" w:firstRow="1"/>
      </w:tblPr>
      <w:tblGrid>
        <w:gridCol w:w="5665"/>
        <w:gridCol w:w="1843"/>
        <w:gridCol w:w="1559"/>
      </w:tblGrid>
      <w:tr w:rsidTr="008037FB" w:rsidR="00246C18" w:rsidRPr="00D9531F">
        <w:trPr>
          <w:trHeight w:val="225"/>
        </w:trPr>
        <w:tc>
          <w:tcPr>
            <w:tcW w:type="dxa" w:w="5665"/>
            <w:noWrap/>
            <w:hideMark/>
          </w:tcPr>
          <w:p w:rsidRDefault="00A3032B" w:rsidP="008037FB" w:rsidR="00246C18" w:rsidRPr="00D9531F">
            <w:pPr>
              <w:spacing w:after="0"/>
              <w:jc w:val="both"/>
              <w:rPr>
                <w:rFonts w:cs="Arial" w:hAnsi="Arial" w:ascii="Arial"/>
              </w:rPr>
            </w:pPr>
            <w:r w:rsidRPr="00D9531F">
              <w:rPr>
                <w:rFonts w:cs="Arial" w:hAnsi="Arial" w:ascii="Arial"/>
              </w:rPr>
              <w:t>Stanje računa na dan 04.12.2015.</w:t>
            </w:r>
          </w:p>
        </w:tc>
        <w:tc>
          <w:tcPr>
            <w:tcW w:type="dxa" w:w="1843"/>
            <w:noWrap/>
            <w:hideMark/>
          </w:tcPr>
          <w:p w:rsidRDefault="00A3032B" w:rsidP="008037FB" w:rsidR="00246C18" w:rsidRPr="00D9531F">
            <w:pPr>
              <w:spacing w:after="0"/>
              <w:jc w:val="right"/>
              <w:rPr>
                <w:rFonts w:cs="Arial" w:hAnsi="Arial" w:ascii="Arial"/>
              </w:rPr>
            </w:pPr>
            <w:r w:rsidRPr="00D9531F">
              <w:rPr>
                <w:rFonts w:cs="Arial" w:hAnsi="Arial" w:ascii="Arial"/>
              </w:rPr>
              <w:t>623.711,77</w:t>
            </w:r>
          </w:p>
        </w:tc>
        <w:tc>
          <w:tcPr>
            <w:tcW w:type="dxa" w:w="1559"/>
            <w:noWrap/>
            <w:hideMark/>
          </w:tcPr>
          <w:p w:rsidRDefault="00246C18" w:rsidP="008037FB" w:rsidR="00246C18" w:rsidRPr="00D9531F">
            <w:pPr>
              <w:spacing w:after="0"/>
              <w:jc w:val="both"/>
              <w:rPr>
                <w:rFonts w:cs="Arial" w:hAnsi="Arial" w:ascii="Arial"/>
              </w:rPr>
            </w:pPr>
          </w:p>
        </w:tc>
      </w:tr>
      <w:tr w:rsidTr="008037FB" w:rsidR="00C84B38" w:rsidRPr="00D9531F">
        <w:trPr>
          <w:trHeight w:val="225"/>
        </w:trPr>
        <w:tc>
          <w:tcPr>
            <w:tcW w:type="dxa" w:w="5665"/>
            <w:noWrap/>
          </w:tcPr>
          <w:p w:rsidRDefault="00C84B38" w:rsidP="008037FB" w:rsidR="00C84B38" w:rsidRPr="00D9531F">
            <w:pPr>
              <w:spacing w:after="0"/>
              <w:jc w:val="both"/>
              <w:rPr>
                <w:rFonts w:cs="Arial" w:hAnsi="Arial" w:ascii="Arial"/>
              </w:rPr>
            </w:pPr>
            <w:r>
              <w:rPr>
                <w:rFonts w:cs="Arial" w:hAnsi="Arial" w:ascii="Arial"/>
              </w:rPr>
              <w:t xml:space="preserve">Priliv u razdoblju od </w:t>
            </w:r>
            <w:r w:rsidRPr="00D9531F">
              <w:rPr>
                <w:rFonts w:cs="Arial" w:hAnsi="Arial" w:ascii="Arial"/>
              </w:rPr>
              <w:t>04.12.2015.</w:t>
            </w:r>
            <w:r>
              <w:rPr>
                <w:rFonts w:cs="Arial" w:hAnsi="Arial" w:ascii="Arial"/>
              </w:rPr>
              <w:t xml:space="preserve">-31.05.2018. </w:t>
            </w:r>
          </w:p>
        </w:tc>
        <w:tc>
          <w:tcPr>
            <w:tcW w:type="dxa" w:w="1843"/>
            <w:noWrap/>
          </w:tcPr>
          <w:p w:rsidRDefault="00C82370" w:rsidP="008037FB" w:rsidR="00C84B38" w:rsidRPr="00D9531F">
            <w:pPr>
              <w:spacing w:after="0"/>
              <w:jc w:val="right"/>
              <w:rPr>
                <w:rFonts w:cs="Arial" w:hAnsi="Arial" w:ascii="Arial"/>
              </w:rPr>
            </w:pPr>
            <w:r>
              <w:rPr>
                <w:rFonts w:cs="Arial" w:hAnsi="Arial" w:ascii="Arial"/>
              </w:rPr>
              <w:t>3.304.530,98</w:t>
            </w:r>
          </w:p>
        </w:tc>
        <w:tc>
          <w:tcPr>
            <w:tcW w:type="dxa" w:w="1559"/>
            <w:noWrap/>
          </w:tcPr>
          <w:p w:rsidRDefault="00C84B38" w:rsidP="008037FB" w:rsidR="00C84B38" w:rsidRPr="00D9531F">
            <w:pPr>
              <w:spacing w:after="0"/>
              <w:jc w:val="both"/>
              <w:rPr>
                <w:rFonts w:cs="Arial" w:hAnsi="Arial" w:ascii="Arial"/>
              </w:rPr>
            </w:pPr>
          </w:p>
        </w:tc>
      </w:tr>
      <w:tr w:rsidTr="008037FB" w:rsidR="00C84B38" w:rsidRPr="00D9531F">
        <w:trPr>
          <w:trHeight w:val="225"/>
        </w:trPr>
        <w:tc>
          <w:tcPr>
            <w:tcW w:type="dxa" w:w="5665"/>
            <w:noWrap/>
          </w:tcPr>
          <w:p w:rsidRDefault="00C82370" w:rsidP="008037FB" w:rsidR="00C84B38" w:rsidRPr="00D9531F">
            <w:pPr>
              <w:spacing w:after="0"/>
              <w:jc w:val="both"/>
              <w:rPr>
                <w:rFonts w:cs="Arial" w:hAnsi="Arial" w:ascii="Arial"/>
              </w:rPr>
            </w:pPr>
            <w:r>
              <w:rPr>
                <w:rFonts w:cs="Arial" w:hAnsi="Arial" w:ascii="Arial"/>
              </w:rPr>
              <w:t xml:space="preserve">Odliv u razdoblju od </w:t>
            </w:r>
            <w:r w:rsidRPr="00D9531F">
              <w:rPr>
                <w:rFonts w:cs="Arial" w:hAnsi="Arial" w:ascii="Arial"/>
              </w:rPr>
              <w:t>04.12.2015.</w:t>
            </w:r>
            <w:r>
              <w:rPr>
                <w:rFonts w:cs="Arial" w:hAnsi="Arial" w:ascii="Arial"/>
              </w:rPr>
              <w:t>-31.05.2018.</w:t>
            </w:r>
          </w:p>
        </w:tc>
        <w:tc>
          <w:tcPr>
            <w:tcW w:type="dxa" w:w="1843"/>
            <w:noWrap/>
          </w:tcPr>
          <w:p w:rsidRDefault="00C82370" w:rsidP="008037FB" w:rsidR="00C84B38" w:rsidRPr="00D9531F">
            <w:pPr>
              <w:spacing w:after="0"/>
              <w:jc w:val="right"/>
              <w:rPr>
                <w:rFonts w:cs="Arial" w:hAnsi="Arial" w:ascii="Arial"/>
              </w:rPr>
            </w:pPr>
            <w:r w:rsidRPr="00D9531F">
              <w:rPr>
                <w:rFonts w:cs="Arial" w:hAnsi="Arial" w:ascii="Arial"/>
              </w:rPr>
              <w:t>3.190.757,65</w:t>
            </w:r>
          </w:p>
        </w:tc>
        <w:tc>
          <w:tcPr>
            <w:tcW w:type="dxa" w:w="1559"/>
            <w:noWrap/>
          </w:tcPr>
          <w:p w:rsidRDefault="00C84B38" w:rsidP="008037FB" w:rsidR="00C84B38" w:rsidRPr="00D9531F">
            <w:pPr>
              <w:spacing w:after="0"/>
              <w:jc w:val="both"/>
              <w:rPr>
                <w:rFonts w:cs="Arial" w:hAnsi="Arial" w:ascii="Arial"/>
              </w:rPr>
            </w:pPr>
          </w:p>
        </w:tc>
      </w:tr>
      <w:tr w:rsidTr="008037FB" w:rsidR="00246C18" w:rsidRPr="00D9531F">
        <w:trPr>
          <w:trHeight w:val="225"/>
        </w:trPr>
        <w:tc>
          <w:tcPr>
            <w:tcW w:type="dxa" w:w="5665"/>
            <w:noWrap/>
          </w:tcPr>
          <w:p w:rsidRDefault="00246C18" w:rsidP="00C84B38" w:rsidR="00246C18" w:rsidRPr="00D9531F">
            <w:pPr>
              <w:spacing w:after="0"/>
              <w:jc w:val="both"/>
              <w:rPr>
                <w:rFonts w:cs="Arial" w:hAnsi="Arial" w:ascii="Arial"/>
              </w:rPr>
            </w:pPr>
            <w:r w:rsidRPr="00D9531F">
              <w:rPr>
                <w:rFonts w:cs="Arial" w:hAnsi="Arial" w:ascii="Arial"/>
              </w:rPr>
              <w:t xml:space="preserve">Stanje ž.r. </w:t>
            </w:r>
            <w:r w:rsidR="00C84B38">
              <w:rPr>
                <w:rFonts w:cs="Arial" w:hAnsi="Arial" w:ascii="Arial"/>
              </w:rPr>
              <w:t>31</w:t>
            </w:r>
            <w:r w:rsidR="00A3032B" w:rsidRPr="00D9531F">
              <w:rPr>
                <w:rFonts w:cs="Arial" w:hAnsi="Arial" w:ascii="Arial"/>
              </w:rPr>
              <w:t>.</w:t>
            </w:r>
            <w:r w:rsidRPr="00D9531F">
              <w:rPr>
                <w:rFonts w:cs="Arial" w:hAnsi="Arial" w:ascii="Arial"/>
              </w:rPr>
              <w:t>05.201</w:t>
            </w:r>
            <w:r w:rsidR="00A3032B" w:rsidRPr="00D9531F">
              <w:rPr>
                <w:rFonts w:cs="Arial" w:hAnsi="Arial" w:ascii="Arial"/>
              </w:rPr>
              <w:t>8</w:t>
            </w:r>
            <w:r w:rsidRPr="00D9531F">
              <w:rPr>
                <w:rFonts w:cs="Arial" w:hAnsi="Arial" w:ascii="Arial"/>
              </w:rPr>
              <w:t>.</w:t>
            </w:r>
          </w:p>
        </w:tc>
        <w:tc>
          <w:tcPr>
            <w:tcW w:type="dxa" w:w="1843"/>
            <w:noWrap/>
          </w:tcPr>
          <w:p w:rsidRDefault="001841A4" w:rsidP="008037FB" w:rsidR="00246C18" w:rsidRPr="00D9531F">
            <w:pPr>
              <w:spacing w:after="0"/>
              <w:jc w:val="right"/>
              <w:rPr>
                <w:rFonts w:cs="Arial" w:hAnsi="Arial" w:ascii="Arial"/>
              </w:rPr>
            </w:pPr>
            <w:r w:rsidRPr="00D9531F">
              <w:rPr>
                <w:rFonts w:cs="Arial" w:hAnsi="Arial" w:ascii="Arial"/>
              </w:rPr>
              <w:t>737.485,10</w:t>
            </w:r>
          </w:p>
        </w:tc>
        <w:tc>
          <w:tcPr>
            <w:tcW w:type="dxa" w:w="1559"/>
            <w:noWrap/>
          </w:tcPr>
          <w:p w:rsidRDefault="00246C18" w:rsidP="008037FB" w:rsidR="00246C18" w:rsidRPr="00D9531F">
            <w:pPr>
              <w:spacing w:after="0"/>
              <w:jc w:val="both"/>
              <w:rPr>
                <w:rFonts w:cs="Arial" w:hAnsi="Arial" w:ascii="Arial"/>
              </w:rPr>
            </w:pPr>
          </w:p>
        </w:tc>
      </w:tr>
    </w:tbl>
    <w:p w:rsidRDefault="00246C18" w:rsidP="00246C18" w:rsidR="00246C18" w:rsidRPr="00D9531F">
      <w:pPr>
        <w:spacing w:after="0"/>
        <w:jc w:val="both"/>
        <w:rPr>
          <w:rFonts w:cs="Arial" w:hAnsi="Arial" w:ascii="Arial"/>
        </w:rPr>
      </w:pPr>
    </w:p>
    <w:p w:rsidRDefault="00CB0591" w:rsidP="00246C18" w:rsidR="00246C18" w:rsidRPr="00D9531F">
      <w:pPr>
        <w:spacing w:after="0"/>
        <w:jc w:val="both"/>
        <w:rPr>
          <w:rFonts w:cs="Arial" w:hAnsi="Arial" w:ascii="Arial"/>
        </w:rPr>
      </w:pPr>
      <w:r w:rsidRPr="00D9531F">
        <w:rPr>
          <w:rFonts w:cs="Arial" w:hAnsi="Arial" w:ascii="Arial"/>
        </w:rPr>
        <w:t xml:space="preserve">Priliv </w:t>
      </w:r>
    </w:p>
    <w:p w:rsidRDefault="00565545" w:rsidP="006059FF" w:rsidR="00246C18" w:rsidRPr="00D9531F">
      <w:pPr>
        <w:spacing w:after="0"/>
        <w:jc w:val="both"/>
        <w:rPr>
          <w:rFonts w:cs="Arial" w:hAnsi="Arial" w:ascii="Arial"/>
        </w:rPr>
      </w:pPr>
      <w:r w:rsidRPr="00D9531F">
        <w:rPr>
          <w:rFonts w:cs="Arial" w:hAnsi="Arial" w:ascii="Arial"/>
        </w:rPr>
        <w:t>U</w:t>
      </w:r>
      <w:r w:rsidRPr="00D9531F">
        <w:rPr>
          <w:rFonts w:cs="Arial" w:hAnsi="Arial" w:ascii="Arial"/>
          <w:b/>
        </w:rPr>
        <w:t xml:space="preserve"> </w:t>
      </w:r>
      <w:r w:rsidRPr="00D9531F">
        <w:rPr>
          <w:rFonts w:cs="Arial" w:hAnsi="Arial" w:ascii="Arial"/>
        </w:rPr>
        <w:t xml:space="preserve">dosadašnjem tijeku stečajnog postupka ukupan priliv </w:t>
      </w:r>
      <w:r w:rsidR="00D9531F">
        <w:rPr>
          <w:rFonts w:cs="Arial" w:hAnsi="Arial" w:ascii="Arial"/>
        </w:rPr>
        <w:t>na žiro račun stečajnog dužnika</w:t>
      </w:r>
      <w:r w:rsidRPr="00D9531F">
        <w:rPr>
          <w:rFonts w:cs="Arial" w:hAnsi="Arial" w:ascii="Arial"/>
        </w:rPr>
        <w:t xml:space="preserve"> iznosio je 10.011.627,26 kn, od tog iznosa  sveukupni priliv do prijedloga za treću diobu iznosio je  6.707.096,28 kn i gdje je  detaljno obrazložen.  </w:t>
      </w:r>
      <w:r w:rsidR="00CB0591" w:rsidRPr="00D9531F">
        <w:rPr>
          <w:rFonts w:cs="Arial" w:hAnsi="Arial" w:ascii="Arial"/>
        </w:rPr>
        <w:t xml:space="preserve">Sveukupni priliv u razdoblju od treće diobe 04.12.2015. godine do </w:t>
      </w:r>
      <w:r w:rsidRPr="00D9531F">
        <w:rPr>
          <w:rFonts w:cs="Arial" w:hAnsi="Arial" w:ascii="Arial"/>
        </w:rPr>
        <w:t xml:space="preserve">dana </w:t>
      </w:r>
      <w:r w:rsidR="00C84B38">
        <w:rPr>
          <w:rFonts w:cs="Arial" w:hAnsi="Arial" w:ascii="Arial"/>
        </w:rPr>
        <w:t>31</w:t>
      </w:r>
      <w:r w:rsidR="00CB0591" w:rsidRPr="00D9531F">
        <w:rPr>
          <w:rFonts w:cs="Arial" w:hAnsi="Arial" w:ascii="Arial"/>
        </w:rPr>
        <w:t xml:space="preserve">.05.2018. godine iznosi </w:t>
      </w:r>
      <w:r w:rsidR="00BA2988" w:rsidRPr="00D9531F">
        <w:rPr>
          <w:rFonts w:cs="Arial" w:hAnsi="Arial" w:ascii="Arial"/>
        </w:rPr>
        <w:t xml:space="preserve">3.304.530,98 </w:t>
      </w:r>
      <w:r w:rsidR="00CB0591" w:rsidRPr="00D9531F">
        <w:rPr>
          <w:rFonts w:cs="Arial" w:hAnsi="Arial" w:ascii="Arial"/>
        </w:rPr>
        <w:t xml:space="preserve">kn i odnosi se na : priliv s osnova zakupa Pružne građevine u iznosu od </w:t>
      </w:r>
      <w:r w:rsidR="00BA2988" w:rsidRPr="00D9531F">
        <w:rPr>
          <w:rFonts w:cs="Arial" w:hAnsi="Arial" w:ascii="Arial"/>
        </w:rPr>
        <w:t xml:space="preserve">3.170.811,27 </w:t>
      </w:r>
      <w:r w:rsidR="00CB0591" w:rsidRPr="00D9531F">
        <w:rPr>
          <w:rFonts w:cs="Arial" w:hAnsi="Arial" w:ascii="Arial"/>
        </w:rPr>
        <w:t xml:space="preserve">kn, kamate u iznosu 386,21 kn, priliv temeljem čl. 170. st.1. i PDV u Ovr-4156/12 (kupac i razlučni vjerovnik Zagorjegradnja). </w:t>
      </w:r>
    </w:p>
    <w:p w:rsidRDefault="00BA2988" w:rsidP="006059FF" w:rsidR="00BA2988">
      <w:pPr>
        <w:spacing w:after="0"/>
        <w:jc w:val="both"/>
        <w:rPr>
          <w:rFonts w:cs="Arial" w:hAnsi="Arial" w:ascii="Arial"/>
        </w:rPr>
      </w:pPr>
    </w:p>
    <w:p w:rsidRDefault="005A3235" w:rsidP="006059FF" w:rsidR="005A3235" w:rsidRPr="00D9531F">
      <w:pPr>
        <w:spacing w:after="0"/>
        <w:jc w:val="both"/>
        <w:rPr>
          <w:rFonts w:cs="Arial" w:hAnsi="Arial" w:ascii="Arial"/>
        </w:rPr>
      </w:pPr>
    </w:p>
    <w:p w:rsidRDefault="00BA2988" w:rsidP="006059FF" w:rsidR="00BA2988" w:rsidRPr="00D9531F">
      <w:pPr>
        <w:spacing w:after="0"/>
        <w:jc w:val="both"/>
        <w:rPr>
          <w:rFonts w:cs="Arial" w:hAnsi="Arial" w:ascii="Arial"/>
        </w:rPr>
      </w:pPr>
      <w:r w:rsidRPr="00D9531F">
        <w:rPr>
          <w:rFonts w:cs="Arial" w:hAnsi="Arial" w:ascii="Arial"/>
        </w:rPr>
        <w:t>Odliv</w:t>
      </w:r>
    </w:p>
    <w:p w:rsidRDefault="00AD009E" w:rsidP="006059FF" w:rsidR="00AD009E" w:rsidRPr="00D9531F">
      <w:pPr>
        <w:spacing w:after="0"/>
        <w:jc w:val="both"/>
        <w:rPr>
          <w:rFonts w:cs="Arial" w:hAnsi="Arial" w:ascii="Arial"/>
        </w:rPr>
      </w:pPr>
      <w:r w:rsidRPr="00D9531F">
        <w:rPr>
          <w:rFonts w:cs="Arial" w:hAnsi="Arial" w:ascii="Arial"/>
        </w:rPr>
        <w:t>U</w:t>
      </w:r>
      <w:r w:rsidRPr="00D9531F">
        <w:rPr>
          <w:rFonts w:cs="Arial" w:hAnsi="Arial" w:ascii="Arial"/>
          <w:b/>
        </w:rPr>
        <w:t xml:space="preserve"> </w:t>
      </w:r>
      <w:r w:rsidRPr="00D9531F">
        <w:rPr>
          <w:rFonts w:cs="Arial" w:hAnsi="Arial" w:ascii="Arial"/>
        </w:rPr>
        <w:t xml:space="preserve">dosadašnjem tijeku stečajnog postupka ukupan odliv iznosio je </w:t>
      </w:r>
      <w:r w:rsidR="00504F30" w:rsidRPr="00D9531F">
        <w:rPr>
          <w:rFonts w:cs="Arial" w:hAnsi="Arial" w:ascii="Arial"/>
        </w:rPr>
        <w:t>9.274.142,16 kn</w:t>
      </w:r>
      <w:r w:rsidRPr="00D9531F">
        <w:rPr>
          <w:rFonts w:cs="Arial" w:hAnsi="Arial" w:ascii="Arial"/>
        </w:rPr>
        <w:t xml:space="preserve">, od tog iznosa  sveukupni </w:t>
      </w:r>
      <w:r w:rsidR="004C62F4">
        <w:rPr>
          <w:rFonts w:cs="Arial" w:hAnsi="Arial" w:ascii="Arial"/>
        </w:rPr>
        <w:t xml:space="preserve"> odliv</w:t>
      </w:r>
      <w:r w:rsidRPr="00D9531F">
        <w:rPr>
          <w:rFonts w:cs="Arial" w:hAnsi="Arial" w:ascii="Arial"/>
        </w:rPr>
        <w:t xml:space="preserve"> do prijedloga za treću diobu </w:t>
      </w:r>
      <w:r w:rsidR="00E37053" w:rsidRPr="00D9531F">
        <w:rPr>
          <w:rFonts w:cs="Arial" w:hAnsi="Arial" w:ascii="Arial"/>
        </w:rPr>
        <w:t xml:space="preserve"> odnosno do dana 04.12.2015. godine </w:t>
      </w:r>
      <w:r w:rsidRPr="00D9531F">
        <w:rPr>
          <w:rFonts w:cs="Arial" w:hAnsi="Arial" w:ascii="Arial"/>
        </w:rPr>
        <w:t xml:space="preserve">iznosio </w:t>
      </w:r>
      <w:r w:rsidR="004C62F4">
        <w:rPr>
          <w:rFonts w:cs="Arial" w:hAnsi="Arial" w:ascii="Arial"/>
        </w:rPr>
        <w:t xml:space="preserve">je </w:t>
      </w:r>
      <w:r w:rsidR="00504F30" w:rsidRPr="00D9531F">
        <w:rPr>
          <w:rFonts w:cs="Arial" w:hAnsi="Arial" w:ascii="Arial"/>
        </w:rPr>
        <w:t>6.083.384,51 kn</w:t>
      </w:r>
      <w:r w:rsidRPr="00D9531F">
        <w:rPr>
          <w:rFonts w:cs="Arial" w:hAnsi="Arial" w:ascii="Arial"/>
        </w:rPr>
        <w:t xml:space="preserve"> i gdje je  detaljno obrazložen. Sveukupni odliv u razdoblju od treće diobe 04.12.2015. godine do dana </w:t>
      </w:r>
      <w:r w:rsidR="00C84B38">
        <w:rPr>
          <w:rFonts w:cs="Arial" w:hAnsi="Arial" w:ascii="Arial"/>
        </w:rPr>
        <w:t>31</w:t>
      </w:r>
      <w:r w:rsidRPr="00D9531F">
        <w:rPr>
          <w:rFonts w:cs="Arial" w:hAnsi="Arial" w:ascii="Arial"/>
        </w:rPr>
        <w:t>.05.2018. godine</w:t>
      </w:r>
      <w:r w:rsidR="001D3DA8">
        <w:rPr>
          <w:rFonts w:cs="Arial" w:hAnsi="Arial" w:ascii="Arial"/>
        </w:rPr>
        <w:t xml:space="preserve"> (period od </w:t>
      </w:r>
      <w:r w:rsidR="00C82370">
        <w:rPr>
          <w:rFonts w:cs="Arial" w:hAnsi="Arial" w:ascii="Arial"/>
        </w:rPr>
        <w:t>30</w:t>
      </w:r>
      <w:r w:rsidR="001D3DA8">
        <w:rPr>
          <w:rFonts w:cs="Arial" w:hAnsi="Arial" w:ascii="Arial"/>
        </w:rPr>
        <w:t xml:space="preserve"> mjeseci)</w:t>
      </w:r>
      <w:r w:rsidRPr="00D9531F">
        <w:rPr>
          <w:rFonts w:cs="Arial" w:hAnsi="Arial" w:ascii="Arial"/>
        </w:rPr>
        <w:t xml:space="preserve"> iznosi</w:t>
      </w:r>
      <w:r w:rsidR="00223CAC" w:rsidRPr="00D9531F">
        <w:rPr>
          <w:rFonts w:cs="Arial" w:hAnsi="Arial" w:ascii="Arial"/>
        </w:rPr>
        <w:t xml:space="preserve"> o čemu je izvještavano u redovnim izvješćima</w:t>
      </w:r>
      <w:r w:rsidR="00504F30" w:rsidRPr="00D9531F">
        <w:rPr>
          <w:rFonts w:cs="Arial" w:hAnsi="Arial" w:ascii="Arial"/>
        </w:rPr>
        <w:t xml:space="preserve"> iznosi 3.190.757,65 kn</w:t>
      </w:r>
      <w:r w:rsidR="005A3235">
        <w:rPr>
          <w:rFonts w:cs="Arial" w:hAnsi="Arial" w:ascii="Arial"/>
        </w:rPr>
        <w:t>,</w:t>
      </w:r>
      <w:r w:rsidR="00223CAC" w:rsidRPr="00D9531F">
        <w:rPr>
          <w:rFonts w:cs="Arial" w:hAnsi="Arial" w:ascii="Arial"/>
        </w:rPr>
        <w:t xml:space="preserve"> a odnose se na : </w:t>
      </w:r>
    </w:p>
    <w:p w:rsidRDefault="00B30332" w:rsidP="006059FF" w:rsidR="00223CAC" w:rsidRPr="00D9531F">
      <w:pPr>
        <w:spacing w:after="0"/>
        <w:jc w:val="both"/>
        <w:rPr>
          <w:rFonts w:cs="Arial" w:hAnsi="Arial" w:ascii="Arial"/>
          <w:b/>
          <w:i/>
        </w:rPr>
      </w:pPr>
      <w:r w:rsidRPr="00D9531F">
        <w:rPr>
          <w:rFonts w:cs="Arial" w:hAnsi="Arial" w:ascii="Arial"/>
        </w:rPr>
        <w:t xml:space="preserve">isplata treće djelomične diobe vjerovnicima I. višeg isplatnog reda 399.990,17 kn, </w:t>
      </w:r>
      <w:r w:rsidR="00BA2988" w:rsidRPr="00D9531F">
        <w:rPr>
          <w:rFonts w:cs="Arial" w:hAnsi="Arial" w:ascii="Arial"/>
        </w:rPr>
        <w:t>podmirenja duga za reviziju (tehnički pregled ) vlaka 785.000,00 kuna kompenzirano s</w:t>
      </w:r>
      <w:r w:rsidRPr="00D9531F">
        <w:rPr>
          <w:rFonts w:cs="Arial" w:hAnsi="Arial" w:ascii="Arial"/>
        </w:rPr>
        <w:t xml:space="preserve">a dugom prema zakupniku, loko vožnja  320,00 kn, plin 813,84 kn, uredski materijal 5.539,68 kn, sudske pristojbe </w:t>
      </w:r>
      <w:r w:rsidR="00DD3500" w:rsidRPr="00D9531F">
        <w:rPr>
          <w:rFonts w:cs="Arial" w:hAnsi="Arial" w:ascii="Arial"/>
        </w:rPr>
        <w:t>30.400,00</w:t>
      </w:r>
      <w:r w:rsidRPr="00D9531F">
        <w:rPr>
          <w:rFonts w:cs="Arial" w:hAnsi="Arial" w:ascii="Arial"/>
        </w:rPr>
        <w:t xml:space="preserve">kn, PDV </w:t>
      </w:r>
      <w:r w:rsidR="001841A4" w:rsidRPr="00D9531F">
        <w:rPr>
          <w:rFonts w:cs="Arial" w:hAnsi="Arial" w:ascii="Arial"/>
        </w:rPr>
        <w:t xml:space="preserve">358.347,15 </w:t>
      </w:r>
      <w:r w:rsidRPr="00D9531F">
        <w:rPr>
          <w:rFonts w:cs="Arial" w:hAnsi="Arial" w:ascii="Arial"/>
        </w:rPr>
        <w:t>kn, knjigovodstvene usluge 122.000,00 kn, telefo</w:t>
      </w:r>
      <w:r w:rsidR="00DD3500" w:rsidRPr="00D9531F">
        <w:rPr>
          <w:rFonts w:cs="Arial" w:hAnsi="Arial" w:ascii="Arial"/>
        </w:rPr>
        <w:t xml:space="preserve">n ureda 6.000,00 kn, naknada za vođenje računa 3.248,49 kn, predujam nagrade stečajnom upravitelju (neto 100.000,00 </w:t>
      </w:r>
      <w:r w:rsidR="00504F30" w:rsidRPr="00D9531F">
        <w:rPr>
          <w:rFonts w:cs="Arial" w:hAnsi="Arial" w:ascii="Arial"/>
        </w:rPr>
        <w:t>kn) 166.635,66 kn, oglas NN, 45</w:t>
      </w:r>
      <w:r w:rsidR="00DD3500" w:rsidRPr="00D9531F">
        <w:rPr>
          <w:rFonts w:cs="Arial" w:hAnsi="Arial" w:ascii="Arial"/>
        </w:rPr>
        <w:t xml:space="preserve">7,29 </w:t>
      </w:r>
      <w:r w:rsidR="00504F30" w:rsidRPr="00D9531F">
        <w:rPr>
          <w:rFonts w:cs="Arial" w:hAnsi="Arial" w:ascii="Arial"/>
        </w:rPr>
        <w:t>kn</w:t>
      </w:r>
      <w:r w:rsidR="00DD3500" w:rsidRPr="00D9531F">
        <w:rPr>
          <w:rFonts w:cs="Arial" w:hAnsi="Arial" w:ascii="Arial"/>
        </w:rPr>
        <w:t>, suradnik stečajnog upravitelja za administrativne poslove 227.805,14 kn,</w:t>
      </w:r>
      <w:r w:rsidR="001841A4" w:rsidRPr="00D9531F">
        <w:rPr>
          <w:rFonts w:cs="Arial" w:hAnsi="Arial" w:ascii="Arial"/>
        </w:rPr>
        <w:t xml:space="preserve"> </w:t>
      </w:r>
      <w:r w:rsidR="00DD3500" w:rsidRPr="00D9531F">
        <w:rPr>
          <w:rFonts w:cs="Arial" w:hAnsi="Arial" w:ascii="Arial"/>
        </w:rPr>
        <w:t>od</w:t>
      </w:r>
      <w:r w:rsidR="001841A4" w:rsidRPr="00D9531F">
        <w:rPr>
          <w:rFonts w:cs="Arial" w:hAnsi="Arial" w:ascii="Arial"/>
        </w:rPr>
        <w:t xml:space="preserve">vjetničke usluge za zastupanje </w:t>
      </w:r>
      <w:r w:rsidR="00DD3500" w:rsidRPr="00D9531F">
        <w:rPr>
          <w:rFonts w:cs="Arial" w:hAnsi="Arial" w:ascii="Arial"/>
        </w:rPr>
        <w:t xml:space="preserve">578.343,75 kn, </w:t>
      </w:r>
      <w:r w:rsidR="001841A4" w:rsidRPr="00D9531F">
        <w:rPr>
          <w:rFonts w:cs="Arial" w:hAnsi="Arial" w:ascii="Arial"/>
        </w:rPr>
        <w:t xml:space="preserve">trošak </w:t>
      </w:r>
      <w:r w:rsidR="00DD3500" w:rsidRPr="00D9531F">
        <w:rPr>
          <w:rFonts w:cs="Arial" w:hAnsi="Arial" w:ascii="Arial"/>
        </w:rPr>
        <w:t>osiguranj</w:t>
      </w:r>
      <w:r w:rsidR="001841A4" w:rsidRPr="00D9531F">
        <w:rPr>
          <w:rFonts w:cs="Arial" w:hAnsi="Arial" w:ascii="Arial"/>
        </w:rPr>
        <w:t>a</w:t>
      </w:r>
      <w:r w:rsidR="00DD3500" w:rsidRPr="00D9531F">
        <w:rPr>
          <w:rFonts w:cs="Arial" w:hAnsi="Arial" w:ascii="Arial"/>
        </w:rPr>
        <w:t xml:space="preserve"> imovine, vozila</w:t>
      </w:r>
      <w:r w:rsidR="001841A4" w:rsidRPr="00D9531F">
        <w:rPr>
          <w:rFonts w:cs="Arial" w:hAnsi="Arial" w:ascii="Arial"/>
        </w:rPr>
        <w:t xml:space="preserve"> i</w:t>
      </w:r>
      <w:r w:rsidR="00DD3500" w:rsidRPr="00D9531F">
        <w:rPr>
          <w:rFonts w:cs="Arial" w:hAnsi="Arial" w:ascii="Arial"/>
        </w:rPr>
        <w:t xml:space="preserve"> </w:t>
      </w:r>
      <w:r w:rsidR="001841A4" w:rsidRPr="00D9531F">
        <w:rPr>
          <w:rFonts w:cs="Arial" w:hAnsi="Arial" w:ascii="Arial"/>
        </w:rPr>
        <w:t xml:space="preserve">od odgovornosti </w:t>
      </w:r>
      <w:r w:rsidR="00DD3500" w:rsidRPr="00D9531F">
        <w:rPr>
          <w:rFonts w:cs="Arial" w:hAnsi="Arial" w:ascii="Arial"/>
        </w:rPr>
        <w:t>67.429,48 kn,  najam ureda stečajnog upravitelja</w:t>
      </w:r>
      <w:r w:rsidR="001D3DA8">
        <w:rPr>
          <w:rFonts w:cs="Arial" w:hAnsi="Arial" w:ascii="Arial"/>
        </w:rPr>
        <w:t xml:space="preserve"> </w:t>
      </w:r>
      <w:r w:rsidR="00DD3500" w:rsidRPr="00D9531F">
        <w:rPr>
          <w:rFonts w:cs="Arial" w:hAnsi="Arial" w:ascii="Arial"/>
        </w:rPr>
        <w:t xml:space="preserve">  54.375,00 kn</w:t>
      </w:r>
      <w:r w:rsidR="00504F30" w:rsidRPr="00D9531F">
        <w:rPr>
          <w:rFonts w:cs="Arial" w:hAnsi="Arial" w:ascii="Arial"/>
        </w:rPr>
        <w:t xml:space="preserve">, trošak za </w:t>
      </w:r>
      <w:r w:rsidR="00DD3500" w:rsidRPr="00D9531F">
        <w:rPr>
          <w:rFonts w:cs="Arial" w:hAnsi="Arial" w:ascii="Arial"/>
        </w:rPr>
        <w:t>najam skladišta za pokretnine koje su predmet prodaje u ovršnom postupku, a nisu dane u najam</w:t>
      </w:r>
      <w:r w:rsidR="00AD009E" w:rsidRPr="00D9531F">
        <w:rPr>
          <w:rFonts w:cs="Arial" w:hAnsi="Arial" w:ascii="Arial"/>
        </w:rPr>
        <w:t xml:space="preserve"> i d</w:t>
      </w:r>
      <w:r w:rsidR="001841A4" w:rsidRPr="00D9531F">
        <w:rPr>
          <w:rFonts w:cs="Arial" w:hAnsi="Arial" w:ascii="Arial"/>
        </w:rPr>
        <w:t>okumentacije</w:t>
      </w:r>
      <w:r w:rsidR="00AD009E" w:rsidRPr="00D9531F">
        <w:rPr>
          <w:rFonts w:cs="Arial" w:hAnsi="Arial" w:ascii="Arial"/>
        </w:rPr>
        <w:t xml:space="preserve"> koja ne podliježe arhivskoj građi</w:t>
      </w:r>
      <w:r w:rsidR="00DD3500" w:rsidRPr="00D9531F">
        <w:rPr>
          <w:rFonts w:cs="Arial" w:hAnsi="Arial" w:ascii="Arial"/>
        </w:rPr>
        <w:t xml:space="preserve"> </w:t>
      </w:r>
      <w:r w:rsidR="00504F30" w:rsidRPr="00D9531F">
        <w:rPr>
          <w:rFonts w:cs="Arial" w:hAnsi="Arial" w:ascii="Arial"/>
        </w:rPr>
        <w:t xml:space="preserve">iznosi </w:t>
      </w:r>
      <w:r w:rsidR="00DD3500" w:rsidRPr="00D9531F">
        <w:rPr>
          <w:rFonts w:cs="Arial" w:hAnsi="Arial" w:ascii="Arial"/>
        </w:rPr>
        <w:t>30.000,00 kn, režijski troškovi HŽ INFRASTRUKTURA 2.854,02 kn,</w:t>
      </w:r>
      <w:r w:rsidR="004C62F4">
        <w:rPr>
          <w:rFonts w:cs="Arial" w:hAnsi="Arial" w:ascii="Arial"/>
        </w:rPr>
        <w:t xml:space="preserve"> </w:t>
      </w:r>
      <w:r w:rsidR="001D3DA8">
        <w:rPr>
          <w:rFonts w:cs="Arial" w:hAnsi="Arial" w:ascii="Arial"/>
        </w:rPr>
        <w:t xml:space="preserve">od odliva sredstava sa žiro računa stečajnog dužnika u iznosu od 320.000,00 kn na depozitni račun </w:t>
      </w:r>
      <w:r w:rsidR="00DD3500" w:rsidRPr="00D9531F">
        <w:rPr>
          <w:rFonts w:cs="Arial" w:hAnsi="Arial" w:ascii="Arial"/>
        </w:rPr>
        <w:t>za</w:t>
      </w:r>
      <w:r w:rsidR="00AD009E" w:rsidRPr="00D9531F">
        <w:rPr>
          <w:rFonts w:cs="Arial" w:hAnsi="Arial" w:ascii="Arial"/>
        </w:rPr>
        <w:t xml:space="preserve"> pokriće predvidivih obveza stečajne mase</w:t>
      </w:r>
      <w:r w:rsidR="00DD3500" w:rsidRPr="00D9531F">
        <w:rPr>
          <w:rFonts w:cs="Arial" w:hAnsi="Arial" w:ascii="Arial"/>
        </w:rPr>
        <w:t xml:space="preserve"> </w:t>
      </w:r>
      <w:r w:rsidR="00AD009E" w:rsidRPr="00D9531F">
        <w:rPr>
          <w:rFonts w:cs="Arial" w:hAnsi="Arial" w:ascii="Arial"/>
        </w:rPr>
        <w:t>(</w:t>
      </w:r>
      <w:r w:rsidR="00DD3500" w:rsidRPr="00D9531F">
        <w:rPr>
          <w:rFonts w:cs="Arial" w:hAnsi="Arial" w:ascii="Arial"/>
        </w:rPr>
        <w:t>parnične troškove</w:t>
      </w:r>
      <w:r w:rsidR="00AD009E" w:rsidRPr="00D9531F">
        <w:rPr>
          <w:rFonts w:cs="Arial" w:hAnsi="Arial" w:ascii="Arial"/>
        </w:rPr>
        <w:t>)</w:t>
      </w:r>
      <w:r w:rsidR="00DD3500" w:rsidRPr="00D9531F">
        <w:rPr>
          <w:rFonts w:cs="Arial" w:hAnsi="Arial" w:ascii="Arial"/>
        </w:rPr>
        <w:t xml:space="preserve"> </w:t>
      </w:r>
      <w:r w:rsidR="001D3DA8">
        <w:rPr>
          <w:rFonts w:cs="Arial" w:hAnsi="Arial" w:ascii="Arial"/>
        </w:rPr>
        <w:t>ostao je u rezervaciji iznos od</w:t>
      </w:r>
      <w:r w:rsidR="004C62F4">
        <w:rPr>
          <w:rFonts w:cs="Arial" w:hAnsi="Arial" w:ascii="Arial"/>
        </w:rPr>
        <w:t xml:space="preserve"> </w:t>
      </w:r>
      <w:r w:rsidR="00DD3500" w:rsidRPr="00D9531F">
        <w:rPr>
          <w:rFonts w:cs="Arial" w:hAnsi="Arial" w:ascii="Arial"/>
        </w:rPr>
        <w:t xml:space="preserve"> 41.586,85 kn,</w:t>
      </w:r>
      <w:r w:rsidR="004C62F4">
        <w:rPr>
          <w:rFonts w:cs="Arial" w:hAnsi="Arial" w:ascii="Arial"/>
        </w:rPr>
        <w:t xml:space="preserve"> a podmiren je od rezerviranih sredstava</w:t>
      </w:r>
      <w:r w:rsidR="00DD3500" w:rsidRPr="00D9531F">
        <w:rPr>
          <w:rFonts w:cs="Arial" w:hAnsi="Arial" w:ascii="Arial"/>
        </w:rPr>
        <w:t xml:space="preserve"> </w:t>
      </w:r>
      <w:r w:rsidR="00AD009E" w:rsidRPr="00D9531F">
        <w:rPr>
          <w:rFonts w:cs="Arial" w:hAnsi="Arial" w:ascii="Arial"/>
        </w:rPr>
        <w:t>trošak spora u pravnoj stvari tužitelja Proizvodnja regeneracija protiv tuženika AGIT d.o.o. po presudi Trgovačkog suda u Zagrebu poslovni broj Povrv-2603/15 od 13.12.20</w:t>
      </w:r>
      <w:r w:rsidR="001841A4" w:rsidRPr="00D9531F">
        <w:rPr>
          <w:rFonts w:cs="Arial" w:hAnsi="Arial" w:ascii="Arial"/>
        </w:rPr>
        <w:t xml:space="preserve">16. u iznosu od 279.400,00 kn, </w:t>
      </w:r>
      <w:r w:rsidR="004C62F4">
        <w:rPr>
          <w:rFonts w:cs="Arial" w:hAnsi="Arial" w:ascii="Arial"/>
        </w:rPr>
        <w:t xml:space="preserve"> trošak </w:t>
      </w:r>
      <w:r w:rsidR="001841A4" w:rsidRPr="00D9531F">
        <w:rPr>
          <w:rFonts w:cs="Arial" w:hAnsi="Arial" w:ascii="Arial"/>
        </w:rPr>
        <w:t>d</w:t>
      </w:r>
      <w:r w:rsidR="004C62F4">
        <w:rPr>
          <w:rFonts w:cs="Arial" w:hAnsi="Arial" w:ascii="Arial"/>
        </w:rPr>
        <w:t>obavljača</w:t>
      </w:r>
      <w:r w:rsidR="00AD009E" w:rsidRPr="00D9531F">
        <w:rPr>
          <w:rFonts w:cs="Arial" w:hAnsi="Arial" w:ascii="Arial"/>
        </w:rPr>
        <w:t xml:space="preserve"> kto </w:t>
      </w:r>
      <w:r w:rsidR="004C62F4">
        <w:rPr>
          <w:rFonts w:cs="Arial" w:hAnsi="Arial" w:ascii="Arial"/>
        </w:rPr>
        <w:t xml:space="preserve">2200  što se odnosi na </w:t>
      </w:r>
      <w:r w:rsidR="00AD009E" w:rsidRPr="00D9531F">
        <w:rPr>
          <w:rFonts w:cs="Arial" w:hAnsi="Arial" w:ascii="Arial"/>
        </w:rPr>
        <w:t>popravak vozila, softwer, gorivo, odvoz neupotrebljive dokumentacije, kutije za dokumentaciju, kopiranje, stručna radionica</w:t>
      </w:r>
      <w:r w:rsidR="00223CAC" w:rsidRPr="00D9531F">
        <w:rPr>
          <w:rFonts w:cs="Arial" w:hAnsi="Arial" w:ascii="Arial"/>
        </w:rPr>
        <w:t xml:space="preserve">, poštarina, biljezi  </w:t>
      </w:r>
      <w:r w:rsidR="00AD009E" w:rsidRPr="00D9531F">
        <w:rPr>
          <w:rFonts w:cs="Arial" w:hAnsi="Arial" w:ascii="Arial"/>
        </w:rPr>
        <w:t>i dr.</w:t>
      </w:r>
      <w:r w:rsidR="004C62F4">
        <w:rPr>
          <w:rFonts w:cs="Arial" w:hAnsi="Arial" w:ascii="Arial"/>
        </w:rPr>
        <w:t xml:space="preserve"> </w:t>
      </w:r>
      <w:r w:rsidR="00AD009E" w:rsidRPr="00D9531F">
        <w:rPr>
          <w:rFonts w:cs="Arial" w:hAnsi="Arial" w:ascii="Arial"/>
        </w:rPr>
        <w:t xml:space="preserve"> </w:t>
      </w:r>
      <w:r w:rsidR="004C62F4">
        <w:rPr>
          <w:rFonts w:cs="Arial" w:hAnsi="Arial" w:ascii="Arial"/>
        </w:rPr>
        <w:t>iznosi</w:t>
      </w:r>
      <w:r w:rsidR="00223CAC" w:rsidRPr="00D9531F">
        <w:rPr>
          <w:rFonts w:cs="Arial" w:hAnsi="Arial" w:ascii="Arial"/>
        </w:rPr>
        <w:t xml:space="preserve"> 30.697,98 kn</w:t>
      </w:r>
      <w:r w:rsidR="00F51DF4">
        <w:rPr>
          <w:rFonts w:cs="Arial" w:hAnsi="Arial" w:ascii="Arial"/>
        </w:rPr>
        <w:t>.</w:t>
      </w:r>
    </w:p>
    <w:p w:rsidRDefault="00223CAC" w:rsidP="006059FF" w:rsidR="00223CAC" w:rsidRPr="00D9531F">
      <w:pPr>
        <w:spacing w:after="0"/>
        <w:jc w:val="both"/>
        <w:rPr>
          <w:rFonts w:cs="Arial" w:hAnsi="Arial" w:ascii="Arial"/>
          <w:b/>
          <w:i/>
        </w:rPr>
      </w:pPr>
    </w:p>
    <w:p w:rsidRDefault="00223CAC" w:rsidP="006059FF" w:rsidR="00CC417E" w:rsidRPr="00583EF2">
      <w:pPr>
        <w:spacing w:after="0"/>
        <w:jc w:val="both"/>
        <w:rPr>
          <w:rFonts w:cs="Arial" w:hAnsi="Arial" w:ascii="Arial"/>
          <w:b/>
        </w:rPr>
      </w:pPr>
      <w:r w:rsidRPr="00583EF2">
        <w:rPr>
          <w:rFonts w:cs="Arial" w:hAnsi="Arial" w:ascii="Arial"/>
          <w:b/>
        </w:rPr>
        <w:t>S</w:t>
      </w:r>
      <w:r w:rsidR="00CC417E" w:rsidRPr="00583EF2">
        <w:rPr>
          <w:rFonts w:cs="Arial" w:hAnsi="Arial" w:ascii="Arial"/>
          <w:b/>
        </w:rPr>
        <w:t xml:space="preserve">tanje računa na dan </w:t>
      </w:r>
      <w:r w:rsidR="00C84B38">
        <w:rPr>
          <w:rFonts w:cs="Arial" w:hAnsi="Arial" w:ascii="Arial"/>
          <w:b/>
        </w:rPr>
        <w:t>31</w:t>
      </w:r>
      <w:r w:rsidRPr="00583EF2">
        <w:rPr>
          <w:rFonts w:cs="Arial" w:hAnsi="Arial" w:ascii="Arial"/>
          <w:b/>
        </w:rPr>
        <w:t>.05.2018. godine</w:t>
      </w:r>
      <w:r w:rsidR="00CC417E" w:rsidRPr="00583EF2">
        <w:rPr>
          <w:rFonts w:cs="Arial" w:hAnsi="Arial" w:ascii="Arial"/>
          <w:b/>
        </w:rPr>
        <w:t xml:space="preserve"> iznosi </w:t>
      </w:r>
      <w:r w:rsidR="00786332" w:rsidRPr="00583EF2">
        <w:rPr>
          <w:rFonts w:cs="Arial" w:hAnsi="Arial" w:ascii="Arial"/>
          <w:b/>
        </w:rPr>
        <w:t xml:space="preserve">737.485,10 </w:t>
      </w:r>
      <w:r w:rsidR="00CC417E" w:rsidRPr="00583EF2">
        <w:rPr>
          <w:rFonts w:cs="Arial" w:hAnsi="Arial" w:ascii="Arial"/>
          <w:b/>
        </w:rPr>
        <w:t xml:space="preserve">kn, od toga će se namiriti slijedeće: </w:t>
      </w:r>
    </w:p>
    <w:p w:rsidRDefault="00223CAC" w:rsidP="006059FF" w:rsidR="00223CAC" w:rsidRPr="00D9531F">
      <w:pPr>
        <w:spacing w:after="0"/>
        <w:jc w:val="both"/>
        <w:rPr>
          <w:rFonts w:cs="Arial" w:hAnsi="Arial" w:ascii="Arial"/>
          <w:b/>
          <w:i/>
        </w:rPr>
      </w:pPr>
    </w:p>
    <w:tbl>
      <w:tblPr>
        <w:tblW w:type="dxa" w:w="9211"/>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7794"/>
        <w:gridCol w:w="1417"/>
      </w:tblGrid>
      <w:tr w:rsidTr="00640F0B" w:rsidR="00CC417E" w:rsidRPr="00D9531F">
        <w:trPr>
          <w:trHeight w:val="261"/>
        </w:trPr>
        <w:tc>
          <w:tcPr>
            <w:tcW w:type="dxa" w:w="7794"/>
          </w:tcPr>
          <w:p w:rsidRDefault="00CC417E" w:rsidP="00C84B38" w:rsidR="00CC417E" w:rsidRPr="00D9531F">
            <w:pPr>
              <w:spacing w:lineRule="auto" w:line="240" w:after="0"/>
              <w:rPr>
                <w:rFonts w:cs="Arial" w:eastAsia="Times New Roman" w:hAnsi="Arial" w:ascii="Arial"/>
                <w:b/>
                <w:lang w:eastAsia="hr-HR"/>
              </w:rPr>
            </w:pPr>
            <w:r w:rsidRPr="00D9531F">
              <w:rPr>
                <w:rFonts w:cs="Arial" w:eastAsia="Times New Roman" w:hAnsi="Arial" w:ascii="Arial"/>
                <w:b/>
                <w:lang w:eastAsia="hr-HR"/>
              </w:rPr>
              <w:t xml:space="preserve">Stanje računa na dan </w:t>
            </w:r>
            <w:r w:rsidR="00C84B38">
              <w:rPr>
                <w:rFonts w:cs="Arial" w:eastAsia="Times New Roman" w:hAnsi="Arial" w:ascii="Arial"/>
                <w:b/>
                <w:lang w:eastAsia="hr-HR"/>
              </w:rPr>
              <w:t>31</w:t>
            </w:r>
            <w:r w:rsidR="00786332" w:rsidRPr="00D9531F">
              <w:rPr>
                <w:rFonts w:cs="Arial" w:eastAsia="Times New Roman" w:hAnsi="Arial" w:ascii="Arial"/>
                <w:b/>
                <w:lang w:eastAsia="hr-HR"/>
              </w:rPr>
              <w:t>.05.2018. godine</w:t>
            </w:r>
          </w:p>
        </w:tc>
        <w:tc>
          <w:tcPr>
            <w:tcW w:type="dxa" w:w="1417"/>
          </w:tcPr>
          <w:p w:rsidRDefault="00786332" w:rsidP="00796475" w:rsidR="00CC417E" w:rsidRPr="00D9531F">
            <w:pPr>
              <w:tabs>
                <w:tab w:pos="330" w:val="left"/>
              </w:tabs>
              <w:spacing w:lineRule="auto" w:line="240" w:after="0"/>
              <w:ind w:right="-108"/>
              <w:jc w:val="right"/>
              <w:rPr>
                <w:rFonts w:cs="Arial" w:eastAsia="Times New Roman" w:hAnsi="Arial" w:ascii="Arial"/>
                <w:b/>
                <w:lang w:eastAsia="hr-HR"/>
              </w:rPr>
            </w:pPr>
            <w:r w:rsidRPr="00D9531F">
              <w:rPr>
                <w:rFonts w:cs="Arial" w:eastAsia="Times New Roman" w:hAnsi="Arial" w:ascii="Arial"/>
                <w:b/>
                <w:lang w:eastAsia="hr-HR"/>
              </w:rPr>
              <w:t>737.485,10</w:t>
            </w:r>
          </w:p>
        </w:tc>
      </w:tr>
      <w:tr w:rsidTr="00640F0B" w:rsidR="00CC417E" w:rsidRPr="00D9531F">
        <w:trPr>
          <w:trHeight w:val="177"/>
        </w:trPr>
        <w:tc>
          <w:tcPr>
            <w:tcW w:type="dxa" w:w="7794"/>
          </w:tcPr>
          <w:p w:rsidRDefault="00CC417E" w:rsidP="00796475" w:rsidR="00CC417E" w:rsidRPr="00D9531F">
            <w:pPr>
              <w:spacing w:lineRule="auto" w:line="240" w:after="0"/>
              <w:rPr>
                <w:rFonts w:cs="Arial" w:eastAsia="Times New Roman" w:hAnsi="Arial" w:ascii="Arial"/>
                <w:lang w:eastAsia="hr-HR"/>
              </w:rPr>
            </w:pPr>
          </w:p>
        </w:tc>
        <w:tc>
          <w:tcPr>
            <w:tcW w:type="dxa" w:w="1417"/>
          </w:tcPr>
          <w:p w:rsidRDefault="00CC417E" w:rsidP="00796475" w:rsidR="00CC417E" w:rsidRPr="00D9531F">
            <w:pPr>
              <w:tabs>
                <w:tab w:pos="330" w:val="left"/>
              </w:tabs>
              <w:spacing w:lineRule="auto" w:line="240" w:after="0"/>
              <w:ind w:right="-108"/>
              <w:jc w:val="right"/>
              <w:rPr>
                <w:rFonts w:cs="Arial" w:eastAsia="Times New Roman" w:hAnsi="Arial" w:ascii="Arial"/>
                <w:lang w:eastAsia="hr-HR"/>
              </w:rPr>
            </w:pPr>
          </w:p>
        </w:tc>
      </w:tr>
      <w:tr w:rsidTr="00640F0B" w:rsidR="00CC417E" w:rsidRPr="00D9531F">
        <w:trPr>
          <w:trHeight w:val="245"/>
        </w:trPr>
        <w:tc>
          <w:tcPr>
            <w:tcW w:type="dxa" w:w="7794"/>
          </w:tcPr>
          <w:p w:rsidRDefault="00786332" w:rsidP="00796475" w:rsidR="00CC417E"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IV</w:t>
            </w:r>
            <w:r w:rsidR="00CC417E" w:rsidRPr="00D9531F">
              <w:rPr>
                <w:rFonts w:cs="Arial" w:eastAsia="Times New Roman" w:hAnsi="Arial" w:ascii="Arial"/>
                <w:lang w:eastAsia="hr-HR"/>
              </w:rPr>
              <w:t xml:space="preserve">. djelomična dioba </w:t>
            </w:r>
          </w:p>
        </w:tc>
        <w:tc>
          <w:tcPr>
            <w:tcW w:type="dxa" w:w="1417"/>
          </w:tcPr>
          <w:p w:rsidRDefault="00786332" w:rsidP="00796475" w:rsidR="00CC417E" w:rsidRPr="00D9531F">
            <w:pPr>
              <w:tabs>
                <w:tab w:pos="330" w:val="left"/>
              </w:tabs>
              <w:spacing w:lineRule="auto" w:line="240" w:after="0"/>
              <w:ind w:right="-108"/>
              <w:jc w:val="right"/>
              <w:rPr>
                <w:rFonts w:cs="Arial" w:eastAsia="Times New Roman" w:hAnsi="Arial" w:ascii="Arial"/>
                <w:lang w:eastAsia="hr-HR"/>
              </w:rPr>
            </w:pPr>
            <w:r w:rsidRPr="00D9531F">
              <w:rPr>
                <w:rFonts w:cs="Arial" w:eastAsia="Times New Roman" w:hAnsi="Arial" w:ascii="Arial"/>
                <w:lang w:eastAsia="hr-HR"/>
              </w:rPr>
              <w:t>3</w:t>
            </w:r>
            <w:r w:rsidR="00CC417E" w:rsidRPr="00D9531F">
              <w:rPr>
                <w:rFonts w:cs="Arial" w:eastAsia="Times New Roman" w:hAnsi="Arial" w:ascii="Arial"/>
                <w:lang w:eastAsia="hr-HR"/>
              </w:rPr>
              <w:t xml:space="preserve">00.000,00 </w:t>
            </w:r>
          </w:p>
        </w:tc>
      </w:tr>
      <w:tr w:rsidTr="00640F0B" w:rsidR="00CC417E" w:rsidRPr="00D9531F">
        <w:trPr>
          <w:trHeight w:val="245"/>
        </w:trPr>
        <w:tc>
          <w:tcPr>
            <w:tcW w:type="dxa" w:w="7794"/>
          </w:tcPr>
          <w:p w:rsidRDefault="00CC417E" w:rsidP="00583EF2" w:rsidR="00CC417E"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 xml:space="preserve">Troškovi po čl. 87. SZ – predračun troškova dostavljen u zadnjem izvješću </w:t>
            </w:r>
            <w:r w:rsidR="00E61452" w:rsidRPr="00D9531F">
              <w:rPr>
                <w:rFonts w:cs="Arial" w:eastAsia="Times New Roman" w:hAnsi="Arial" w:ascii="Arial"/>
                <w:lang w:eastAsia="hr-HR"/>
              </w:rPr>
              <w:t xml:space="preserve">od </w:t>
            </w:r>
            <w:r w:rsidR="00786332" w:rsidRPr="00D9531F">
              <w:rPr>
                <w:rFonts w:cs="Arial" w:eastAsia="Times New Roman" w:hAnsi="Arial" w:ascii="Arial"/>
                <w:lang w:eastAsia="hr-HR"/>
              </w:rPr>
              <w:t>13.04.2018.</w:t>
            </w:r>
            <w:r w:rsidR="00E61452" w:rsidRPr="00D9531F">
              <w:rPr>
                <w:rFonts w:cs="Arial" w:eastAsia="Times New Roman" w:hAnsi="Arial" w:ascii="Arial"/>
                <w:lang w:eastAsia="hr-HR"/>
              </w:rPr>
              <w:t xml:space="preserve"> Predračun troškova za razdoblje od </w:t>
            </w:r>
            <w:r w:rsidR="00583EF2">
              <w:rPr>
                <w:rFonts w:cs="Arial" w:eastAsia="Times New Roman" w:hAnsi="Arial" w:ascii="Arial"/>
                <w:lang w:eastAsia="hr-HR"/>
              </w:rPr>
              <w:t xml:space="preserve"> </w:t>
            </w:r>
            <w:r w:rsidR="00786332" w:rsidRPr="00D9531F">
              <w:rPr>
                <w:rFonts w:cs="Arial" w:eastAsia="Times New Roman" w:hAnsi="Arial" w:ascii="Arial"/>
                <w:lang w:eastAsia="hr-HR"/>
              </w:rPr>
              <w:t xml:space="preserve">01.04.2018.-30.09.2018  </w:t>
            </w:r>
          </w:p>
        </w:tc>
        <w:tc>
          <w:tcPr>
            <w:tcW w:type="dxa" w:w="1417"/>
          </w:tcPr>
          <w:p w:rsidRDefault="00786332" w:rsidP="00786332" w:rsidR="00CC417E" w:rsidRPr="00D9531F">
            <w:pPr>
              <w:tabs>
                <w:tab w:pos="330" w:val="left"/>
              </w:tabs>
              <w:spacing w:lineRule="auto" w:line="240" w:after="0"/>
              <w:ind w:right="-108"/>
              <w:jc w:val="right"/>
              <w:rPr>
                <w:rFonts w:cs="Arial" w:eastAsia="Times New Roman" w:hAnsi="Arial" w:ascii="Arial"/>
                <w:lang w:eastAsia="hr-HR"/>
              </w:rPr>
            </w:pPr>
            <w:r w:rsidRPr="00D9531F">
              <w:rPr>
                <w:rFonts w:cs="Arial" w:eastAsia="Times New Roman" w:hAnsi="Arial" w:ascii="Arial"/>
                <w:lang w:eastAsia="hr-HR"/>
              </w:rPr>
              <w:t>75.750,00</w:t>
            </w:r>
          </w:p>
        </w:tc>
      </w:tr>
      <w:tr w:rsidTr="00640F0B" w:rsidR="00786332" w:rsidRPr="00D9531F">
        <w:trPr>
          <w:trHeight w:val="245"/>
        </w:trPr>
        <w:tc>
          <w:tcPr>
            <w:tcW w:type="dxa" w:w="7794"/>
          </w:tcPr>
          <w:p w:rsidRDefault="00786332" w:rsidP="00786332" w:rsidR="00786332"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 xml:space="preserve">Rezervacija </w:t>
            </w:r>
            <w:r w:rsidR="00504F30" w:rsidRPr="00D9531F">
              <w:rPr>
                <w:rFonts w:cs="Arial" w:eastAsia="Times New Roman" w:hAnsi="Arial" w:ascii="Arial"/>
                <w:lang w:eastAsia="hr-HR"/>
              </w:rPr>
              <w:t xml:space="preserve">sredstava </w:t>
            </w:r>
            <w:r w:rsidRPr="00D9531F">
              <w:rPr>
                <w:rFonts w:cs="Arial" w:eastAsia="Times New Roman" w:hAnsi="Arial" w:ascii="Arial"/>
                <w:lang w:eastAsia="hr-HR"/>
              </w:rPr>
              <w:t>za PDV po ispostavljenim računima</w:t>
            </w:r>
          </w:p>
        </w:tc>
        <w:tc>
          <w:tcPr>
            <w:tcW w:type="dxa" w:w="1417"/>
          </w:tcPr>
          <w:p w:rsidRDefault="00786332" w:rsidP="00786332" w:rsidR="00786332" w:rsidRPr="00D9531F">
            <w:pPr>
              <w:tabs>
                <w:tab w:pos="330" w:val="left"/>
              </w:tabs>
              <w:spacing w:lineRule="auto" w:line="240" w:after="0"/>
              <w:ind w:right="-108"/>
              <w:jc w:val="right"/>
              <w:rPr>
                <w:rFonts w:cs="Arial" w:eastAsia="Times New Roman" w:hAnsi="Arial" w:ascii="Arial"/>
                <w:lang w:eastAsia="hr-HR"/>
              </w:rPr>
            </w:pPr>
            <w:r w:rsidRPr="00D9531F">
              <w:rPr>
                <w:rFonts w:cs="Arial" w:eastAsia="Times New Roman" w:hAnsi="Arial" w:ascii="Arial"/>
                <w:lang w:eastAsia="hr-HR"/>
              </w:rPr>
              <w:t>16.419,92</w:t>
            </w:r>
          </w:p>
        </w:tc>
      </w:tr>
      <w:tr w:rsidTr="00640F0B" w:rsidR="00786332" w:rsidRPr="00D9531F">
        <w:trPr>
          <w:trHeight w:val="245"/>
        </w:trPr>
        <w:tc>
          <w:tcPr>
            <w:tcW w:type="dxa" w:w="7794"/>
          </w:tcPr>
          <w:p w:rsidRDefault="00786332" w:rsidP="00786332" w:rsidR="00786332"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 xml:space="preserve">Rezervacija </w:t>
            </w:r>
            <w:r w:rsidR="00504F30" w:rsidRPr="00D9531F">
              <w:rPr>
                <w:rFonts w:cs="Arial" w:eastAsia="Times New Roman" w:hAnsi="Arial" w:ascii="Arial"/>
                <w:lang w:eastAsia="hr-HR"/>
              </w:rPr>
              <w:t xml:space="preserve">sredstava </w:t>
            </w:r>
            <w:r w:rsidRPr="00D9531F">
              <w:rPr>
                <w:rFonts w:cs="Arial" w:eastAsia="Times New Roman" w:hAnsi="Arial" w:ascii="Arial"/>
                <w:lang w:eastAsia="hr-HR"/>
              </w:rPr>
              <w:t>za trošak odvjetnika (obračun troškova za izjavljenu reviziju u pre</w:t>
            </w:r>
            <w:r w:rsidR="00AA0EA0">
              <w:rPr>
                <w:rFonts w:cs="Arial" w:eastAsia="Times New Roman" w:hAnsi="Arial" w:ascii="Arial"/>
                <w:lang w:eastAsia="hr-HR"/>
              </w:rPr>
              <w:t>d</w:t>
            </w:r>
            <w:r w:rsidRPr="00D9531F">
              <w:rPr>
                <w:rFonts w:cs="Arial" w:eastAsia="Times New Roman" w:hAnsi="Arial" w:ascii="Arial"/>
                <w:lang w:eastAsia="hr-HR"/>
              </w:rPr>
              <w:t>metu PRO-REG ca AGIT Povrv-2603/15)</w:t>
            </w:r>
          </w:p>
        </w:tc>
        <w:tc>
          <w:tcPr>
            <w:tcW w:type="dxa" w:w="1417"/>
          </w:tcPr>
          <w:p w:rsidRDefault="00786332" w:rsidP="00786332" w:rsidR="00786332" w:rsidRPr="00D9531F">
            <w:pPr>
              <w:tabs>
                <w:tab w:pos="330" w:val="left"/>
              </w:tabs>
              <w:spacing w:lineRule="auto" w:line="240" w:after="0"/>
              <w:ind w:right="-108"/>
              <w:jc w:val="right"/>
              <w:rPr>
                <w:rFonts w:cs="Arial" w:eastAsia="Times New Roman" w:hAnsi="Arial" w:ascii="Arial"/>
                <w:lang w:eastAsia="hr-HR"/>
              </w:rPr>
            </w:pPr>
            <w:r w:rsidRPr="00D9531F">
              <w:rPr>
                <w:rFonts w:cs="Arial" w:eastAsia="Times New Roman" w:hAnsi="Arial" w:ascii="Arial"/>
                <w:lang w:eastAsia="hr-HR"/>
              </w:rPr>
              <w:t>104.775,47</w:t>
            </w:r>
          </w:p>
        </w:tc>
      </w:tr>
      <w:tr w:rsidTr="00640F0B" w:rsidR="00786332" w:rsidRPr="00D9531F">
        <w:trPr>
          <w:trHeight w:val="245"/>
        </w:trPr>
        <w:tc>
          <w:tcPr>
            <w:tcW w:type="dxa" w:w="7794"/>
          </w:tcPr>
          <w:p w:rsidRDefault="00786332" w:rsidP="00F77130" w:rsidR="00786332"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Re</w:t>
            </w:r>
            <w:r w:rsidR="00504F30" w:rsidRPr="00D9531F">
              <w:rPr>
                <w:rFonts w:cs="Arial" w:eastAsia="Times New Roman" w:hAnsi="Arial" w:ascii="Arial"/>
                <w:lang w:eastAsia="hr-HR"/>
              </w:rPr>
              <w:t>zer</w:t>
            </w:r>
            <w:r w:rsidRPr="00D9531F">
              <w:rPr>
                <w:rFonts w:cs="Arial" w:eastAsia="Times New Roman" w:hAnsi="Arial" w:ascii="Arial"/>
                <w:lang w:eastAsia="hr-HR"/>
              </w:rPr>
              <w:t>vacija sredstava za predvidive</w:t>
            </w:r>
            <w:r w:rsidR="00F77130" w:rsidRPr="00D9531F">
              <w:rPr>
                <w:rFonts w:cs="Arial" w:eastAsia="Times New Roman" w:hAnsi="Arial" w:ascii="Arial"/>
                <w:lang w:eastAsia="hr-HR"/>
              </w:rPr>
              <w:t xml:space="preserve"> obveze </w:t>
            </w:r>
            <w:r w:rsidR="00304A53" w:rsidRPr="00D9531F">
              <w:rPr>
                <w:rFonts w:cs="Arial" w:eastAsia="Times New Roman" w:hAnsi="Arial" w:ascii="Arial"/>
                <w:lang w:eastAsia="hr-HR"/>
              </w:rPr>
              <w:t>s</w:t>
            </w:r>
            <w:r w:rsidR="00F77130" w:rsidRPr="00D9531F">
              <w:rPr>
                <w:rFonts w:cs="Arial" w:eastAsia="Times New Roman" w:hAnsi="Arial" w:ascii="Arial"/>
                <w:lang w:eastAsia="hr-HR"/>
              </w:rPr>
              <w:t>tečajne mase (parnični troškovi)</w:t>
            </w:r>
            <w:r w:rsidRPr="00D9531F">
              <w:rPr>
                <w:rFonts w:cs="Arial" w:eastAsia="Times New Roman" w:hAnsi="Arial" w:ascii="Arial"/>
                <w:lang w:eastAsia="hr-HR"/>
              </w:rPr>
              <w:t xml:space="preserve"> </w:t>
            </w:r>
          </w:p>
        </w:tc>
        <w:tc>
          <w:tcPr>
            <w:tcW w:type="dxa" w:w="1417"/>
          </w:tcPr>
          <w:p w:rsidRDefault="00F77130" w:rsidP="00786332" w:rsidR="00786332" w:rsidRPr="00D9531F">
            <w:pPr>
              <w:tabs>
                <w:tab w:pos="330" w:val="left"/>
              </w:tabs>
              <w:spacing w:lineRule="auto" w:line="240" w:after="0"/>
              <w:ind w:right="-108"/>
              <w:jc w:val="right"/>
              <w:rPr>
                <w:rFonts w:cs="Arial" w:eastAsia="Times New Roman" w:hAnsi="Arial" w:ascii="Arial"/>
                <w:lang w:eastAsia="hr-HR"/>
              </w:rPr>
            </w:pPr>
            <w:r w:rsidRPr="00D9531F">
              <w:rPr>
                <w:rFonts w:cs="Arial" w:eastAsia="Times New Roman" w:hAnsi="Arial" w:ascii="Arial"/>
                <w:lang w:eastAsia="hr-HR"/>
              </w:rPr>
              <w:t>100.000,00</w:t>
            </w:r>
          </w:p>
        </w:tc>
      </w:tr>
      <w:tr w:rsidTr="00640F0B" w:rsidR="00F77130" w:rsidRPr="00D9531F">
        <w:trPr>
          <w:trHeight w:val="245"/>
        </w:trPr>
        <w:tc>
          <w:tcPr>
            <w:tcW w:type="dxa" w:w="7794"/>
          </w:tcPr>
          <w:p w:rsidRDefault="00F77130" w:rsidP="00F77130" w:rsidR="00F77130"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Rezervacija sredstava za predvidive obveze stečajne mase osporene tražbine (Poljak, Borovec)</w:t>
            </w:r>
          </w:p>
        </w:tc>
        <w:tc>
          <w:tcPr>
            <w:tcW w:type="dxa" w:w="1417"/>
          </w:tcPr>
          <w:p w:rsidRDefault="00F77130" w:rsidP="00786332" w:rsidR="00F77130" w:rsidRPr="00D9531F">
            <w:pPr>
              <w:tabs>
                <w:tab w:pos="330" w:val="left"/>
              </w:tabs>
              <w:spacing w:lineRule="auto" w:line="240" w:after="0"/>
              <w:ind w:right="-108"/>
              <w:jc w:val="right"/>
              <w:rPr>
                <w:rFonts w:cs="Arial" w:eastAsia="Times New Roman" w:hAnsi="Arial" w:ascii="Arial"/>
                <w:lang w:eastAsia="hr-HR"/>
              </w:rPr>
            </w:pPr>
            <w:r w:rsidRPr="00D9531F">
              <w:rPr>
                <w:rFonts w:cs="Arial" w:eastAsia="Times New Roman" w:hAnsi="Arial" w:ascii="Arial"/>
                <w:lang w:eastAsia="hr-HR"/>
              </w:rPr>
              <w:t>111.537,32</w:t>
            </w:r>
          </w:p>
        </w:tc>
      </w:tr>
      <w:tr w:rsidTr="00640F0B" w:rsidR="00CC417E" w:rsidRPr="00D9531F">
        <w:trPr>
          <w:trHeight w:val="245"/>
        </w:trPr>
        <w:tc>
          <w:tcPr>
            <w:tcW w:type="dxa" w:w="7794"/>
          </w:tcPr>
          <w:p w:rsidRDefault="00030D00" w:rsidP="00786332" w:rsidR="00CC417E" w:rsidRPr="00D9531F">
            <w:pPr>
              <w:spacing w:lineRule="auto" w:line="240" w:after="0"/>
              <w:rPr>
                <w:rFonts w:cs="Arial" w:eastAsia="Times New Roman" w:hAnsi="Arial" w:ascii="Arial"/>
                <w:lang w:eastAsia="hr-HR"/>
              </w:rPr>
            </w:pPr>
            <w:r w:rsidRPr="00D9531F">
              <w:rPr>
                <w:rFonts w:cs="Arial" w:eastAsia="Times New Roman" w:hAnsi="Arial" w:ascii="Arial"/>
                <w:lang w:eastAsia="hr-HR"/>
              </w:rPr>
              <w:t>Predujam</w:t>
            </w:r>
            <w:r w:rsidR="00CC417E" w:rsidRPr="00D9531F">
              <w:rPr>
                <w:rFonts w:cs="Arial" w:eastAsia="Times New Roman" w:hAnsi="Arial" w:ascii="Arial"/>
                <w:lang w:eastAsia="hr-HR"/>
              </w:rPr>
              <w:t xml:space="preserve"> </w:t>
            </w:r>
            <w:r w:rsidR="00640F0B">
              <w:rPr>
                <w:rFonts w:cs="Arial" w:eastAsia="Times New Roman" w:hAnsi="Arial" w:ascii="Arial"/>
                <w:lang w:eastAsia="hr-HR"/>
              </w:rPr>
              <w:t xml:space="preserve">nagrade </w:t>
            </w:r>
            <w:r w:rsidR="00CC417E" w:rsidRPr="00D9531F">
              <w:rPr>
                <w:rFonts w:cs="Arial" w:eastAsia="Times New Roman" w:hAnsi="Arial" w:ascii="Arial"/>
                <w:lang w:eastAsia="hr-HR"/>
              </w:rPr>
              <w:t>stečajnog upravitelja</w:t>
            </w:r>
            <w:r w:rsidR="00CC417E" w:rsidRPr="00D9531F">
              <w:rPr>
                <w:rFonts w:cs="Arial" w:hAnsi="Arial" w:ascii="Arial"/>
              </w:rPr>
              <w:t xml:space="preserve"> </w:t>
            </w:r>
            <w:r w:rsidR="00640F0B">
              <w:rPr>
                <w:rFonts w:cs="Arial" w:hAnsi="Arial" w:ascii="Arial"/>
              </w:rPr>
              <w:t xml:space="preserve">neto </w:t>
            </w:r>
            <w:r w:rsidR="00786332" w:rsidRPr="00D9531F">
              <w:rPr>
                <w:rFonts w:cs="Arial" w:hAnsi="Arial" w:ascii="Arial"/>
              </w:rPr>
              <w:t xml:space="preserve">16.206,30 </w:t>
            </w:r>
            <w:r w:rsidR="00CC417E" w:rsidRPr="00D9531F">
              <w:rPr>
                <w:rFonts w:cs="Arial" w:eastAsia="Times New Roman" w:hAnsi="Arial" w:ascii="Arial"/>
                <w:lang w:eastAsia="hr-HR"/>
              </w:rPr>
              <w:t>kn</w:t>
            </w:r>
            <w:r w:rsidR="00845DF6" w:rsidRPr="00D9531F">
              <w:rPr>
                <w:rFonts w:cs="Arial" w:eastAsia="Times New Roman" w:hAnsi="Arial" w:ascii="Arial"/>
                <w:lang w:eastAsia="hr-HR"/>
              </w:rPr>
              <w:t xml:space="preserve">,   odnosno bruto </w:t>
            </w:r>
          </w:p>
        </w:tc>
        <w:tc>
          <w:tcPr>
            <w:tcW w:type="dxa" w:w="1417"/>
          </w:tcPr>
          <w:p w:rsidRDefault="00786332" w:rsidP="00796475" w:rsidR="00CC417E" w:rsidRPr="00D9531F">
            <w:pPr>
              <w:tabs>
                <w:tab w:pos="330" w:val="left"/>
              </w:tabs>
              <w:spacing w:lineRule="auto" w:line="240" w:after="0"/>
              <w:ind w:right="-108"/>
              <w:jc w:val="right"/>
              <w:rPr>
                <w:rFonts w:cs="Arial" w:eastAsia="Times New Roman" w:hAnsi="Arial" w:ascii="Arial"/>
                <w:lang w:eastAsia="hr-HR"/>
              </w:rPr>
            </w:pPr>
            <w:r w:rsidRPr="00D9531F">
              <w:rPr>
                <w:rFonts w:cs="Arial" w:eastAsia="Times New Roman" w:hAnsi="Arial" w:ascii="Arial"/>
                <w:lang w:eastAsia="hr-HR"/>
              </w:rPr>
              <w:t>27.005,47</w:t>
            </w:r>
          </w:p>
        </w:tc>
      </w:tr>
      <w:tr w:rsidTr="00640F0B" w:rsidR="00CC417E" w:rsidRPr="00D9531F">
        <w:trPr>
          <w:trHeight w:val="245"/>
        </w:trPr>
        <w:tc>
          <w:tcPr>
            <w:tcW w:type="dxa" w:w="7794"/>
          </w:tcPr>
          <w:p w:rsidRDefault="00CC417E" w:rsidP="00C82370" w:rsidR="00CC417E" w:rsidRPr="00D9531F">
            <w:pPr>
              <w:spacing w:lineRule="auto" w:line="240" w:after="0"/>
              <w:jc w:val="right"/>
              <w:rPr>
                <w:rFonts w:cs="Arial" w:eastAsia="Times New Roman" w:hAnsi="Arial" w:ascii="Arial"/>
                <w:lang w:eastAsia="hr-HR"/>
              </w:rPr>
            </w:pPr>
            <w:r w:rsidRPr="00D9531F">
              <w:rPr>
                <w:rFonts w:cs="Arial" w:eastAsia="Times New Roman" w:hAnsi="Arial" w:ascii="Arial"/>
                <w:b/>
                <w:lang w:eastAsia="hr-HR"/>
              </w:rPr>
              <w:t xml:space="preserve">Ukupno </w:t>
            </w:r>
          </w:p>
        </w:tc>
        <w:tc>
          <w:tcPr>
            <w:tcW w:type="dxa" w:w="1417"/>
          </w:tcPr>
          <w:p w:rsidRDefault="00F77130" w:rsidP="00796475" w:rsidR="00CC417E" w:rsidRPr="00D9531F">
            <w:pPr>
              <w:tabs>
                <w:tab w:pos="330" w:val="left"/>
              </w:tabs>
              <w:spacing w:lineRule="auto" w:line="240" w:after="0"/>
              <w:ind w:right="-108"/>
              <w:jc w:val="right"/>
              <w:rPr>
                <w:rFonts w:cs="Arial" w:eastAsia="Times New Roman" w:hAnsi="Arial" w:ascii="Arial"/>
                <w:b/>
                <w:lang w:eastAsia="hr-HR"/>
              </w:rPr>
            </w:pPr>
            <w:r w:rsidRPr="00D9531F">
              <w:rPr>
                <w:rFonts w:cs="Arial" w:eastAsia="Times New Roman" w:hAnsi="Arial" w:ascii="Arial"/>
                <w:b/>
                <w:lang w:eastAsia="hr-HR"/>
              </w:rPr>
              <w:fldChar w:fldCharType="begin"/>
            </w:r>
            <w:r w:rsidRPr="00D9531F">
              <w:rPr>
                <w:rFonts w:cs="Arial" w:eastAsia="Times New Roman" w:hAnsi="Arial" w:ascii="Arial"/>
                <w:b/>
                <w:lang w:eastAsia="hr-HR"/>
              </w:rPr>
              <w:instrText xml:space="preserve"> =SUM(ABOVE) </w:instrText>
            </w:r>
            <w:r w:rsidRPr="00D9531F">
              <w:rPr>
                <w:rFonts w:cs="Arial" w:eastAsia="Times New Roman" w:hAnsi="Arial" w:ascii="Arial"/>
                <w:b/>
                <w:lang w:eastAsia="hr-HR"/>
              </w:rPr>
              <w:fldChar w:fldCharType="separate"/>
            </w:r>
            <w:r w:rsidRPr="00D9531F">
              <w:rPr>
                <w:rFonts w:cs="Arial" w:eastAsia="Times New Roman" w:hAnsi="Arial" w:ascii="Arial"/>
                <w:b/>
                <w:noProof/>
                <w:lang w:eastAsia="hr-HR"/>
              </w:rPr>
              <w:t>735.488,18</w:t>
            </w:r>
            <w:r w:rsidRPr="00D9531F">
              <w:rPr>
                <w:rFonts w:cs="Arial" w:eastAsia="Times New Roman" w:hAnsi="Arial" w:ascii="Arial"/>
                <w:b/>
                <w:lang w:eastAsia="hr-HR"/>
              </w:rPr>
              <w:fldChar w:fldCharType="end"/>
            </w:r>
          </w:p>
        </w:tc>
      </w:tr>
      <w:tr w:rsidTr="00640F0B" w:rsidR="00C82370" w:rsidRPr="00D9531F">
        <w:trPr>
          <w:trHeight w:val="245"/>
        </w:trPr>
        <w:tc>
          <w:tcPr>
            <w:tcW w:type="dxa" w:w="7794"/>
          </w:tcPr>
          <w:p w:rsidRDefault="00C82370" w:rsidP="00C82370" w:rsidR="00C82370" w:rsidRPr="00D9531F">
            <w:pPr>
              <w:spacing w:lineRule="auto" w:line="240" w:after="0"/>
              <w:jc w:val="right"/>
              <w:rPr>
                <w:rFonts w:cs="Arial" w:eastAsia="Times New Roman" w:hAnsi="Arial" w:ascii="Arial"/>
                <w:b/>
                <w:lang w:eastAsia="hr-HR"/>
              </w:rPr>
            </w:pPr>
            <w:r>
              <w:rPr>
                <w:rFonts w:cs="Arial" w:eastAsia="Times New Roman" w:hAnsi="Arial" w:ascii="Arial"/>
                <w:b/>
                <w:lang w:eastAsia="hr-HR"/>
              </w:rPr>
              <w:t>Razlika</w:t>
            </w:r>
          </w:p>
        </w:tc>
        <w:tc>
          <w:tcPr>
            <w:tcW w:type="dxa" w:w="1417"/>
          </w:tcPr>
          <w:p w:rsidRDefault="00C82370" w:rsidP="00796475" w:rsidR="00C82370" w:rsidRPr="00D9531F">
            <w:pPr>
              <w:tabs>
                <w:tab w:pos="330" w:val="left"/>
              </w:tabs>
              <w:spacing w:lineRule="auto" w:line="240" w:after="0"/>
              <w:ind w:right="-108"/>
              <w:jc w:val="right"/>
              <w:rPr>
                <w:rFonts w:cs="Arial" w:eastAsia="Times New Roman" w:hAnsi="Arial" w:ascii="Arial"/>
                <w:b/>
                <w:lang w:eastAsia="hr-HR"/>
              </w:rPr>
            </w:pPr>
            <w:r w:rsidRPr="00C82370">
              <w:rPr>
                <w:rFonts w:cs="Arial" w:hAnsi="Arial" w:ascii="Arial"/>
              </w:rPr>
              <w:t>1.996,92 kn</w:t>
            </w:r>
          </w:p>
        </w:tc>
      </w:tr>
    </w:tbl>
    <w:p w:rsidRDefault="00AB2045" w:rsidP="00CC417E" w:rsidR="00AB2045">
      <w:pPr>
        <w:rPr>
          <w:rFonts w:cs="Arial" w:hAnsi="Arial" w:ascii="Arial"/>
          <w:b/>
        </w:rPr>
      </w:pPr>
    </w:p>
    <w:p w:rsidRDefault="00C82370" w:rsidP="00CC417E" w:rsidR="00C82370">
      <w:pPr>
        <w:rPr>
          <w:rFonts w:cs="Arial" w:hAnsi="Arial" w:ascii="Arial"/>
        </w:rPr>
      </w:pPr>
      <w:r w:rsidRPr="00C82370">
        <w:rPr>
          <w:rFonts w:cs="Arial" w:hAnsi="Arial" w:ascii="Arial"/>
        </w:rPr>
        <w:t xml:space="preserve">Nakon što se od iznosa 737.482,10 kn, odbije iznos od 735.488,18 kn, na računu će preostati iznos od 1.996,92 kn, </w:t>
      </w:r>
      <w:r>
        <w:rPr>
          <w:rFonts w:cs="Arial" w:hAnsi="Arial" w:ascii="Arial"/>
        </w:rPr>
        <w:t xml:space="preserve">koji je predviđen </w:t>
      </w:r>
      <w:r w:rsidRPr="00C82370">
        <w:rPr>
          <w:rFonts w:cs="Arial" w:hAnsi="Arial" w:ascii="Arial"/>
        </w:rPr>
        <w:t xml:space="preserve">za troškove naknade za vođenje računa, </w:t>
      </w:r>
      <w:r>
        <w:rPr>
          <w:rFonts w:cs="Arial" w:hAnsi="Arial" w:ascii="Arial"/>
        </w:rPr>
        <w:t>poštarine</w:t>
      </w:r>
      <w:r w:rsidRPr="00C82370">
        <w:rPr>
          <w:rFonts w:cs="Arial" w:hAnsi="Arial" w:ascii="Arial"/>
        </w:rPr>
        <w:t xml:space="preserve"> i sl. nužni</w:t>
      </w:r>
      <w:r>
        <w:rPr>
          <w:rFonts w:cs="Arial" w:hAnsi="Arial" w:ascii="Arial"/>
        </w:rPr>
        <w:t>h troškova</w:t>
      </w:r>
      <w:r w:rsidRPr="00C82370">
        <w:rPr>
          <w:rFonts w:cs="Arial" w:hAnsi="Arial" w:ascii="Arial"/>
        </w:rPr>
        <w:t>.</w:t>
      </w:r>
    </w:p>
    <w:p w:rsidRDefault="00F77130" w:rsidP="00CC417E" w:rsidR="00CC417E" w:rsidRPr="00D9531F">
      <w:pPr>
        <w:rPr>
          <w:rFonts w:cs="Arial" w:hAnsi="Arial" w:ascii="Arial"/>
          <w:b/>
        </w:rPr>
      </w:pPr>
      <w:r w:rsidRPr="00D9531F">
        <w:rPr>
          <w:rFonts w:cs="Arial" w:hAnsi="Arial" w:ascii="Arial"/>
          <w:b/>
        </w:rPr>
        <w:t>IV</w:t>
      </w:r>
      <w:r w:rsidR="00CC417E" w:rsidRPr="00D9531F">
        <w:rPr>
          <w:rFonts w:cs="Arial" w:hAnsi="Arial" w:ascii="Arial"/>
          <w:b/>
        </w:rPr>
        <w:t xml:space="preserve">. djelomična dioba </w:t>
      </w:r>
      <w:r w:rsidR="00583EF2">
        <w:rPr>
          <w:rFonts w:cs="Arial" w:hAnsi="Arial" w:ascii="Arial"/>
          <w:b/>
        </w:rPr>
        <w:t>u iznosu od 300.000,00 kn</w:t>
      </w:r>
    </w:p>
    <w:p w:rsidRDefault="00CC417E" w:rsidP="00845DF6" w:rsidR="00CC417E">
      <w:pPr>
        <w:jc w:val="both"/>
        <w:rPr>
          <w:rFonts w:cs="Arial" w:hAnsi="Arial" w:ascii="Arial"/>
        </w:rPr>
      </w:pPr>
      <w:r w:rsidRPr="00D9531F">
        <w:rPr>
          <w:rFonts w:cs="Arial" w:hAnsi="Arial" w:ascii="Arial"/>
        </w:rPr>
        <w:t>Nakon isplate rezervacije nužnih troškova za naredno 6-mjesečno razdoblje,</w:t>
      </w:r>
      <w:r w:rsidR="001653AD" w:rsidRPr="00D9531F">
        <w:rPr>
          <w:rFonts w:cs="Arial" w:hAnsi="Arial" w:ascii="Arial"/>
        </w:rPr>
        <w:t xml:space="preserve"> rezervacije troškova za PDV, trošak odvjetnika, rezervacije troškova za parnične troškove i osporene tražbine,</w:t>
      </w:r>
      <w:r w:rsidRPr="00D9531F">
        <w:rPr>
          <w:rFonts w:cs="Arial" w:hAnsi="Arial" w:ascii="Arial"/>
        </w:rPr>
        <w:t xml:space="preserve"> te </w:t>
      </w:r>
      <w:r w:rsidRPr="00D9531F">
        <w:rPr>
          <w:rFonts w:cs="Arial" w:hAnsi="Arial" w:ascii="Arial"/>
        </w:rPr>
        <w:lastRenderedPageBreak/>
        <w:t xml:space="preserve">nagrade stečajnom upravitelju za diobu preostaje iznos od </w:t>
      </w:r>
      <w:r w:rsidR="001653AD" w:rsidRPr="00D9531F">
        <w:rPr>
          <w:rFonts w:cs="Arial" w:hAnsi="Arial" w:ascii="Arial"/>
        </w:rPr>
        <w:t>3</w:t>
      </w:r>
      <w:r w:rsidR="004C6B99" w:rsidRPr="00D9531F">
        <w:rPr>
          <w:rFonts w:cs="Arial" w:hAnsi="Arial" w:ascii="Arial"/>
        </w:rPr>
        <w:t>00</w:t>
      </w:r>
      <w:r w:rsidRPr="00D9531F">
        <w:rPr>
          <w:rFonts w:cs="Arial" w:hAnsi="Arial" w:ascii="Arial"/>
        </w:rPr>
        <w:t xml:space="preserve">.000,00 kn, kojim se namiruju vjerovnici I. višeg isplatnog reda, što čini </w:t>
      </w:r>
      <w:r w:rsidR="001653AD" w:rsidRPr="00D9531F">
        <w:rPr>
          <w:rFonts w:cs="Arial" w:hAnsi="Arial" w:ascii="Arial"/>
        </w:rPr>
        <w:t>8,48 %</w:t>
      </w:r>
      <w:r w:rsidRPr="00D9531F">
        <w:rPr>
          <w:rFonts w:cs="Arial" w:hAnsi="Arial" w:ascii="Arial"/>
        </w:rPr>
        <w:t xml:space="preserve"> % od ukupno priznatih </w:t>
      </w:r>
      <w:r w:rsidR="00EA4F3C" w:rsidRPr="00D9531F">
        <w:rPr>
          <w:rFonts w:cs="Arial" w:hAnsi="Arial" w:ascii="Arial"/>
        </w:rPr>
        <w:t xml:space="preserve">tražbina </w:t>
      </w:r>
      <w:r w:rsidRPr="00D9531F">
        <w:rPr>
          <w:rFonts w:cs="Arial" w:hAnsi="Arial" w:ascii="Arial"/>
        </w:rPr>
        <w:t>vjerovnika I. višeg isplatnog reda</w:t>
      </w:r>
      <w:r w:rsidR="00EA4F3C" w:rsidRPr="00D9531F">
        <w:rPr>
          <w:rFonts w:cs="Arial" w:hAnsi="Arial" w:ascii="Arial"/>
        </w:rPr>
        <w:t xml:space="preserve"> (3.652.643,52 kn)</w:t>
      </w:r>
      <w:r w:rsidR="00845DF6" w:rsidRPr="00D9531F">
        <w:rPr>
          <w:rFonts w:cs="Arial" w:hAnsi="Arial" w:ascii="Arial"/>
        </w:rPr>
        <w:t xml:space="preserve">, što sa prethodne </w:t>
      </w:r>
      <w:r w:rsidR="001653AD" w:rsidRPr="00D9531F">
        <w:rPr>
          <w:rFonts w:cs="Arial" w:hAnsi="Arial" w:ascii="Arial"/>
        </w:rPr>
        <w:t xml:space="preserve">tri </w:t>
      </w:r>
      <w:r w:rsidR="00845DF6" w:rsidRPr="00D9531F">
        <w:rPr>
          <w:rFonts w:cs="Arial" w:hAnsi="Arial" w:ascii="Arial"/>
        </w:rPr>
        <w:t xml:space="preserve">djelomične diobe ukupni postotak namirenja vjerovnika I. višeg isplatnog reda iznosi </w:t>
      </w:r>
      <w:r w:rsidR="001653AD" w:rsidRPr="00D9531F">
        <w:rPr>
          <w:rFonts w:cs="Arial" w:hAnsi="Arial" w:ascii="Arial"/>
        </w:rPr>
        <w:t>88,49</w:t>
      </w:r>
      <w:r w:rsidR="00845DF6" w:rsidRPr="00D9531F">
        <w:rPr>
          <w:rFonts w:cs="Arial" w:hAnsi="Arial" w:ascii="Arial"/>
        </w:rPr>
        <w:t xml:space="preserve">%. </w:t>
      </w:r>
    </w:p>
    <w:p w:rsidRDefault="001C567C" w:rsidP="001C567C" w:rsidR="001C567C">
      <w:pPr>
        <w:rPr>
          <w:rFonts w:cs="Arial" w:eastAsia="Times New Roman" w:hAnsi="Arial" w:ascii="Arial"/>
          <w:b/>
          <w:lang w:eastAsia="hr-HR"/>
        </w:rPr>
      </w:pPr>
      <w:r w:rsidRPr="00583EF2">
        <w:rPr>
          <w:rFonts w:cs="Arial" w:eastAsia="Times New Roman" w:hAnsi="Arial" w:ascii="Arial"/>
          <w:b/>
          <w:lang w:eastAsia="hr-HR"/>
        </w:rPr>
        <w:t>Troškovi po čl. 87. Stečajnog zakona u iznosu od 75.750,00 kn</w:t>
      </w:r>
    </w:p>
    <w:p w:rsidRDefault="001C567C" w:rsidP="001C567C" w:rsidR="001C567C" w:rsidRPr="00583EF2">
      <w:pPr>
        <w:jc w:val="both"/>
        <w:rPr>
          <w:rFonts w:cs="Arial" w:hAnsi="Arial" w:ascii="Arial"/>
        </w:rPr>
      </w:pPr>
      <w:r w:rsidRPr="00583EF2">
        <w:rPr>
          <w:rFonts w:cs="Arial" w:hAnsi="Arial" w:ascii="Arial"/>
        </w:rPr>
        <w:t>Prema predračunu troškova za naredno šestmjesečno razdoblje rezervirati će se sr</w:t>
      </w:r>
      <w:r>
        <w:rPr>
          <w:rFonts w:cs="Arial" w:hAnsi="Arial" w:ascii="Arial"/>
        </w:rPr>
        <w:t xml:space="preserve">edstva u iznosu od 75.750,00 kn, radi se o troškovima za knjigovodstvene usluge, suradnika, telefona, materijalni troškovi poštarina, biljezi i sl. bankarske naknade, trošak suradnika stečajnog upravitelja, trošak zakupa ureda stečajnog upravitelja, zakupa prostora u Medarskoj za neprodane pokretnine koje dane u zakup i dokumentaciju koja ne podliježe arhivskoj građi, troškovi sudskih pristojbi. Predračun troškova je detaljno obrazložen uz redovno izvješće 13.04.2018. godine. </w:t>
      </w:r>
    </w:p>
    <w:p w:rsidRDefault="00CC417E" w:rsidP="00CC417E" w:rsidR="00CC417E" w:rsidRPr="00D9531F">
      <w:pPr>
        <w:rPr>
          <w:rFonts w:cs="Arial" w:hAnsi="Arial" w:ascii="Arial"/>
          <w:b/>
        </w:rPr>
      </w:pPr>
      <w:r w:rsidRPr="00D9531F">
        <w:rPr>
          <w:rFonts w:cs="Arial" w:hAnsi="Arial" w:ascii="Arial"/>
          <w:b/>
        </w:rPr>
        <w:t>Obrazloženje nagrade stečajnog upravitelja</w:t>
      </w:r>
    </w:p>
    <w:p w:rsidRDefault="00D9531F" w:rsidP="001C567C" w:rsidR="00E03D41" w:rsidRPr="00D9531F">
      <w:pPr>
        <w:jc w:val="both"/>
        <w:rPr>
          <w:rFonts w:cs="Arial" w:hAnsi="Arial" w:ascii="Arial"/>
        </w:rPr>
      </w:pPr>
      <w:r w:rsidRPr="00D9531F">
        <w:rPr>
          <w:rFonts w:cs="Arial" w:hAnsi="Arial" w:ascii="Arial"/>
        </w:rPr>
        <w:t>Prema i</w:t>
      </w:r>
      <w:r w:rsidR="00CC417E" w:rsidRPr="00D9531F">
        <w:rPr>
          <w:rFonts w:cs="Arial" w:hAnsi="Arial" w:ascii="Arial"/>
        </w:rPr>
        <w:t>znos</w:t>
      </w:r>
      <w:r w:rsidRPr="00D9531F">
        <w:rPr>
          <w:rFonts w:cs="Arial" w:hAnsi="Arial" w:ascii="Arial"/>
        </w:rPr>
        <w:t>u</w:t>
      </w:r>
      <w:r w:rsidR="00CC417E" w:rsidRPr="00D9531F">
        <w:rPr>
          <w:rFonts w:cs="Arial" w:hAnsi="Arial" w:ascii="Arial"/>
        </w:rPr>
        <w:t xml:space="preserve"> </w:t>
      </w:r>
      <w:r w:rsidR="008635CF" w:rsidRPr="00D9531F">
        <w:rPr>
          <w:rFonts w:cs="Arial" w:hAnsi="Arial" w:ascii="Arial"/>
        </w:rPr>
        <w:t xml:space="preserve">koji je unovčen u ovom stečajnom postupku do dana </w:t>
      </w:r>
      <w:r w:rsidR="00C84B38">
        <w:rPr>
          <w:rFonts w:cs="Arial" w:hAnsi="Arial" w:ascii="Arial"/>
        </w:rPr>
        <w:t>31</w:t>
      </w:r>
      <w:r w:rsidR="008635CF" w:rsidRPr="00D9531F">
        <w:rPr>
          <w:rFonts w:cs="Arial" w:hAnsi="Arial" w:ascii="Arial"/>
        </w:rPr>
        <w:t xml:space="preserve">.05.2018. godine </w:t>
      </w:r>
      <w:r w:rsidRPr="00D9531F">
        <w:rPr>
          <w:rFonts w:cs="Arial" w:hAnsi="Arial" w:ascii="Arial"/>
        </w:rPr>
        <w:t>i prema</w:t>
      </w:r>
      <w:r w:rsidR="00CC417E" w:rsidRPr="00D9531F">
        <w:rPr>
          <w:rFonts w:cs="Arial" w:hAnsi="Arial" w:ascii="Arial"/>
        </w:rPr>
        <w:t xml:space="preserve">  koj</w:t>
      </w:r>
      <w:r w:rsidRPr="00D9531F">
        <w:rPr>
          <w:rFonts w:cs="Arial" w:hAnsi="Arial" w:ascii="Arial"/>
        </w:rPr>
        <w:t>em</w:t>
      </w:r>
      <w:r w:rsidR="00CC417E" w:rsidRPr="00D9531F">
        <w:rPr>
          <w:rFonts w:cs="Arial" w:hAnsi="Arial" w:ascii="Arial"/>
        </w:rPr>
        <w:t xml:space="preserve"> se obračunava nagrada u ovom stečajnom postupku</w:t>
      </w:r>
      <w:r w:rsidRPr="00D9531F">
        <w:rPr>
          <w:rFonts w:cs="Arial" w:hAnsi="Arial" w:ascii="Arial"/>
        </w:rPr>
        <w:t xml:space="preserve"> a koji  </w:t>
      </w:r>
      <w:r w:rsidR="00CC417E" w:rsidRPr="00D9531F">
        <w:rPr>
          <w:rFonts w:cs="Arial" w:hAnsi="Arial" w:ascii="Arial"/>
        </w:rPr>
        <w:t xml:space="preserve">iznosi </w:t>
      </w:r>
      <w:r w:rsidR="008635CF" w:rsidRPr="00D9531F">
        <w:rPr>
          <w:rFonts w:cs="Arial" w:hAnsi="Arial" w:ascii="Arial"/>
        </w:rPr>
        <w:t xml:space="preserve">ukupno </w:t>
      </w:r>
      <w:r w:rsidR="00C60598" w:rsidRPr="00D9531F">
        <w:rPr>
          <w:rFonts w:cs="Arial" w:hAnsi="Arial" w:ascii="Arial"/>
        </w:rPr>
        <w:t xml:space="preserve">10.770.629,75 </w:t>
      </w:r>
      <w:r w:rsidR="00CC417E" w:rsidRPr="00AB2045">
        <w:rPr>
          <w:rFonts w:cs="Arial" w:hAnsi="Arial" w:ascii="Arial"/>
        </w:rPr>
        <w:t>kn</w:t>
      </w:r>
      <w:r w:rsidR="00E1585E" w:rsidRPr="00AB2045">
        <w:rPr>
          <w:rFonts w:cs="Arial" w:hAnsi="Arial" w:ascii="Arial"/>
        </w:rPr>
        <w:t xml:space="preserve"> </w:t>
      </w:r>
      <w:r w:rsidRPr="00AB2045">
        <w:rPr>
          <w:rFonts w:cs="Arial" w:hAnsi="Arial" w:ascii="Arial"/>
        </w:rPr>
        <w:t xml:space="preserve">sukladno kojem stečajni upravitelj ostvaruje pravo na </w:t>
      </w:r>
      <w:r w:rsidR="00AB2045" w:rsidRPr="00AB2045">
        <w:rPr>
          <w:rFonts w:cs="Arial" w:hAnsi="Arial" w:ascii="Arial"/>
        </w:rPr>
        <w:t>maksimalan iznos nagrade, prema obrazloženju iz podneska od 22.11.2017. godine.</w:t>
      </w:r>
      <w:r w:rsidR="001C567C" w:rsidRPr="00AB2045">
        <w:rPr>
          <w:rFonts w:cs="Arial" w:hAnsi="Arial" w:ascii="Arial"/>
        </w:rPr>
        <w:tab/>
      </w:r>
    </w:p>
    <w:p w:rsidRDefault="00E03D41" w:rsidP="00CC417E" w:rsidR="00E03D41" w:rsidRPr="00D9531F">
      <w:pPr>
        <w:rPr>
          <w:rFonts w:cs="Arial" w:eastAsia="Times New Roman" w:hAnsi="Arial" w:ascii="Arial"/>
          <w:b/>
          <w:lang w:eastAsia="hr-HR"/>
        </w:rPr>
      </w:pPr>
      <w:r w:rsidRPr="00D9531F">
        <w:rPr>
          <w:rFonts w:cs="Arial" w:eastAsia="Times New Roman" w:hAnsi="Arial" w:ascii="Arial"/>
          <w:b/>
          <w:lang w:eastAsia="hr-HR"/>
        </w:rPr>
        <w:t xml:space="preserve">Rezervacija sredstava za PDV po ispostavljenim računima </w:t>
      </w:r>
    </w:p>
    <w:p w:rsidRDefault="00E03D41" w:rsidP="00CC417E" w:rsidR="00E03D41" w:rsidRPr="00D9531F">
      <w:pPr>
        <w:rPr>
          <w:rFonts w:cs="Arial" w:eastAsia="Times New Roman" w:hAnsi="Arial" w:ascii="Arial"/>
          <w:lang w:eastAsia="hr-HR"/>
        </w:rPr>
      </w:pPr>
      <w:r w:rsidRPr="00D9531F">
        <w:rPr>
          <w:rFonts w:cs="Arial" w:eastAsia="Times New Roman" w:hAnsi="Arial" w:ascii="Arial"/>
          <w:lang w:eastAsia="hr-HR"/>
        </w:rPr>
        <w:t xml:space="preserve">Za svaki ispostavljeni račun za mjesečni najam pokretnina </w:t>
      </w:r>
      <w:r w:rsidR="001C567C">
        <w:rPr>
          <w:rFonts w:cs="Arial" w:eastAsia="Times New Roman" w:hAnsi="Arial" w:ascii="Arial"/>
          <w:lang w:eastAsia="hr-HR"/>
        </w:rPr>
        <w:t xml:space="preserve">stečajni dužnik je u obvezi podmiriti </w:t>
      </w:r>
      <w:r w:rsidRPr="00D9531F">
        <w:rPr>
          <w:rFonts w:cs="Arial" w:eastAsia="Times New Roman" w:hAnsi="Arial" w:ascii="Arial"/>
          <w:lang w:eastAsia="hr-HR"/>
        </w:rPr>
        <w:t xml:space="preserve"> trošak PDV-a u iznosu od 16.419,92 kn</w:t>
      </w:r>
      <w:r w:rsidR="001C567C">
        <w:rPr>
          <w:rFonts w:cs="Arial" w:eastAsia="Times New Roman" w:hAnsi="Arial" w:ascii="Arial"/>
          <w:lang w:eastAsia="hr-HR"/>
        </w:rPr>
        <w:t xml:space="preserve"> , </w:t>
      </w:r>
      <w:r w:rsidRPr="00D9531F">
        <w:rPr>
          <w:rFonts w:cs="Arial" w:eastAsia="Times New Roman" w:hAnsi="Arial" w:ascii="Arial"/>
          <w:lang w:eastAsia="hr-HR"/>
        </w:rPr>
        <w:t xml:space="preserve">te je iznos PDV-a </w:t>
      </w:r>
      <w:r w:rsidR="001C567C">
        <w:rPr>
          <w:rFonts w:cs="Arial" w:eastAsia="Times New Roman" w:hAnsi="Arial" w:ascii="Arial"/>
          <w:lang w:eastAsia="hr-HR"/>
        </w:rPr>
        <w:t>za jedan</w:t>
      </w:r>
      <w:r w:rsidRPr="00D9531F">
        <w:rPr>
          <w:rFonts w:cs="Arial" w:eastAsia="Times New Roman" w:hAnsi="Arial" w:ascii="Arial"/>
          <w:lang w:eastAsia="hr-HR"/>
        </w:rPr>
        <w:t xml:space="preserve"> mjesečn</w:t>
      </w:r>
      <w:r w:rsidR="001C567C">
        <w:rPr>
          <w:rFonts w:cs="Arial" w:eastAsia="Times New Roman" w:hAnsi="Arial" w:ascii="Arial"/>
          <w:lang w:eastAsia="hr-HR"/>
        </w:rPr>
        <w:t>i najam stavljen u rezervaciju</w:t>
      </w:r>
      <w:r w:rsidR="005A3235">
        <w:rPr>
          <w:rFonts w:cs="Arial" w:eastAsia="Times New Roman" w:hAnsi="Arial" w:ascii="Arial"/>
          <w:lang w:eastAsia="hr-HR"/>
        </w:rPr>
        <w:t>.</w:t>
      </w:r>
    </w:p>
    <w:p w:rsidRDefault="00E03D41" w:rsidP="00CC417E" w:rsidR="00E03D41" w:rsidRPr="00D9531F">
      <w:pPr>
        <w:rPr>
          <w:rFonts w:cs="Arial" w:eastAsia="Times New Roman" w:hAnsi="Arial" w:ascii="Arial"/>
          <w:b/>
          <w:lang w:eastAsia="hr-HR"/>
        </w:rPr>
      </w:pPr>
      <w:r w:rsidRPr="00D9531F">
        <w:rPr>
          <w:rFonts w:cs="Arial" w:eastAsia="Times New Roman" w:hAnsi="Arial" w:ascii="Arial"/>
          <w:b/>
          <w:lang w:eastAsia="hr-HR"/>
        </w:rPr>
        <w:t xml:space="preserve">Rezervacija sredstava za trošak odvjetnika </w:t>
      </w:r>
    </w:p>
    <w:p w:rsidRDefault="00E03D41" w:rsidP="00CC417E" w:rsidR="00E03D41" w:rsidRPr="00D9531F">
      <w:pPr>
        <w:rPr>
          <w:rFonts w:cs="Arial" w:eastAsia="Times New Roman" w:hAnsi="Arial" w:ascii="Arial"/>
          <w:lang w:eastAsia="hr-HR"/>
        </w:rPr>
      </w:pPr>
      <w:r w:rsidRPr="00D9531F">
        <w:rPr>
          <w:rFonts w:cs="Arial" w:eastAsia="Times New Roman" w:hAnsi="Arial" w:ascii="Arial"/>
          <w:lang w:eastAsia="hr-HR"/>
        </w:rPr>
        <w:t>Po dostavljenom obračunu troškova za izjavljenu reviziju u premetu PRO-REG ca AGIT Povrv-2603/15,</w:t>
      </w:r>
      <w:r w:rsidR="00AA0EA0">
        <w:rPr>
          <w:rFonts w:cs="Arial" w:eastAsia="Times New Roman" w:hAnsi="Arial" w:ascii="Arial"/>
          <w:lang w:eastAsia="hr-HR"/>
        </w:rPr>
        <w:t xml:space="preserve"> vps.</w:t>
      </w:r>
      <w:r w:rsidRPr="00D9531F">
        <w:rPr>
          <w:rFonts w:cs="Arial" w:eastAsia="Times New Roman" w:hAnsi="Arial" w:ascii="Arial"/>
          <w:lang w:eastAsia="hr-HR"/>
        </w:rPr>
        <w:t xml:space="preserve"> 6.174.215,85 kn iznos od 104.775,47</w:t>
      </w:r>
      <w:r w:rsidR="00304A53" w:rsidRPr="00D9531F">
        <w:rPr>
          <w:rFonts w:cs="Arial" w:eastAsia="Times New Roman" w:hAnsi="Arial" w:ascii="Arial"/>
          <w:lang w:eastAsia="hr-HR"/>
        </w:rPr>
        <w:t xml:space="preserve"> kn je rezerviran za isplatu. </w:t>
      </w:r>
    </w:p>
    <w:p w:rsidRDefault="00304A53" w:rsidP="00CC417E" w:rsidR="00304A53" w:rsidRPr="00D9531F">
      <w:pPr>
        <w:rPr>
          <w:rFonts w:cs="Arial" w:eastAsia="Times New Roman" w:hAnsi="Arial" w:ascii="Arial"/>
          <w:b/>
          <w:lang w:eastAsia="hr-HR"/>
        </w:rPr>
      </w:pPr>
      <w:r w:rsidRPr="00D9531F">
        <w:rPr>
          <w:rFonts w:cs="Arial" w:eastAsia="Times New Roman" w:hAnsi="Arial" w:ascii="Arial"/>
          <w:b/>
          <w:lang w:eastAsia="hr-HR"/>
        </w:rPr>
        <w:t>Rezervacija sredstava za predvidive obveze stečajne mase (parnični troškovi)</w:t>
      </w:r>
    </w:p>
    <w:p w:rsidRDefault="00957804" w:rsidP="00CC417E" w:rsidR="00957804">
      <w:pPr>
        <w:rPr>
          <w:rFonts w:cs="Arial" w:eastAsia="Times New Roman" w:hAnsi="Arial" w:ascii="Arial"/>
          <w:lang w:eastAsia="hr-HR"/>
        </w:rPr>
      </w:pPr>
      <w:r>
        <w:rPr>
          <w:rFonts w:cs="Arial" w:eastAsia="Times New Roman" w:hAnsi="Arial" w:ascii="Arial"/>
          <w:lang w:eastAsia="hr-HR"/>
        </w:rPr>
        <w:t>Do sada je za r</w:t>
      </w:r>
      <w:r w:rsidRPr="00957804">
        <w:rPr>
          <w:rFonts w:cs="Arial" w:eastAsia="Times New Roman" w:hAnsi="Arial" w:ascii="Arial"/>
          <w:lang w:eastAsia="hr-HR"/>
        </w:rPr>
        <w:t>ezervacija sredstava za predvidive obveze stečajne mase (parnični troškovi)</w:t>
      </w:r>
      <w:r>
        <w:rPr>
          <w:rFonts w:cs="Arial" w:eastAsia="Times New Roman" w:hAnsi="Arial" w:ascii="Arial"/>
          <w:lang w:eastAsia="hr-HR"/>
        </w:rPr>
        <w:t xml:space="preserve"> rezerviran iznos od 320.000,00 kn, od kojeg je podmiren trošak </w:t>
      </w:r>
      <w:r w:rsidRPr="00957804">
        <w:rPr>
          <w:rFonts w:cs="Arial" w:eastAsia="Times New Roman" w:hAnsi="Arial" w:ascii="Arial"/>
          <w:lang w:eastAsia="hr-HR"/>
        </w:rPr>
        <w:t>spora u pravnoj stvari tužitelja Proizvodnja regeneracija protiv tuženika AGIT d.o.o. po presudi Trgovačkog suda u Zagrebu poslovni broj Povrv-2603/15 od 13.12.2016. u iznosu od 279.400,00 kn</w:t>
      </w:r>
      <w:r>
        <w:rPr>
          <w:rFonts w:cs="Arial" w:eastAsia="Times New Roman" w:hAnsi="Arial" w:ascii="Arial"/>
          <w:lang w:eastAsia="hr-HR"/>
        </w:rPr>
        <w:t>, te je na depozitnom računu pre</w:t>
      </w:r>
      <w:r w:rsidRPr="00957804">
        <w:rPr>
          <w:rFonts w:cs="Arial" w:eastAsia="Times New Roman" w:hAnsi="Arial" w:ascii="Arial"/>
          <w:lang w:eastAsia="hr-HR"/>
        </w:rPr>
        <w:t>ostao u rezervaciji iznos od  41.586,85 kn</w:t>
      </w:r>
      <w:r>
        <w:rPr>
          <w:rFonts w:cs="Arial" w:eastAsia="Times New Roman" w:hAnsi="Arial" w:ascii="Arial"/>
          <w:lang w:eastAsia="hr-HR"/>
        </w:rPr>
        <w:t>.</w:t>
      </w:r>
    </w:p>
    <w:p w:rsidRDefault="00DD42BC" w:rsidP="00CC417E" w:rsidR="00DD42BC" w:rsidRPr="00D9531F">
      <w:pPr>
        <w:rPr>
          <w:rFonts w:cs="Arial" w:eastAsia="Times New Roman" w:hAnsi="Arial" w:ascii="Arial"/>
          <w:lang w:eastAsia="hr-HR"/>
        </w:rPr>
      </w:pPr>
      <w:r w:rsidRPr="00D9531F">
        <w:rPr>
          <w:rFonts w:cs="Arial" w:eastAsia="Times New Roman" w:hAnsi="Arial" w:ascii="Arial"/>
          <w:lang w:eastAsia="hr-HR"/>
        </w:rPr>
        <w:t xml:space="preserve">Kako se protiv stečajnog dužnika vode značajne parnice stečajni upravitelj predlaže da se za predvidive troškove stečajne mase (parnični troškovi) rezervira </w:t>
      </w:r>
      <w:r w:rsidR="00957804">
        <w:rPr>
          <w:rFonts w:cs="Arial" w:eastAsia="Times New Roman" w:hAnsi="Arial" w:ascii="Arial"/>
          <w:lang w:eastAsia="hr-HR"/>
        </w:rPr>
        <w:t xml:space="preserve">daljnji iznos od 100.000,00 kn. </w:t>
      </w:r>
    </w:p>
    <w:p w:rsidRDefault="00304A53" w:rsidP="00304A53" w:rsidR="00304A53" w:rsidRPr="00D9531F">
      <w:pPr>
        <w:pStyle w:val="Bezproreda"/>
        <w:rPr>
          <w:rFonts w:cs="Arial" w:hAnsi="Arial" w:ascii="Arial"/>
          <w:sz w:val="22"/>
          <w:szCs w:val="22"/>
        </w:rPr>
      </w:pPr>
      <w:r w:rsidRPr="00D9531F">
        <w:rPr>
          <w:rFonts w:cs="Arial" w:hAnsi="Arial" w:ascii="Arial"/>
          <w:sz w:val="22"/>
          <w:szCs w:val="22"/>
        </w:rPr>
        <w:t xml:space="preserve">Trgovački sud u Zagrebu, Povrv-183/14        </w:t>
      </w:r>
    </w:p>
    <w:p w:rsidRDefault="005A3235" w:rsidP="00893623" w:rsidR="00304A53" w:rsidRPr="00D9531F">
      <w:pPr>
        <w:pStyle w:val="Bezproreda"/>
        <w:rPr>
          <w:rFonts w:cs="Arial" w:hAnsi="Arial" w:ascii="Arial"/>
          <w:sz w:val="22"/>
          <w:szCs w:val="22"/>
        </w:rPr>
      </w:pPr>
      <w:r>
        <w:rPr>
          <w:rFonts w:cs="Arial" w:hAnsi="Arial" w:ascii="Arial"/>
          <w:sz w:val="22"/>
          <w:szCs w:val="22"/>
        </w:rPr>
        <w:t xml:space="preserve">Tužitelj:  HŽ PUTNIČKI PRIJEVOZ d.o.o. ,  Tuženik: </w:t>
      </w:r>
      <w:r w:rsidR="00304A53" w:rsidRPr="00D9531F">
        <w:rPr>
          <w:rFonts w:cs="Arial" w:hAnsi="Arial" w:ascii="Arial"/>
          <w:sz w:val="22"/>
          <w:szCs w:val="22"/>
        </w:rPr>
        <w:t>PROIZVODNJA REGENERACIJA  d.o.o. u stečaju</w:t>
      </w:r>
      <w:r>
        <w:rPr>
          <w:rFonts w:cs="Arial" w:hAnsi="Arial" w:ascii="Arial"/>
          <w:sz w:val="22"/>
          <w:szCs w:val="22"/>
        </w:rPr>
        <w:t xml:space="preserve">, </w:t>
      </w:r>
      <w:r w:rsidR="00304A53" w:rsidRPr="00D9531F">
        <w:rPr>
          <w:rFonts w:cs="Arial" w:hAnsi="Arial" w:ascii="Arial"/>
          <w:sz w:val="22"/>
          <w:szCs w:val="22"/>
        </w:rPr>
        <w:t>VPS:</w:t>
      </w:r>
      <w:r>
        <w:rPr>
          <w:rFonts w:cs="Arial" w:hAnsi="Arial" w:ascii="Arial"/>
          <w:sz w:val="22"/>
          <w:szCs w:val="22"/>
        </w:rPr>
        <w:t xml:space="preserve"> </w:t>
      </w:r>
      <w:r w:rsidR="00304A53" w:rsidRPr="00D9531F">
        <w:rPr>
          <w:rFonts w:cs="Arial" w:hAnsi="Arial" w:ascii="Arial"/>
          <w:sz w:val="22"/>
          <w:szCs w:val="22"/>
        </w:rPr>
        <w:t>462.108,70 kn</w:t>
      </w:r>
    </w:p>
    <w:p w:rsidRDefault="00E03D41" w:rsidP="00893623" w:rsidR="00E03D41" w:rsidRPr="00D9531F">
      <w:pPr>
        <w:spacing w:after="0"/>
        <w:rPr>
          <w:rFonts w:cs="Arial" w:eastAsia="Times New Roman" w:hAnsi="Arial" w:ascii="Arial"/>
          <w:b/>
          <w:lang w:eastAsia="hr-HR"/>
        </w:rPr>
      </w:pPr>
    </w:p>
    <w:p w:rsidRDefault="00304A53" w:rsidP="00893623" w:rsidR="00304A53" w:rsidRPr="00D9531F">
      <w:pPr>
        <w:pStyle w:val="Bezproreda"/>
        <w:rPr>
          <w:rFonts w:cs="Arial" w:hAnsi="Arial" w:ascii="Arial"/>
          <w:sz w:val="22"/>
          <w:szCs w:val="22"/>
        </w:rPr>
      </w:pPr>
      <w:r w:rsidRPr="00D9531F">
        <w:rPr>
          <w:rFonts w:cs="Arial" w:hAnsi="Arial" w:ascii="Arial"/>
          <w:sz w:val="22"/>
          <w:szCs w:val="22"/>
        </w:rPr>
        <w:t>Trgovački sud u Zagrebu, Povrv-5569/14</w:t>
      </w:r>
    </w:p>
    <w:p w:rsidRDefault="00304A53" w:rsidP="00893623" w:rsidR="00304A53" w:rsidRPr="00D9531F">
      <w:pPr>
        <w:pStyle w:val="Bezproreda"/>
        <w:rPr>
          <w:rFonts w:cs="Arial" w:hAnsi="Arial" w:ascii="Arial"/>
          <w:sz w:val="22"/>
          <w:szCs w:val="22"/>
        </w:rPr>
      </w:pPr>
      <w:r w:rsidRPr="00D9531F">
        <w:rPr>
          <w:rFonts w:cs="Arial" w:hAnsi="Arial" w:ascii="Arial"/>
          <w:sz w:val="22"/>
          <w:szCs w:val="22"/>
        </w:rPr>
        <w:t>Tužitelj:</w:t>
      </w:r>
      <w:r w:rsidR="001C567C">
        <w:rPr>
          <w:rFonts w:cs="Arial" w:hAnsi="Arial" w:ascii="Arial"/>
          <w:sz w:val="22"/>
          <w:szCs w:val="22"/>
        </w:rPr>
        <w:t xml:space="preserve"> </w:t>
      </w:r>
      <w:r w:rsidR="001C567C" w:rsidRPr="00D9531F">
        <w:rPr>
          <w:rFonts w:cs="Arial" w:hAnsi="Arial" w:ascii="Arial"/>
          <w:sz w:val="22"/>
          <w:szCs w:val="22"/>
        </w:rPr>
        <w:t xml:space="preserve"> </w:t>
      </w:r>
      <w:r w:rsidRPr="00D9531F">
        <w:rPr>
          <w:rFonts w:cs="Arial" w:hAnsi="Arial" w:ascii="Arial"/>
          <w:sz w:val="22"/>
          <w:szCs w:val="22"/>
        </w:rPr>
        <w:t>PROIZVODNJA REGENERACIJA  d.o.o. u stečaju</w:t>
      </w:r>
    </w:p>
    <w:p w:rsidRDefault="00304A53" w:rsidP="00893623" w:rsidR="00C921D0">
      <w:pPr>
        <w:pStyle w:val="Bezproreda"/>
        <w:rPr>
          <w:rFonts w:cs="Arial" w:hAnsi="Arial" w:ascii="Arial"/>
          <w:sz w:val="22"/>
          <w:szCs w:val="22"/>
        </w:rPr>
      </w:pPr>
      <w:r w:rsidRPr="00D9531F">
        <w:rPr>
          <w:rFonts w:cs="Arial" w:hAnsi="Arial" w:ascii="Arial"/>
          <w:sz w:val="22"/>
          <w:szCs w:val="22"/>
        </w:rPr>
        <w:t>Tuženik:</w:t>
      </w:r>
      <w:r w:rsidR="005A3235">
        <w:rPr>
          <w:rFonts w:cs="Arial" w:hAnsi="Arial" w:ascii="Arial"/>
          <w:sz w:val="22"/>
          <w:szCs w:val="22"/>
        </w:rPr>
        <w:t xml:space="preserve"> </w:t>
      </w:r>
      <w:r w:rsidRPr="00D9531F">
        <w:rPr>
          <w:rFonts w:cs="Arial" w:hAnsi="Arial" w:ascii="Arial"/>
          <w:sz w:val="22"/>
          <w:szCs w:val="22"/>
        </w:rPr>
        <w:t>HŽ INFRASTRUKTURA d.o.o.</w:t>
      </w:r>
      <w:r w:rsidR="005A3235">
        <w:rPr>
          <w:rFonts w:cs="Arial" w:hAnsi="Arial" w:ascii="Arial"/>
          <w:sz w:val="22"/>
          <w:szCs w:val="22"/>
        </w:rPr>
        <w:t xml:space="preserve">, </w:t>
      </w:r>
    </w:p>
    <w:p w:rsidRDefault="00304A53" w:rsidP="00893623" w:rsidR="00304A53" w:rsidRPr="00D9531F">
      <w:pPr>
        <w:pStyle w:val="Bezproreda"/>
        <w:rPr>
          <w:rFonts w:cs="Arial" w:hAnsi="Arial" w:ascii="Arial"/>
          <w:sz w:val="22"/>
          <w:szCs w:val="22"/>
        </w:rPr>
      </w:pPr>
      <w:r w:rsidRPr="00D9531F">
        <w:rPr>
          <w:rFonts w:cs="Arial" w:hAnsi="Arial" w:ascii="Arial"/>
          <w:sz w:val="22"/>
          <w:szCs w:val="22"/>
        </w:rPr>
        <w:t>VPS:</w:t>
      </w:r>
      <w:r w:rsidR="005A3235">
        <w:rPr>
          <w:rFonts w:cs="Arial" w:hAnsi="Arial" w:ascii="Arial"/>
          <w:sz w:val="22"/>
          <w:szCs w:val="22"/>
        </w:rPr>
        <w:t xml:space="preserve">  </w:t>
      </w:r>
      <w:r w:rsidRPr="00D9531F">
        <w:rPr>
          <w:rFonts w:cs="Arial" w:hAnsi="Arial" w:ascii="Arial"/>
          <w:sz w:val="22"/>
          <w:szCs w:val="22"/>
        </w:rPr>
        <w:t>4.691.403,74 kn</w:t>
      </w:r>
    </w:p>
    <w:p w:rsidRDefault="00304A53" w:rsidP="00893623" w:rsidR="00304A53" w:rsidRPr="00D9531F">
      <w:pPr>
        <w:spacing w:after="0"/>
        <w:rPr>
          <w:rFonts w:cs="Arial" w:eastAsia="Times New Roman" w:hAnsi="Arial" w:ascii="Arial"/>
          <w:b/>
          <w:lang w:eastAsia="hr-HR"/>
        </w:rPr>
      </w:pPr>
    </w:p>
    <w:p w:rsidRDefault="00893623" w:rsidP="00893623" w:rsidR="00893623" w:rsidRPr="00D9531F">
      <w:pPr>
        <w:spacing w:after="0"/>
        <w:rPr>
          <w:rFonts w:cs="Arial" w:hAnsi="Arial" w:ascii="Arial"/>
        </w:rPr>
      </w:pPr>
      <w:r w:rsidRPr="00D9531F">
        <w:rPr>
          <w:rFonts w:cs="Arial" w:hAnsi="Arial" w:ascii="Arial"/>
        </w:rPr>
        <w:t>Trgovački sud u Zagrebu, posl. broj: 56 P-3180/2012,</w:t>
      </w:r>
    </w:p>
    <w:p w:rsidRDefault="00893623" w:rsidP="00893623" w:rsidR="00893623">
      <w:pPr>
        <w:spacing w:after="0"/>
        <w:rPr>
          <w:rFonts w:cs="Arial" w:hAnsi="Arial" w:ascii="Arial"/>
        </w:rPr>
      </w:pPr>
      <w:r w:rsidRPr="00D9531F">
        <w:rPr>
          <w:rFonts w:cs="Arial" w:hAnsi="Arial" w:ascii="Arial"/>
        </w:rPr>
        <w:lastRenderedPageBreak/>
        <w:t>ZAGORJEGRADNJA d.o.o. / PROIZVODNJA-REGENERACIJA d.o.o. u stečaju i HŽ INFRASTRUKTURA d.o.o.  (radi isplate, VPS: 3.232.486,14 kn)</w:t>
      </w:r>
    </w:p>
    <w:p w:rsidRDefault="00957804" w:rsidP="00893623" w:rsidR="00957804" w:rsidRPr="00D9531F">
      <w:pPr>
        <w:spacing w:after="0"/>
        <w:rPr>
          <w:rFonts w:cs="Arial" w:hAnsi="Arial" w:ascii="Arial"/>
        </w:rPr>
      </w:pPr>
    </w:p>
    <w:p w:rsidRDefault="00304A53" w:rsidP="00893623" w:rsidR="00304A53" w:rsidRPr="00D9531F">
      <w:pPr>
        <w:pStyle w:val="Bezproreda"/>
        <w:rPr>
          <w:rFonts w:cs="Arial" w:hAnsi="Arial" w:ascii="Arial"/>
          <w:sz w:val="22"/>
          <w:szCs w:val="22"/>
        </w:rPr>
      </w:pPr>
      <w:r w:rsidRPr="00D9531F">
        <w:rPr>
          <w:rFonts w:cs="Arial" w:hAnsi="Arial" w:ascii="Arial"/>
          <w:sz w:val="22"/>
          <w:szCs w:val="22"/>
        </w:rPr>
        <w:t>Trgovački sud u Zagrebu, P-1483/15</w:t>
      </w:r>
    </w:p>
    <w:p w:rsidRDefault="001C567C" w:rsidP="001C567C" w:rsidR="00304A53" w:rsidRPr="00D9531F">
      <w:pPr>
        <w:pStyle w:val="Bezproreda"/>
        <w:rPr>
          <w:rFonts w:cs="Arial" w:hAnsi="Arial" w:ascii="Arial"/>
          <w:sz w:val="22"/>
          <w:szCs w:val="22"/>
        </w:rPr>
      </w:pPr>
      <w:r>
        <w:rPr>
          <w:rFonts w:cs="Arial" w:hAnsi="Arial" w:ascii="Arial"/>
          <w:sz w:val="22"/>
          <w:szCs w:val="22"/>
        </w:rPr>
        <w:t xml:space="preserve">Tužitelj: </w:t>
      </w:r>
      <w:r w:rsidR="00304A53" w:rsidRPr="00D9531F">
        <w:rPr>
          <w:rFonts w:cs="Arial" w:hAnsi="Arial" w:ascii="Arial"/>
          <w:sz w:val="22"/>
          <w:szCs w:val="22"/>
        </w:rPr>
        <w:t>IKAR d.o.o.</w:t>
      </w:r>
      <w:r>
        <w:rPr>
          <w:rFonts w:cs="Arial" w:hAnsi="Arial" w:ascii="Arial"/>
          <w:sz w:val="22"/>
          <w:szCs w:val="22"/>
        </w:rPr>
        <w:t xml:space="preserve">, </w:t>
      </w:r>
      <w:r w:rsidR="00304A53" w:rsidRPr="00D9531F">
        <w:rPr>
          <w:rFonts w:cs="Arial" w:hAnsi="Arial" w:ascii="Arial"/>
          <w:sz w:val="22"/>
          <w:szCs w:val="22"/>
        </w:rPr>
        <w:t>T</w:t>
      </w:r>
      <w:r>
        <w:rPr>
          <w:rFonts w:cs="Arial" w:hAnsi="Arial" w:ascii="Arial"/>
          <w:sz w:val="22"/>
          <w:szCs w:val="22"/>
        </w:rPr>
        <w:t xml:space="preserve">uženik:1.  HŽ INFRASTRUKTURA, 2. </w:t>
      </w:r>
      <w:r w:rsidR="00304A53" w:rsidRPr="00D9531F">
        <w:rPr>
          <w:rFonts w:cs="Arial" w:hAnsi="Arial" w:ascii="Arial"/>
          <w:sz w:val="22"/>
          <w:szCs w:val="22"/>
        </w:rPr>
        <w:t>PROIZVODNJA REGENERACIJA  d.o.o. u stečaju</w:t>
      </w:r>
    </w:p>
    <w:p w:rsidRDefault="00304A53" w:rsidP="00893623" w:rsidR="00304A53">
      <w:pPr>
        <w:pStyle w:val="Bezproreda"/>
        <w:rPr>
          <w:rFonts w:cs="Arial" w:hAnsi="Arial" w:ascii="Arial"/>
          <w:sz w:val="22"/>
          <w:szCs w:val="22"/>
        </w:rPr>
      </w:pPr>
      <w:r w:rsidRPr="00D9531F">
        <w:rPr>
          <w:rFonts w:cs="Arial" w:hAnsi="Arial" w:ascii="Arial"/>
          <w:sz w:val="22"/>
          <w:szCs w:val="22"/>
        </w:rPr>
        <w:t>VPS:</w:t>
      </w:r>
      <w:r w:rsidRPr="00D9531F">
        <w:rPr>
          <w:rFonts w:cs="Arial" w:hAnsi="Arial" w:ascii="Arial"/>
          <w:sz w:val="22"/>
          <w:szCs w:val="22"/>
        </w:rPr>
        <w:tab/>
        <w:t>2.000.000,01 kn</w:t>
      </w:r>
    </w:p>
    <w:p w:rsidRDefault="00FE57FB" w:rsidP="00893623" w:rsidR="00FE57FB">
      <w:pPr>
        <w:pStyle w:val="Bezproreda"/>
        <w:rPr>
          <w:rFonts w:cs="Arial" w:hAnsi="Arial" w:ascii="Arial"/>
          <w:sz w:val="22"/>
          <w:szCs w:val="22"/>
        </w:rPr>
      </w:pPr>
    </w:p>
    <w:p w:rsidRDefault="00FE57FB" w:rsidP="00893623" w:rsidR="00FE57FB">
      <w:pPr>
        <w:pStyle w:val="Bezproreda"/>
        <w:rPr>
          <w:rFonts w:cs="Arial" w:hAnsi="Arial" w:ascii="Arial"/>
          <w:sz w:val="22"/>
          <w:szCs w:val="22"/>
        </w:rPr>
      </w:pPr>
      <w:r>
        <w:rPr>
          <w:rFonts w:cs="Arial" w:hAnsi="Arial" w:ascii="Arial"/>
          <w:sz w:val="22"/>
          <w:szCs w:val="22"/>
        </w:rPr>
        <w:t xml:space="preserve">Svi navedeni parnični postupci nisu okončani u prvom stupnju. </w:t>
      </w:r>
    </w:p>
    <w:p w:rsidRDefault="00C921D0" w:rsidP="00893623" w:rsidR="00C921D0">
      <w:pPr>
        <w:pStyle w:val="Bezproreda"/>
        <w:rPr>
          <w:rFonts w:cs="Arial" w:hAnsi="Arial" w:ascii="Arial"/>
          <w:sz w:val="22"/>
          <w:szCs w:val="22"/>
        </w:rPr>
      </w:pPr>
    </w:p>
    <w:p w:rsidRDefault="00893623" w:rsidP="00DD42BC" w:rsidR="00DD42BC" w:rsidRPr="00D9531F">
      <w:pPr>
        <w:spacing w:after="0"/>
        <w:rPr>
          <w:rFonts w:cs="Arial" w:eastAsia="Times New Roman" w:hAnsi="Arial" w:ascii="Arial"/>
          <w:b/>
          <w:lang w:eastAsia="hr-HR"/>
        </w:rPr>
      </w:pPr>
      <w:r w:rsidRPr="00D9531F">
        <w:rPr>
          <w:rFonts w:cs="Arial" w:eastAsia="Times New Roman" w:hAnsi="Arial" w:ascii="Arial"/>
          <w:b/>
          <w:lang w:eastAsia="hr-HR"/>
        </w:rPr>
        <w:t>Rezervacija sredstava za predvidive obveze stečajne mase osporene tražbine (Poljak, Borovec)</w:t>
      </w:r>
    </w:p>
    <w:p w:rsidRDefault="00893623" w:rsidP="00DD42BC" w:rsidR="00893623" w:rsidRPr="00D9531F">
      <w:pPr>
        <w:spacing w:after="0"/>
        <w:rPr>
          <w:rFonts w:cs="Arial" w:eastAsia="Times New Roman" w:hAnsi="Arial" w:ascii="Arial"/>
          <w:lang w:eastAsia="hr-HR"/>
        </w:rPr>
      </w:pPr>
    </w:p>
    <w:p w:rsidRDefault="00893623" w:rsidP="00893623" w:rsidR="00893623">
      <w:pPr>
        <w:jc w:val="both"/>
        <w:rPr>
          <w:rFonts w:cs="Arial" w:hAnsi="Arial" w:ascii="Arial"/>
        </w:rPr>
      </w:pPr>
      <w:r w:rsidRPr="00D9531F">
        <w:rPr>
          <w:rFonts w:cs="Arial" w:hAnsi="Arial" w:ascii="Arial"/>
        </w:rPr>
        <w:t>Vjerovnicima I. višeg isplatnog reda osporene su  tražbine i to: DAVORU POLJAKU iz Zagreba, Ljubijska 7, OIB: 00820036142, za iznos 300.550,47 kn, a o kojoj se vodi parnica pred Općinskim radnim sudom u Zagrebu pod poslovnim brojem Pr-10098/14, te vjerovniku Borovec Siniši u iznosu od 60.000,00 kn, a o kojoj se tražbini vodi parnica pri Općinskom sudu u</w:t>
      </w:r>
      <w:r w:rsidR="0021384E">
        <w:rPr>
          <w:rFonts w:cs="Arial" w:hAnsi="Arial" w:ascii="Arial"/>
        </w:rPr>
        <w:t xml:space="preserve"> Novom Zagrebu</w:t>
      </w:r>
      <w:r w:rsidRPr="00D9531F">
        <w:rPr>
          <w:rFonts w:cs="Arial" w:hAnsi="Arial" w:ascii="Arial"/>
        </w:rPr>
        <w:t>, pod poslovnim brojem</w:t>
      </w:r>
      <w:r w:rsidR="0021384E">
        <w:rPr>
          <w:rFonts w:cs="Arial" w:hAnsi="Arial" w:ascii="Arial"/>
        </w:rPr>
        <w:t xml:space="preserve"> </w:t>
      </w:r>
      <w:r w:rsidR="0021384E" w:rsidRPr="0021384E">
        <w:rPr>
          <w:rFonts w:cs="Arial" w:hAnsi="Arial" w:ascii="Arial"/>
        </w:rPr>
        <w:t>Pr-135/2017</w:t>
      </w:r>
      <w:r w:rsidR="0021384E">
        <w:rPr>
          <w:rFonts w:cs="Arial" w:hAnsi="Arial" w:ascii="Arial"/>
        </w:rPr>
        <w:t xml:space="preserve"> (ranije</w:t>
      </w:r>
      <w:r w:rsidRPr="00D9531F">
        <w:rPr>
          <w:rFonts w:cs="Arial" w:hAnsi="Arial" w:ascii="Arial"/>
        </w:rPr>
        <w:t xml:space="preserve"> P-1119/13</w:t>
      </w:r>
      <w:r w:rsidR="0021384E">
        <w:rPr>
          <w:rFonts w:cs="Arial" w:hAnsi="Arial" w:ascii="Arial"/>
        </w:rPr>
        <w:t>)</w:t>
      </w:r>
      <w:r w:rsidRPr="00D9531F">
        <w:rPr>
          <w:rFonts w:cs="Arial" w:hAnsi="Arial" w:ascii="Arial"/>
        </w:rPr>
        <w:t>.</w:t>
      </w:r>
    </w:p>
    <w:p w:rsidRDefault="00C921D0" w:rsidP="00C921D0" w:rsidR="00C921D0" w:rsidRPr="00D9531F">
      <w:pPr>
        <w:spacing w:after="0"/>
        <w:rPr>
          <w:rFonts w:cs="Arial" w:hAnsi="Arial" w:ascii="Arial"/>
        </w:rPr>
      </w:pPr>
      <w:r w:rsidRPr="00D9531F">
        <w:rPr>
          <w:rFonts w:cs="Arial" w:hAnsi="Arial" w:ascii="Arial"/>
        </w:rPr>
        <w:t xml:space="preserve">Općinski sud u Zaprešiću, poslovni  broj: </w:t>
      </w:r>
      <w:r w:rsidR="0021384E" w:rsidRPr="0021384E">
        <w:rPr>
          <w:rFonts w:cs="Arial" w:hAnsi="Arial" w:ascii="Arial"/>
        </w:rPr>
        <w:t>Pr-135/2017</w:t>
      </w:r>
      <w:r w:rsidR="0021384E">
        <w:rPr>
          <w:rFonts w:cs="Arial" w:hAnsi="Arial" w:ascii="Arial"/>
        </w:rPr>
        <w:t xml:space="preserve"> (ranije</w:t>
      </w:r>
      <w:r w:rsidR="0021384E" w:rsidRPr="00D9531F">
        <w:rPr>
          <w:rFonts w:cs="Arial" w:hAnsi="Arial" w:ascii="Arial"/>
        </w:rPr>
        <w:t xml:space="preserve"> P-1119/13</w:t>
      </w:r>
      <w:r w:rsidR="0021384E">
        <w:rPr>
          <w:rFonts w:cs="Arial" w:hAnsi="Arial" w:ascii="Arial"/>
        </w:rPr>
        <w:t>)</w:t>
      </w:r>
    </w:p>
    <w:p w:rsidRDefault="00C921D0" w:rsidP="00C921D0" w:rsidR="00C921D0" w:rsidRPr="00D9531F">
      <w:pPr>
        <w:spacing w:after="0"/>
        <w:rPr>
          <w:rFonts w:cs="Arial" w:hAnsi="Arial" w:ascii="Arial"/>
        </w:rPr>
      </w:pPr>
      <w:r w:rsidRPr="00D9531F">
        <w:rPr>
          <w:rFonts w:cs="Arial" w:hAnsi="Arial" w:ascii="Arial"/>
        </w:rPr>
        <w:t xml:space="preserve">tužitelj:  </w:t>
      </w:r>
      <w:r>
        <w:rPr>
          <w:rFonts w:cs="Arial" w:hAnsi="Arial" w:ascii="Arial"/>
        </w:rPr>
        <w:tab/>
      </w:r>
      <w:r w:rsidRPr="00D9531F">
        <w:rPr>
          <w:rFonts w:cs="Arial" w:hAnsi="Arial" w:ascii="Arial"/>
        </w:rPr>
        <w:t xml:space="preserve">BOROVEC SINIŠA, tuženik: PROIZVODNJA-REGENERACIJA, </w:t>
      </w:r>
    </w:p>
    <w:p w:rsidRDefault="00C921D0" w:rsidP="00C921D0" w:rsidR="00C921D0" w:rsidRPr="00D9531F">
      <w:pPr>
        <w:spacing w:after="0"/>
        <w:rPr>
          <w:rFonts w:cs="Arial" w:hAnsi="Arial" w:ascii="Arial"/>
        </w:rPr>
      </w:pPr>
      <w:r w:rsidRPr="00D9531F">
        <w:rPr>
          <w:rFonts w:cs="Arial" w:hAnsi="Arial" w:ascii="Arial"/>
        </w:rPr>
        <w:t xml:space="preserve">VPS: </w:t>
      </w:r>
      <w:r>
        <w:rPr>
          <w:rFonts w:cs="Arial" w:hAnsi="Arial" w:ascii="Arial"/>
        </w:rPr>
        <w:tab/>
      </w:r>
      <w:r>
        <w:rPr>
          <w:rFonts w:cs="Arial" w:hAnsi="Arial" w:ascii="Arial"/>
        </w:rPr>
        <w:tab/>
      </w:r>
      <w:r w:rsidRPr="00D9531F">
        <w:rPr>
          <w:rFonts w:cs="Arial" w:hAnsi="Arial" w:ascii="Arial"/>
        </w:rPr>
        <w:t xml:space="preserve">60.000,00 kn </w:t>
      </w:r>
    </w:p>
    <w:p w:rsidRDefault="00C921D0" w:rsidP="00C921D0" w:rsidR="00C921D0" w:rsidRPr="00D9531F">
      <w:pPr>
        <w:spacing w:after="0"/>
        <w:rPr>
          <w:rFonts w:cs="Arial" w:hAnsi="Arial" w:ascii="Arial"/>
        </w:rPr>
      </w:pPr>
    </w:p>
    <w:p w:rsidRDefault="00C921D0" w:rsidP="00C921D0" w:rsidR="00C921D0" w:rsidRPr="00D9531F">
      <w:pPr>
        <w:pStyle w:val="Bezproreda"/>
        <w:rPr>
          <w:rFonts w:cs="Arial" w:hAnsi="Arial" w:ascii="Arial"/>
          <w:sz w:val="22"/>
          <w:szCs w:val="22"/>
        </w:rPr>
      </w:pPr>
      <w:r w:rsidRPr="00D9531F">
        <w:rPr>
          <w:rFonts w:cs="Arial" w:hAnsi="Arial" w:ascii="Arial"/>
          <w:sz w:val="22"/>
          <w:szCs w:val="22"/>
        </w:rPr>
        <w:t>Općinski radni sud u Zagrebu, Pr-10098/14</w:t>
      </w:r>
    </w:p>
    <w:p w:rsidRDefault="00C921D0" w:rsidP="00C921D0" w:rsidR="00C921D0" w:rsidRPr="00D9531F">
      <w:pPr>
        <w:pStyle w:val="Bezproreda"/>
        <w:rPr>
          <w:rFonts w:cs="Arial" w:hAnsi="Arial" w:ascii="Arial"/>
          <w:sz w:val="22"/>
          <w:szCs w:val="22"/>
        </w:rPr>
      </w:pPr>
      <w:r>
        <w:rPr>
          <w:rFonts w:cs="Arial" w:hAnsi="Arial" w:ascii="Arial"/>
          <w:sz w:val="22"/>
          <w:szCs w:val="22"/>
        </w:rPr>
        <w:t>t</w:t>
      </w:r>
      <w:r w:rsidRPr="00D9531F">
        <w:rPr>
          <w:rFonts w:cs="Arial" w:hAnsi="Arial" w:ascii="Arial"/>
          <w:sz w:val="22"/>
          <w:szCs w:val="22"/>
        </w:rPr>
        <w:t>užitelj:</w:t>
      </w:r>
      <w:r w:rsidRPr="00D9531F">
        <w:rPr>
          <w:rFonts w:cs="Arial" w:hAnsi="Arial" w:ascii="Arial"/>
          <w:sz w:val="22"/>
          <w:szCs w:val="22"/>
        </w:rPr>
        <w:tab/>
      </w:r>
      <w:r>
        <w:rPr>
          <w:rFonts w:cs="Arial" w:hAnsi="Arial" w:ascii="Arial"/>
          <w:sz w:val="22"/>
          <w:szCs w:val="22"/>
        </w:rPr>
        <w:t>DAVOR POLJAK , tuženik:</w:t>
      </w:r>
      <w:r>
        <w:rPr>
          <w:rFonts w:cs="Arial" w:hAnsi="Arial" w:ascii="Arial"/>
          <w:sz w:val="22"/>
          <w:szCs w:val="22"/>
        </w:rPr>
        <w:tab/>
      </w:r>
      <w:r w:rsidRPr="00D9531F">
        <w:rPr>
          <w:rFonts w:cs="Arial" w:hAnsi="Arial" w:ascii="Arial"/>
          <w:sz w:val="22"/>
          <w:szCs w:val="22"/>
        </w:rPr>
        <w:t>PROIZVODNJA REGENERACIJA  d.o.o. u stečaju</w:t>
      </w:r>
    </w:p>
    <w:p w:rsidRDefault="00C921D0" w:rsidP="00C921D0" w:rsidR="00C921D0" w:rsidRPr="00D9531F">
      <w:pPr>
        <w:pStyle w:val="Bezproreda"/>
        <w:rPr>
          <w:rFonts w:cs="Arial" w:hAnsi="Arial" w:ascii="Arial"/>
          <w:sz w:val="22"/>
          <w:szCs w:val="22"/>
        </w:rPr>
      </w:pPr>
      <w:r w:rsidRPr="00D9531F">
        <w:rPr>
          <w:rFonts w:cs="Arial" w:hAnsi="Arial" w:ascii="Arial"/>
          <w:sz w:val="22"/>
          <w:szCs w:val="22"/>
        </w:rPr>
        <w:t>VPS:</w:t>
      </w:r>
      <w:r w:rsidRPr="00D9531F">
        <w:rPr>
          <w:rFonts w:cs="Arial" w:hAnsi="Arial" w:ascii="Arial"/>
          <w:sz w:val="22"/>
          <w:szCs w:val="22"/>
        </w:rPr>
        <w:tab/>
      </w:r>
      <w:r w:rsidRPr="00D9531F">
        <w:rPr>
          <w:rFonts w:cs="Arial" w:hAnsi="Arial" w:ascii="Arial"/>
          <w:sz w:val="22"/>
          <w:szCs w:val="22"/>
        </w:rPr>
        <w:tab/>
        <w:t>300.550,15 kn</w:t>
      </w:r>
    </w:p>
    <w:p w:rsidRDefault="00C921D0" w:rsidP="00893623" w:rsidR="00C921D0" w:rsidRPr="00D9531F">
      <w:pPr>
        <w:jc w:val="both"/>
        <w:rPr>
          <w:rFonts w:cs="Arial" w:hAnsi="Arial" w:ascii="Arial"/>
        </w:rPr>
      </w:pPr>
    </w:p>
    <w:p w:rsidRDefault="00893623" w:rsidP="00C82370" w:rsidR="00893623">
      <w:pPr>
        <w:spacing w:after="0"/>
        <w:jc w:val="both"/>
        <w:rPr>
          <w:rFonts w:cs="Arial" w:hAnsi="Arial" w:ascii="Arial"/>
        </w:rPr>
      </w:pPr>
      <w:r w:rsidRPr="00AB2045">
        <w:rPr>
          <w:rFonts w:cs="Arial" w:hAnsi="Arial" w:ascii="Arial"/>
        </w:rPr>
        <w:t xml:space="preserve">Od ukupnog iznosa (360.550,47 kn) osporenih tražbina za ova dva vjerovnika je nakon druge djelomične diobe </w:t>
      </w:r>
      <w:r w:rsidR="001D3DA8">
        <w:rPr>
          <w:rFonts w:cs="Arial" w:hAnsi="Arial" w:ascii="Arial"/>
        </w:rPr>
        <w:t xml:space="preserve">na depozitnom računu </w:t>
      </w:r>
      <w:r w:rsidRPr="00AB2045">
        <w:rPr>
          <w:rFonts w:cs="Arial" w:hAnsi="Arial" w:ascii="Arial"/>
        </w:rPr>
        <w:t xml:space="preserve">rezerviran </w:t>
      </w:r>
      <w:r w:rsidR="001D3DA8">
        <w:rPr>
          <w:rFonts w:cs="Arial" w:hAnsi="Arial" w:ascii="Arial"/>
        </w:rPr>
        <w:t xml:space="preserve"> je </w:t>
      </w:r>
      <w:r w:rsidRPr="00AB2045">
        <w:rPr>
          <w:rFonts w:cs="Arial" w:hAnsi="Arial" w:ascii="Arial"/>
        </w:rPr>
        <w:t xml:space="preserve">iznos od 249.013,15 kn, te stečajni upravitelj predlaže da se za ove vjerovnike do okončanja parnica koje vode rezervira </w:t>
      </w:r>
      <w:r w:rsidR="00957804">
        <w:rPr>
          <w:rFonts w:cs="Arial" w:hAnsi="Arial" w:ascii="Arial"/>
        </w:rPr>
        <w:t xml:space="preserve">daljnji iznos od 111.537,32 kn, što bi iznosilo ukupno rezerviran iznos od </w:t>
      </w:r>
      <w:r w:rsidR="00FE57FB" w:rsidRPr="00FE57FB">
        <w:rPr>
          <w:rFonts w:cs="Arial" w:hAnsi="Arial" w:ascii="Arial"/>
        </w:rPr>
        <w:t xml:space="preserve">360.550,47 kn </w:t>
      </w:r>
      <w:r w:rsidR="00957804">
        <w:rPr>
          <w:rFonts w:cs="Arial" w:hAnsi="Arial" w:ascii="Arial"/>
        </w:rPr>
        <w:t xml:space="preserve">za oba vjerovnika kojima su osporene tražbine u I. višem isplatnom redu. </w:t>
      </w:r>
    </w:p>
    <w:p w:rsidRDefault="00FE57FB" w:rsidP="00C82370" w:rsidR="00FE57FB">
      <w:pPr>
        <w:spacing w:after="0"/>
        <w:jc w:val="both"/>
        <w:rPr>
          <w:rFonts w:cs="Arial" w:hAnsi="Arial" w:ascii="Arial"/>
        </w:rPr>
      </w:pPr>
    </w:p>
    <w:p w:rsidRDefault="00FE57FB" w:rsidP="00C82370" w:rsidR="00824A61" w:rsidRPr="00AB2045">
      <w:pPr>
        <w:spacing w:after="0"/>
        <w:jc w:val="both"/>
        <w:rPr>
          <w:rFonts w:cs="Arial" w:hAnsi="Arial" w:ascii="Arial"/>
        </w:rPr>
      </w:pPr>
      <w:r>
        <w:rPr>
          <w:rFonts w:cs="Arial" w:hAnsi="Arial" w:ascii="Arial"/>
        </w:rPr>
        <w:t xml:space="preserve">Na depozitnom računu </w:t>
      </w:r>
      <w:r w:rsidR="00161A2D">
        <w:rPr>
          <w:rFonts w:cs="Arial" w:hAnsi="Arial" w:ascii="Arial"/>
        </w:rPr>
        <w:t>o</w:t>
      </w:r>
      <w:r>
        <w:rPr>
          <w:rFonts w:cs="Arial" w:hAnsi="Arial" w:ascii="Arial"/>
        </w:rPr>
        <w:t xml:space="preserve">d deponiranog iznosa za parnične troškove 320.000,00 kn, nakon isplate tuženiku AGIT d.o.o. dosuđenog iznosa od </w:t>
      </w:r>
      <w:r w:rsidRPr="00FE57FB">
        <w:rPr>
          <w:rFonts w:cs="Arial" w:hAnsi="Arial" w:ascii="Arial"/>
        </w:rPr>
        <w:t>279.400,00 kn</w:t>
      </w:r>
      <w:r w:rsidRPr="00FE57FB">
        <w:t xml:space="preserve"> </w:t>
      </w:r>
      <w:r w:rsidRPr="00FE57FB">
        <w:rPr>
          <w:rFonts w:cs="Arial" w:hAnsi="Arial" w:ascii="Arial"/>
        </w:rPr>
        <w:t>u parnici Povrv-2603/15  po pravomoćnoj presudi Trgovačkog suda od 13.12.2016.</w:t>
      </w:r>
      <w:r>
        <w:rPr>
          <w:rFonts w:cs="Arial" w:hAnsi="Arial" w:ascii="Arial"/>
        </w:rPr>
        <w:t xml:space="preserve"> godine preostao je iznos od </w:t>
      </w:r>
      <w:r w:rsidRPr="00FE57FB">
        <w:rPr>
          <w:rFonts w:cs="Arial" w:hAnsi="Arial" w:ascii="Arial"/>
        </w:rPr>
        <w:t>41.586,85 kn.</w:t>
      </w:r>
      <w:r>
        <w:rPr>
          <w:rFonts w:cs="Arial" w:hAnsi="Arial" w:ascii="Arial"/>
        </w:rPr>
        <w:t xml:space="preserve"> Za daljnje rezervacije predvidivih parničnih troškova stečajni upravitelj je predvidio 100.000,00 kn,  a za rezervaciju </w:t>
      </w:r>
      <w:r w:rsidR="00824A61">
        <w:rPr>
          <w:rFonts w:cs="Arial" w:hAnsi="Arial" w:ascii="Arial"/>
        </w:rPr>
        <w:t xml:space="preserve">sredstava za naknadnu diobu za osporene tražbine vjerovnika I. višeg isplatnog reda iznos od 111.537,32 kn, uz već deponirani iznos od 249.013,15 kn, znači da bi ukupno rezervirani iznos sredstava kod javnog bilježnika iznosio </w:t>
      </w:r>
      <w:r w:rsidR="00824A61" w:rsidRPr="00824A61">
        <w:rPr>
          <w:rFonts w:cs="Arial" w:hAnsi="Arial" w:ascii="Arial"/>
        </w:rPr>
        <w:t>502.137,32</w:t>
      </w:r>
      <w:r w:rsidR="00824A61">
        <w:rPr>
          <w:rFonts w:cs="Arial" w:hAnsi="Arial" w:ascii="Arial"/>
        </w:rPr>
        <w:t xml:space="preserve"> kn. Prethodno stečajni sud treba dati suglasnost na daljnju rezervaciju gore navedenih 100.000,00 kn za parnične troškove i 111.537,32 kn u svrhu rezervacije za već navedene osporene tražbine. </w:t>
      </w:r>
    </w:p>
    <w:p w:rsidRDefault="00DD42BC" w:rsidP="00DD42BC" w:rsidR="00DD42BC" w:rsidRPr="00AB2045">
      <w:pPr>
        <w:spacing w:after="0"/>
        <w:rPr>
          <w:rFonts w:cs="Arial" w:hAnsi="Arial" w:ascii="Arial"/>
        </w:rPr>
      </w:pPr>
    </w:p>
    <w:p w:rsidRDefault="00CC417E" w:rsidP="00CC417E" w:rsidR="00CC417E" w:rsidRPr="00AB2045">
      <w:pPr>
        <w:rPr>
          <w:rFonts w:cs="Arial" w:hAnsi="Arial" w:ascii="Arial"/>
        </w:rPr>
      </w:pPr>
      <w:r w:rsidRPr="00AB2045">
        <w:rPr>
          <w:rFonts w:cs="Arial" w:hAnsi="Arial" w:ascii="Arial"/>
        </w:rPr>
        <w:t>Slijedom gore navedenog stečajni upravitelj</w:t>
      </w:r>
    </w:p>
    <w:p w:rsidRDefault="00CC417E" w:rsidP="00C921D0" w:rsidR="00CC417E" w:rsidRPr="00AB2045">
      <w:pPr>
        <w:jc w:val="center"/>
        <w:rPr>
          <w:rFonts w:cs="Arial" w:hAnsi="Arial" w:ascii="Arial"/>
          <w:i/>
        </w:rPr>
      </w:pPr>
      <w:r w:rsidRPr="00AB2045">
        <w:rPr>
          <w:rFonts w:cs="Arial" w:hAnsi="Arial" w:ascii="Arial"/>
          <w:i/>
        </w:rPr>
        <w:t>PREDLAŽE</w:t>
      </w:r>
    </w:p>
    <w:p w:rsidRDefault="00CC417E" w:rsidP="00C921D0" w:rsidR="00CC417E" w:rsidRPr="00AB2045">
      <w:pPr>
        <w:pStyle w:val="Odlomakpopisa"/>
        <w:numPr>
          <w:ilvl w:val="0"/>
          <w:numId w:val="1"/>
        </w:numPr>
        <w:jc w:val="both"/>
        <w:rPr>
          <w:rFonts w:cs="Arial" w:hAnsi="Arial" w:ascii="Arial"/>
        </w:rPr>
      </w:pPr>
      <w:r w:rsidRPr="00AB2045">
        <w:rPr>
          <w:rFonts w:cs="Arial" w:hAnsi="Arial" w:ascii="Arial"/>
        </w:rPr>
        <w:t xml:space="preserve">da stečajni sudac da suglasnost na </w:t>
      </w:r>
      <w:r w:rsidR="00F51DF4" w:rsidRPr="00AB2045">
        <w:rPr>
          <w:rFonts w:cs="Arial" w:hAnsi="Arial" w:ascii="Arial"/>
        </w:rPr>
        <w:t>4</w:t>
      </w:r>
      <w:r w:rsidRPr="00AB2045">
        <w:rPr>
          <w:rFonts w:cs="Arial" w:hAnsi="Arial" w:ascii="Arial"/>
        </w:rPr>
        <w:t>. djelomičnu diobu sukladno čl.  183. Stečajnog zakona, a prema prijedlogu stečajnog upravitelja.</w:t>
      </w:r>
    </w:p>
    <w:p w:rsidRDefault="00CC417E" w:rsidP="00C921D0" w:rsidR="00CC417E" w:rsidRPr="00AB2045">
      <w:pPr>
        <w:pStyle w:val="Odlomakpopisa"/>
        <w:numPr>
          <w:ilvl w:val="0"/>
          <w:numId w:val="1"/>
        </w:numPr>
        <w:jc w:val="both"/>
        <w:rPr>
          <w:rFonts w:cs="Arial" w:hAnsi="Arial" w:ascii="Arial"/>
        </w:rPr>
      </w:pPr>
      <w:r w:rsidRPr="00AB2045">
        <w:rPr>
          <w:rFonts w:cs="Arial" w:hAnsi="Arial" w:ascii="Arial"/>
        </w:rPr>
        <w:t>da stečajni sudac primi na znanje rezervirana sredstva za daljnji tijek stečajnog postupka</w:t>
      </w:r>
      <w:r w:rsidR="00F51DF4" w:rsidRPr="00AB2045">
        <w:rPr>
          <w:rFonts w:cs="Arial" w:hAnsi="Arial" w:ascii="Arial"/>
        </w:rPr>
        <w:t xml:space="preserve">, </w:t>
      </w:r>
      <w:r w:rsidR="00AA0EA0">
        <w:rPr>
          <w:rFonts w:cs="Arial" w:hAnsi="Arial" w:ascii="Arial"/>
        </w:rPr>
        <w:t xml:space="preserve">u odnosu na troškove po čl. 87. </w:t>
      </w:r>
      <w:r w:rsidR="00863797">
        <w:rPr>
          <w:rFonts w:cs="Arial" w:hAnsi="Arial" w:ascii="Arial"/>
        </w:rPr>
        <w:t>SZ, rezervirana sredstva za PDV i</w:t>
      </w:r>
      <w:r w:rsidR="00AA0EA0">
        <w:rPr>
          <w:rFonts w:cs="Arial" w:hAnsi="Arial" w:ascii="Arial"/>
        </w:rPr>
        <w:t xml:space="preserve"> troškove odvjetnika</w:t>
      </w:r>
      <w:r w:rsidR="00863797">
        <w:rPr>
          <w:rFonts w:cs="Arial" w:hAnsi="Arial" w:ascii="Arial"/>
        </w:rPr>
        <w:t xml:space="preserve"> (pobliže opisani i specificirani na str. 3. prijedloga)</w:t>
      </w:r>
    </w:p>
    <w:p w:rsidRDefault="00F51DF4" w:rsidP="00C921D0" w:rsidR="00F51DF4" w:rsidRPr="00AB2045">
      <w:pPr>
        <w:pStyle w:val="Odlomakpopisa"/>
        <w:numPr>
          <w:ilvl w:val="0"/>
          <w:numId w:val="1"/>
        </w:numPr>
        <w:jc w:val="both"/>
        <w:rPr>
          <w:rFonts w:cs="Arial" w:hAnsi="Arial" w:ascii="Arial"/>
        </w:rPr>
      </w:pPr>
      <w:r w:rsidRPr="00AB2045">
        <w:rPr>
          <w:rFonts w:cs="Arial" w:hAnsi="Arial" w:ascii="Arial"/>
        </w:rPr>
        <w:lastRenderedPageBreak/>
        <w:t>da stečajni sudac donese Rješenje kojim se daje suglasnost da sredstva u iznosu od 100.000,00 kn, doznače na javnobilježnički depozit u svrhu osiguranja sredstava za predvidive obveze stečajne mase (parnični troškovi)</w:t>
      </w:r>
    </w:p>
    <w:p w:rsidRDefault="00583EF2" w:rsidP="00052282" w:rsidR="00CC417E" w:rsidRPr="00C82370">
      <w:pPr>
        <w:pStyle w:val="Odlomakpopisa"/>
        <w:numPr>
          <w:ilvl w:val="0"/>
          <w:numId w:val="1"/>
        </w:numPr>
        <w:jc w:val="both"/>
        <w:rPr>
          <w:rFonts w:cs="Arial" w:hAnsi="Arial" w:ascii="Arial"/>
        </w:rPr>
      </w:pPr>
      <w:r w:rsidRPr="00C82370">
        <w:rPr>
          <w:rFonts w:cs="Arial" w:hAnsi="Arial" w:ascii="Arial"/>
        </w:rPr>
        <w:t xml:space="preserve">da stečajni sudac donese Rješenje kojim se daje suglasnost da sredstva u iznosu od </w:t>
      </w:r>
      <w:r w:rsidR="00F51DF4" w:rsidRPr="00C82370">
        <w:rPr>
          <w:rFonts w:cs="Arial" w:hAnsi="Arial" w:ascii="Arial"/>
        </w:rPr>
        <w:t>111.537,32</w:t>
      </w:r>
      <w:r w:rsidRPr="00C82370">
        <w:rPr>
          <w:rFonts w:cs="Arial" w:hAnsi="Arial" w:ascii="Arial"/>
        </w:rPr>
        <w:t xml:space="preserve"> kn, </w:t>
      </w:r>
      <w:r w:rsidR="00F51DF4" w:rsidRPr="00C82370">
        <w:rPr>
          <w:rFonts w:cs="Arial" w:hAnsi="Arial" w:ascii="Arial"/>
        </w:rPr>
        <w:t xml:space="preserve">doznače na javnobilježnički </w:t>
      </w:r>
      <w:r w:rsidRPr="00C82370">
        <w:rPr>
          <w:rFonts w:cs="Arial" w:hAnsi="Arial" w:ascii="Arial"/>
        </w:rPr>
        <w:t>depozit u svrhu rezervacije sredstava za naknadnu diobu</w:t>
      </w:r>
      <w:r w:rsidR="00F51DF4" w:rsidRPr="00C82370">
        <w:rPr>
          <w:rFonts w:cs="Arial" w:hAnsi="Arial" w:ascii="Arial"/>
        </w:rPr>
        <w:t xml:space="preserve"> </w:t>
      </w:r>
    </w:p>
    <w:p w:rsidRDefault="00CC417E" w:rsidP="00CC417E" w:rsidR="00CC417E" w:rsidRPr="00D9531F">
      <w:pPr>
        <w:spacing w:after="0"/>
        <w:ind w:left="5664"/>
        <w:rPr>
          <w:rFonts w:cs="Arial" w:hAnsi="Arial" w:ascii="Arial"/>
        </w:rPr>
      </w:pPr>
      <w:r w:rsidRPr="00D9531F">
        <w:rPr>
          <w:rFonts w:cs="Arial" w:hAnsi="Arial" w:ascii="Arial"/>
        </w:rPr>
        <w:t xml:space="preserve">Stečajni upravitelj </w:t>
      </w:r>
    </w:p>
    <w:p w:rsidRDefault="00CC417E" w:rsidP="00CC417E" w:rsidR="00CC417E" w:rsidRPr="00D9531F">
      <w:pPr>
        <w:spacing w:after="0"/>
        <w:ind w:left="5664"/>
        <w:rPr>
          <w:rFonts w:cs="Arial" w:hAnsi="Arial" w:ascii="Arial"/>
        </w:rPr>
      </w:pPr>
      <w:r w:rsidRPr="00D9531F">
        <w:rPr>
          <w:rFonts w:cs="Arial" w:hAnsi="Arial" w:ascii="Arial"/>
        </w:rPr>
        <w:t>Marinko Paić, dipl. ing.</w:t>
      </w:r>
    </w:p>
    <w:p w:rsidRDefault="00CC417E" w:rsidP="00CC417E" w:rsidR="00CC417E" w:rsidRPr="00D9531F">
      <w:pPr>
        <w:spacing w:after="0"/>
        <w:rPr>
          <w:rFonts w:cs="Arial" w:hAnsi="Arial" w:ascii="Arial"/>
        </w:rPr>
      </w:pPr>
    </w:p>
    <w:p w:rsidRDefault="00CC417E" w:rsidP="00CC417E" w:rsidR="00CC417E" w:rsidRPr="00D9531F">
      <w:pPr>
        <w:rPr>
          <w:rFonts w:cs="Arial" w:hAnsi="Arial" w:ascii="Arial"/>
        </w:rPr>
      </w:pPr>
      <w:r w:rsidRPr="00D9531F">
        <w:rPr>
          <w:rFonts w:cs="Arial" w:hAnsi="Arial" w:ascii="Arial"/>
        </w:rPr>
        <w:t>U privitku :</w:t>
      </w:r>
    </w:p>
    <w:p w:rsidRDefault="00CC417E" w:rsidP="00CC417E" w:rsidR="00CC417E" w:rsidRPr="00D9531F">
      <w:pPr>
        <w:pStyle w:val="Odlomakpopisa"/>
        <w:numPr>
          <w:ilvl w:val="0"/>
          <w:numId w:val="2"/>
        </w:numPr>
        <w:rPr>
          <w:rFonts w:cs="Arial" w:hAnsi="Arial" w:ascii="Arial"/>
          <w:i/>
        </w:rPr>
      </w:pPr>
      <w:r w:rsidRPr="00D9531F">
        <w:rPr>
          <w:rFonts w:cs="Arial" w:hAnsi="Arial" w:ascii="Arial"/>
          <w:i/>
        </w:rPr>
        <w:t>Diobni popis</w:t>
      </w:r>
    </w:p>
    <w:sectPr w:rsidSect="00C82370" w:rsidR="00CC417E" w:rsidRPr="00D9531F">
      <w:footerReference w:type="default" r:id="rId9"/>
      <w:pgSz w:h="16838" w:w="11906"/>
      <w:pgMar w:gutter="0" w:footer="709" w:header="709" w:left="1191" w:bottom="851" w:right="1191"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B32" w:rsidP="006059FF" w:rsidR="00C02B32">
      <w:pPr>
        <w:spacing w:lineRule="auto" w:line="240" w:after="0"/>
      </w:pPr>
      <w:r>
        <w:separator/>
      </w:r>
    </w:p>
  </w:endnote>
  <w:endnote w:id="0" w:type="continuationSeparator">
    <w:p w:rsidRDefault="00C02B32" w:rsidP="006059FF" w:rsidR="00C02B3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576129"/>
      <w:docPartObj>
        <w:docPartGallery w:val="Page Numbers (Bottom of Page)"/>
        <w:docPartUnique/>
      </w:docPartObj>
    </w:sdtPr>
    <w:sdtEndPr/>
    <w:sdtContent>
      <w:p w:rsidRDefault="006059FF" w:rsidR="006059FF">
        <w:pPr>
          <w:pStyle w:val="Podnoje"/>
          <w:jc w:val="center"/>
        </w:pPr>
        <w:r>
          <w:fldChar w:fldCharType="begin"/>
        </w:r>
        <w:r>
          <w:instrText>PAGE   \* MERGEFORMAT</w:instrText>
        </w:r>
        <w:r>
          <w:fldChar w:fldCharType="separate"/>
        </w:r>
        <w:r w:rsidR="00A908C0">
          <w:rPr>
            <w:noProof/>
          </w:rPr>
          <w:t>5</w:t>
        </w:r>
        <w:r>
          <w:fldChar w:fldCharType="end"/>
        </w:r>
      </w:p>
    </w:sdtContent>
  </w:sdt>
  <w:p w:rsidRDefault="006059FF" w:rsidR="006059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B32" w:rsidP="006059FF" w:rsidR="00C02B32">
      <w:pPr>
        <w:spacing w:lineRule="auto" w:line="240" w:after="0"/>
      </w:pPr>
      <w:r>
        <w:separator/>
      </w:r>
    </w:p>
  </w:footnote>
  <w:footnote w:id="0" w:type="continuationSeparator">
    <w:p w:rsidRDefault="00C02B32" w:rsidP="006059FF" w:rsidR="00C02B3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552867"/>
    <w:multiLevelType w:val="hybridMultilevel"/>
    <w:tmpl w:val="62EC5A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0407225"/>
    <w:multiLevelType w:val="hybridMultilevel"/>
    <w:tmpl w:val="A5B0D4C2"/>
    <w:lvl w:tplc="7D8AA6F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BD2277"/>
    <w:multiLevelType w:val="hybridMultilevel"/>
    <w:tmpl w:val="AAE4707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B2D7105"/>
    <w:multiLevelType w:val="hybridMultilevel"/>
    <w:tmpl w:val="AF061BDC"/>
    <w:lvl w:tplc="FAFA113C" w:ilvl="0">
      <w:start w:val="1"/>
      <w:numFmt w:val="bullet"/>
      <w:lvlText w:val="-"/>
      <w:lvlJc w:val="left"/>
      <w:pPr>
        <w:ind w:hanging="360" w:left="720"/>
      </w:pPr>
      <w:rPr>
        <w:rFonts w:cstheme="minorBidi" w:eastAsiaTheme="minorHAnsi"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417E"/>
    <w:rsid w:val="00030D00"/>
    <w:rsid w:val="000F0677"/>
    <w:rsid w:val="00111194"/>
    <w:rsid w:val="00161A2D"/>
    <w:rsid w:val="001653AD"/>
    <w:rsid w:val="00172FBA"/>
    <w:rsid w:val="001841A4"/>
    <w:rsid w:val="001C4988"/>
    <w:rsid w:val="001C567C"/>
    <w:rsid w:val="001D3DA8"/>
    <w:rsid w:val="00204DB2"/>
    <w:rsid w:val="0021384E"/>
    <w:rsid w:val="00223CAC"/>
    <w:rsid w:val="00246C18"/>
    <w:rsid w:val="00295010"/>
    <w:rsid w:val="00304A53"/>
    <w:rsid w:val="00322B52"/>
    <w:rsid w:val="0045171C"/>
    <w:rsid w:val="00495BAD"/>
    <w:rsid w:val="004C62F4"/>
    <w:rsid w:val="004C6B99"/>
    <w:rsid w:val="004D5F38"/>
    <w:rsid w:val="00504F30"/>
    <w:rsid w:val="00565545"/>
    <w:rsid w:val="00566510"/>
    <w:rsid w:val="00583EF2"/>
    <w:rsid w:val="005A3235"/>
    <w:rsid w:val="006059FF"/>
    <w:rsid w:val="00633F60"/>
    <w:rsid w:val="00640191"/>
    <w:rsid w:val="00640F0B"/>
    <w:rsid w:val="00724F1B"/>
    <w:rsid w:val="00786332"/>
    <w:rsid w:val="007C0280"/>
    <w:rsid w:val="0081229D"/>
    <w:rsid w:val="00824A61"/>
    <w:rsid w:val="00845DF6"/>
    <w:rsid w:val="008632DE"/>
    <w:rsid w:val="008635CF"/>
    <w:rsid w:val="00863797"/>
    <w:rsid w:val="00893623"/>
    <w:rsid w:val="008C35F9"/>
    <w:rsid w:val="00957804"/>
    <w:rsid w:val="00957A50"/>
    <w:rsid w:val="0097001C"/>
    <w:rsid w:val="009A0F99"/>
    <w:rsid w:val="009E77D0"/>
    <w:rsid w:val="00A3032B"/>
    <w:rsid w:val="00A908C0"/>
    <w:rsid w:val="00AA0EA0"/>
    <w:rsid w:val="00AB2045"/>
    <w:rsid w:val="00AD009E"/>
    <w:rsid w:val="00B30332"/>
    <w:rsid w:val="00B767A5"/>
    <w:rsid w:val="00BA25F4"/>
    <w:rsid w:val="00BA2988"/>
    <w:rsid w:val="00C02B32"/>
    <w:rsid w:val="00C06A2F"/>
    <w:rsid w:val="00C60598"/>
    <w:rsid w:val="00C7381E"/>
    <w:rsid w:val="00C82370"/>
    <w:rsid w:val="00C84B38"/>
    <w:rsid w:val="00C921D0"/>
    <w:rsid w:val="00CB0591"/>
    <w:rsid w:val="00CC417E"/>
    <w:rsid w:val="00CF0104"/>
    <w:rsid w:val="00D05495"/>
    <w:rsid w:val="00D84455"/>
    <w:rsid w:val="00D9531F"/>
    <w:rsid w:val="00DB7AC6"/>
    <w:rsid w:val="00DD3500"/>
    <w:rsid w:val="00DD42BC"/>
    <w:rsid w:val="00E03D41"/>
    <w:rsid w:val="00E1585E"/>
    <w:rsid w:val="00E37053"/>
    <w:rsid w:val="00E61452"/>
    <w:rsid w:val="00E943F6"/>
    <w:rsid w:val="00EA4F3C"/>
    <w:rsid w:val="00F436CA"/>
    <w:rsid w:val="00F51DF4"/>
    <w:rsid w:val="00F77130"/>
    <w:rsid w:val="00FD3587"/>
    <w:rsid w:val="00FE57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417E"/>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417E"/>
    <w:pPr>
      <w:ind w:left="720"/>
      <w:contextualSpacing/>
    </w:pPr>
  </w:style>
  <w:style w:styleId="Tekstbalonia" w:type="paragraph">
    <w:name w:val="Balloon Text"/>
    <w:basedOn w:val="Normal"/>
    <w:link w:val="TekstbaloniaChar"/>
    <w:uiPriority w:val="99"/>
    <w:semiHidden/>
    <w:unhideWhenUsed/>
    <w:rsid w:val="000F0677"/>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0F0677"/>
    <w:rPr>
      <w:rFonts w:cs="Segoe UI" w:hAnsi="Segoe UI" w:ascii="Segoe UI"/>
      <w:sz w:val="18"/>
      <w:szCs w:val="18"/>
    </w:rPr>
  </w:style>
  <w:style w:styleId="Zaglavlje" w:type="paragraph">
    <w:name w:val="header"/>
    <w:basedOn w:val="Normal"/>
    <w:link w:val="ZaglavljeChar"/>
    <w:uiPriority w:val="99"/>
    <w:unhideWhenUsed/>
    <w:rsid w:val="006059F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059FF"/>
  </w:style>
  <w:style w:styleId="Podnoje" w:type="paragraph">
    <w:name w:val="footer"/>
    <w:basedOn w:val="Normal"/>
    <w:link w:val="PodnojeChar"/>
    <w:uiPriority w:val="99"/>
    <w:unhideWhenUsed/>
    <w:rsid w:val="006059F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059FF"/>
  </w:style>
  <w:style w:styleId="Reetkatablice" w:type="table">
    <w:name w:val="Table Grid"/>
    <w:basedOn w:val="Obinatablica"/>
    <w:uiPriority w:val="59"/>
    <w:rsid w:val="00246C18"/>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ekst" w:type="paragraph">
    <w:name w:val="tekst"/>
    <w:basedOn w:val="Normal"/>
    <w:rsid w:val="00246C18"/>
    <w:pPr>
      <w:suppressAutoHyphens/>
      <w:autoSpaceDN w:val="false"/>
      <w:spacing w:lineRule="auto" w:line="240" w:after="100" w:before="100"/>
      <w:textAlignment w:val="baseline"/>
    </w:pPr>
    <w:rPr>
      <w:rFonts w:cs="Times New Roman" w:eastAsia="Times New Roman" w:hAnsi="Times New Roman" w:ascii="Times New Roman"/>
      <w:sz w:val="24"/>
      <w:szCs w:val="24"/>
      <w:lang w:eastAsia="hr-HR"/>
    </w:rPr>
  </w:style>
  <w:style w:styleId="Bezproreda" w:type="paragraph">
    <w:name w:val="No Spacing"/>
    <w:uiPriority w:val="1"/>
    <w:qFormat/>
    <w:rsid w:val="00304A53"/>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908C0"/>
    <w:rPr>
      <w:color w:val="808080"/>
      <w:bdr w:space="0" w:sz="0" w:color="auto" w:val="none"/>
      <w:shd w:fill="auto" w:color="auto" w:val="clear"/>
    </w:rPr>
  </w:style>
  <w:style w:customStyle="true" w:styleId="eSPISCCParagraphDefaultFont" w:type="character">
    <w:name w:val="eSPIS_CC_Paragraph Default Font"/>
    <w:basedOn w:val="Zadanifontodlomka"/>
    <w:rsid w:val="00A908C0"/>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908C0"/>
    <w:rPr>
      <w:rFonts w:cs="Arial" w:eastAsia="Times New Roman" w:hAnsi="Arial" w:ascii="Arial"/>
      <w:b/>
      <w:bdr w:space="0" w:sz="0" w:color="auto" w:val="none"/>
      <w:shd w:fill="FFFFCC" w:color="auto" w:val="clear"/>
      <w:lang w:eastAsia="hr-HR" w:val="hr-HR"/>
    </w:rPr>
  </w:style>
  <w:style w:customStyle="true" w:styleId="PozadinaSvijetloCrvena" w:type="character">
    <w:name w:val="Pozadina_SvijetloCrvena"/>
    <w:basedOn w:val="eSPISCCParagraphDefaultFont"/>
    <w:rsid w:val="00A908C0"/>
    <w:rPr>
      <w:rFonts w:cs="Arial" w:eastAsia="Times New Roman" w:hAnsi="Arial" w:ascii="Arial"/>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08C0"/>
    <w:rPr>
      <w:rFonts w:cs="Arial" w:eastAsia="Times New Roman" w:hAnsi="Arial" w:ascii="Arial"/>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417E"/>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417E"/>
    <w:pPr>
      <w:ind w:left="720"/>
      <w:contextualSpacing/>
    </w:pPr>
  </w:style>
  <w:style w:styleId="Tekstbalonia" w:type="paragraph">
    <w:name w:val="Balloon Text"/>
    <w:basedOn w:val="Normal"/>
    <w:link w:val="TekstbaloniaChar"/>
    <w:uiPriority w:val="99"/>
    <w:semiHidden/>
    <w:unhideWhenUsed/>
    <w:rsid w:val="000F0677"/>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0F0677"/>
    <w:rPr>
      <w:rFonts w:ascii="Segoe UI" w:cs="Segoe UI" w:hAnsi="Segoe UI"/>
      <w:sz w:val="18"/>
      <w:szCs w:val="18"/>
    </w:rPr>
  </w:style>
  <w:style w:styleId="Zaglavlje" w:type="paragraph">
    <w:name w:val="header"/>
    <w:basedOn w:val="Normal"/>
    <w:link w:val="ZaglavljeChar"/>
    <w:uiPriority w:val="99"/>
    <w:unhideWhenUsed/>
    <w:rsid w:val="006059F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059FF"/>
  </w:style>
  <w:style w:styleId="Podnoje" w:type="paragraph">
    <w:name w:val="footer"/>
    <w:basedOn w:val="Normal"/>
    <w:link w:val="PodnojeChar"/>
    <w:uiPriority w:val="99"/>
    <w:unhideWhenUsed/>
    <w:rsid w:val="006059F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059FF"/>
  </w:style>
  <w:style w:styleId="Reetkatablice" w:type="table">
    <w:name w:val="Table Grid"/>
    <w:basedOn w:val="Obinatablica"/>
    <w:uiPriority w:val="59"/>
    <w:rsid w:val="00246C1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ekst" w:type="paragraph">
    <w:name w:val="tekst"/>
    <w:basedOn w:val="Normal"/>
    <w:rsid w:val="00246C18"/>
    <w:pPr>
      <w:suppressAutoHyphens/>
      <w:autoSpaceDN w:val="0"/>
      <w:spacing w:after="100" w:before="100" w:line="240" w:lineRule="auto"/>
      <w:textAlignment w:val="baseline"/>
    </w:pPr>
    <w:rPr>
      <w:rFonts w:ascii="Times New Roman" w:cs="Times New Roman" w:eastAsia="Times New Roman" w:hAnsi="Times New Roman"/>
      <w:sz w:val="24"/>
      <w:szCs w:val="24"/>
      <w:lang w:eastAsia="hr-HR"/>
    </w:rPr>
  </w:style>
  <w:style w:styleId="Bezproreda" w:type="paragraph">
    <w:name w:val="No Spacing"/>
    <w:uiPriority w:val="1"/>
    <w:qFormat/>
    <w:rsid w:val="00304A53"/>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908C0"/>
    <w:rPr>
      <w:color w:val="808080"/>
      <w:bdr w:color="auto" w:space="0" w:sz="0" w:val="none"/>
      <w:shd w:color="auto" w:fill="auto" w:val="clear"/>
    </w:rPr>
  </w:style>
  <w:style w:customStyle="1" w:styleId="eSPISCCParagraphDefaultFont" w:type="character">
    <w:name w:val="eSPIS_CC_Paragraph Default Font"/>
    <w:basedOn w:val="Zadanifontodlomka"/>
    <w:rsid w:val="00A908C0"/>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908C0"/>
    <w:rPr>
      <w:rFonts w:ascii="Arial" w:cs="Arial" w:eastAsia="Times New Roman" w:hAnsi="Arial"/>
      <w:b/>
      <w:bdr w:color="auto" w:space="0" w:sz="0" w:val="none"/>
      <w:shd w:color="auto" w:fill="FFFFCC" w:val="clear"/>
      <w:lang w:eastAsia="hr-HR" w:val="hr-HR"/>
    </w:rPr>
  </w:style>
  <w:style w:customStyle="1" w:styleId="PozadinaSvijetloCrvena" w:type="character">
    <w:name w:val="Pozadina_SvijetloCrvena"/>
    <w:basedOn w:val="eSPISCCParagraphDefaultFont"/>
    <w:rsid w:val="00A908C0"/>
    <w:rPr>
      <w:rFonts w:ascii="Arial" w:cs="Arial" w:eastAsia="Times New Roman" w:hAnsi="Arial"/>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08C0"/>
    <w:rPr>
      <w:rFonts w:ascii="Arial" w:cs="Arial" w:eastAsia="Times New Roman" w:hAnsi="Arial"/>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6017073">
      <w:bodyDiv w:val="true"/>
      <w:marLeft w:val="0"/>
      <w:marRight w:val="0"/>
      <w:marTop w:val="0"/>
      <w:marBottom w:val="0"/>
      <w:divBdr>
        <w:top w:space="0" w:sz="0" w:color="auto" w:val="none"/>
        <w:left w:space="0" w:sz="0" w:color="auto" w:val="none"/>
        <w:bottom w:space="0" w:sz="0" w:color="auto" w:val="none"/>
        <w:right w:space="0" w:sz="0" w:color="auto" w:val="none"/>
      </w:divBdr>
    </w:div>
    <w:div w:id="214330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1707</properties:Words>
  <properties:Characters>10341</properties:Characters>
  <properties:Lines>223</properties:Lines>
  <properties:Paragraphs>98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2018-06-07T06:16:00Z</dcterms:created>
  <dc:creator>Durdica</dc:creator>
  <cp:lastModifiedBy>Sonja Pilić</cp:lastModifiedBy>
  <cp:lastPrinted>2018-06-06T09:11:00Z</cp:lastPrinted>
  <dcterms:modified xmlns:xsi="http://www.w3.org/2001/XMLSchema-instance" xsi:type="dcterms:W3CDTF">2018-06-07T06:18:00Z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Prijedlog stečajnog upravitelja (Prijedlog za IV. djelomičnu diobu.docx)</vt:lpwstr>
  </prop:property>
  <prop:property name="CC_coloring" pid="4" fmtid="{D5CDD505-2E9C-101B-9397-08002B2CF9AE}">
    <vt:bool>false</vt:bool>
  </prop:property>
  <prop:property name="BrojStranica" pid="5" fmtid="{D5CDD505-2E9C-101B-9397-08002B2CF9AE}">
    <vt:i4>5</vt:i4>
  </prop:property>
</prop:Properties>
</file>