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07a54" w14:paraId="b507a54" w:rsidRDefault="005D56F4" w:rsidP="00E81F35" w:rsidR="00A55B1A" w:rsidRPr="00E33ACB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29</w:t>
      </w:r>
      <w:r w:rsidR="00A55B1A" w:rsidRPr="00E33ACB">
        <w:rPr>
          <w:rFonts w:hAnsi="Times New Roman" w:ascii="Times New Roman"/>
          <w:noProof/>
          <w:szCs w:val="24"/>
          <w:lang w:val="hr-HR"/>
        </w:rPr>
        <w:t>. St-</w:t>
      </w:r>
      <w:r w:rsidR="001F5F9C">
        <w:rPr>
          <w:rFonts w:hAnsi="Times New Roman" w:ascii="Times New Roman"/>
          <w:noProof/>
          <w:szCs w:val="24"/>
          <w:lang w:val="hr-HR"/>
        </w:rPr>
        <w:t>8006</w:t>
      </w:r>
      <w:r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F5F9C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</w:r>
      <w:r w:rsidR="00E22DC2" w:rsidRPr="00E33ACB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E22DC2">
        <w:rPr>
          <w:rFonts w:hAnsi="Times New Roman" w:ascii="Times New Roman"/>
          <w:szCs w:val="24"/>
          <w:lang w:val="hr-HR"/>
        </w:rPr>
        <w:t>Jasminki Gadži</w:t>
      </w:r>
      <w:r w:rsidR="007812E0" w:rsidRPr="00E33ACB">
        <w:rPr>
          <w:rFonts w:hAnsi="Times New Roman" w:ascii="Times New Roman"/>
          <w:szCs w:val="24"/>
          <w:lang w:val="hr-HR"/>
        </w:rPr>
        <w:t xml:space="preserve">, </w:t>
      </w:r>
      <w:r w:rsidR="00EE69E5" w:rsidRPr="00E33ACB">
        <w:rPr>
          <w:rFonts w:hAnsi="Times New Roman" w:ascii="Times New Roman"/>
          <w:szCs w:val="24"/>
          <w:lang w:val="hr-HR"/>
        </w:rPr>
        <w:t>u skraćenom stečajnom p</w:t>
      </w:r>
      <w:r w:rsidR="00CC50C8" w:rsidRPr="00E33ACB">
        <w:rPr>
          <w:rFonts w:hAnsi="Times New Roman" w:ascii="Times New Roman"/>
          <w:szCs w:val="24"/>
          <w:lang w:val="hr-HR"/>
        </w:rPr>
        <w:t xml:space="preserve">ostupku pokrenutim nad </w:t>
      </w:r>
      <w:r w:rsidR="001F5F9C" w:rsidRPr="001F5F9C">
        <w:rPr>
          <w:rFonts w:hAnsi="Times New Roman" w:ascii="Times New Roman"/>
          <w:szCs w:val="24"/>
        </w:rPr>
        <w:t>ZEBEX d.o.o., OIB: 65265921946, MBS: 080804021, Zagreb, Koturaška 51</w:t>
      </w:r>
      <w:r w:rsidR="00E01D39" w:rsidRPr="001F5F9C">
        <w:rPr>
          <w:rFonts w:hAnsi="Times New Roman" w:ascii="Times New Roman"/>
          <w:lang w:val="hr-HR"/>
        </w:rPr>
        <w:t>,</w:t>
      </w:r>
      <w:r w:rsidR="00E22DC2" w:rsidRPr="001F5F9C">
        <w:rPr>
          <w:rFonts w:hAnsi="Times New Roman" w:ascii="Times New Roman"/>
          <w:lang w:val="hr-HR"/>
        </w:rPr>
        <w:t xml:space="preserve"> </w:t>
      </w:r>
      <w:r w:rsidR="00FA2440" w:rsidRPr="001F5F9C">
        <w:rPr>
          <w:rFonts w:hAnsi="Times New Roman" w:ascii="Times New Roman"/>
          <w:lang w:val="hr-HR"/>
        </w:rPr>
        <w:t xml:space="preserve">dana </w:t>
      </w:r>
      <w:r w:rsidR="00E22DC2" w:rsidRPr="001F5F9C">
        <w:rPr>
          <w:rFonts w:hAnsi="Times New Roman" w:ascii="Times New Roman"/>
          <w:lang w:val="hr-HR"/>
        </w:rPr>
        <w:t>13. rujna</w:t>
      </w:r>
      <w:r w:rsidR="00DA41B4" w:rsidRPr="001F5F9C">
        <w:rPr>
          <w:rFonts w:hAnsi="Times New Roman" w:ascii="Times New Roman"/>
          <w:lang w:val="hr-HR"/>
        </w:rPr>
        <w:t xml:space="preserve"> </w:t>
      </w:r>
      <w:r w:rsidR="007812E0" w:rsidRPr="001F5F9C">
        <w:rPr>
          <w:rFonts w:hAnsi="Times New Roman" w:ascii="Times New Roman"/>
          <w:lang w:val="hr-HR"/>
        </w:rPr>
        <w:t>2016</w:t>
      </w:r>
      <w:r w:rsidR="00A55B1A" w:rsidRPr="001F5F9C">
        <w:rPr>
          <w:rFonts w:hAnsi="Times New Roman" w:ascii="Times New Roman"/>
          <w:lang w:val="hr-HR"/>
        </w:rPr>
        <w:t>.</w:t>
      </w:r>
    </w:p>
    <w:p w:rsidRDefault="00A55B1A" w:rsidP="00997BA9" w:rsidR="00A55B1A" w:rsidRPr="001F5F9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F5F9C">
      <w:pPr>
        <w:jc w:val="center"/>
        <w:rPr>
          <w:rFonts w:hAnsi="Times New Roman" w:ascii="Times New Roman"/>
          <w:szCs w:val="24"/>
          <w:lang w:val="hr-HR"/>
        </w:rPr>
      </w:pPr>
      <w:r w:rsidRPr="001F5F9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F5F9C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F5F9C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04627E" w:rsidR="00EE69E5" w:rsidRPr="0017369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1F5F9C">
        <w:rPr>
          <w:rFonts w:hAnsi="Times New Roman" w:ascii="Times New Roman"/>
          <w:szCs w:val="24"/>
        </w:rPr>
        <w:t>Otvara se stečajni postupak nad dužnikom</w:t>
      </w:r>
      <w:r w:rsidR="00A55B1A" w:rsidRPr="001F5F9C">
        <w:rPr>
          <w:rFonts w:hAnsi="Times New Roman" w:ascii="Times New Roman"/>
          <w:szCs w:val="24"/>
        </w:rPr>
        <w:t xml:space="preserve"> </w:t>
      </w:r>
      <w:r w:rsidR="001F5F9C" w:rsidRPr="001F5F9C">
        <w:rPr>
          <w:rFonts w:hAnsi="Times New Roman" w:ascii="Times New Roman"/>
          <w:szCs w:val="24"/>
        </w:rPr>
        <w:t>ZEBEX d.o.o., OIB: 65265921946, MBS: 080804021, Zagreb, Koturaška 51</w:t>
      </w:r>
      <w:r w:rsidR="00A55B1A" w:rsidRPr="001F5F9C">
        <w:rPr>
          <w:rFonts w:hAnsi="Times New Roman" w:ascii="Times New Roman"/>
          <w:szCs w:val="24"/>
        </w:rPr>
        <w:t xml:space="preserve">. </w:t>
      </w:r>
      <w:r w:rsidRPr="001F5F9C">
        <w:rPr>
          <w:rFonts w:hAnsi="Times New Roman" w:ascii="Times New Roman"/>
          <w:szCs w:val="24"/>
        </w:rPr>
        <w:t xml:space="preserve">Stečajni postupak otvoren je dana </w:t>
      </w:r>
      <w:r w:rsidR="00AA106A" w:rsidRPr="001F5F9C">
        <w:rPr>
          <w:rFonts w:hAnsi="Times New Roman" w:ascii="Times New Roman"/>
          <w:szCs w:val="24"/>
        </w:rPr>
        <w:t>13. rujna</w:t>
      </w:r>
      <w:r w:rsidR="003C192C" w:rsidRPr="001F5F9C">
        <w:rPr>
          <w:rFonts w:hAnsi="Times New Roman" w:ascii="Times New Roman"/>
          <w:szCs w:val="24"/>
        </w:rPr>
        <w:t xml:space="preserve"> 2016</w:t>
      </w:r>
      <w:r w:rsidR="00F66BF4" w:rsidRPr="001F5F9C">
        <w:rPr>
          <w:rFonts w:hAnsi="Times New Roman" w:ascii="Times New Roman"/>
          <w:szCs w:val="24"/>
        </w:rPr>
        <w:t xml:space="preserve">. </w:t>
      </w:r>
      <w:r w:rsidRPr="001F5F9C">
        <w:rPr>
          <w:rFonts w:hAnsi="Times New Roman" w:ascii="Times New Roman"/>
          <w:szCs w:val="24"/>
        </w:rPr>
        <w:t xml:space="preserve">u </w:t>
      </w:r>
      <w:r w:rsidR="00AA106A" w:rsidRPr="001F5F9C">
        <w:rPr>
          <w:rFonts w:hAnsi="Times New Roman" w:ascii="Times New Roman"/>
          <w:szCs w:val="24"/>
        </w:rPr>
        <w:t>11,00</w:t>
      </w:r>
      <w:r w:rsidRPr="001F5F9C">
        <w:rPr>
          <w:rFonts w:hAnsi="Times New Roman" w:ascii="Times New Roman"/>
          <w:szCs w:val="24"/>
        </w:rPr>
        <w:t xml:space="preserve"> sati, kada je ovo rješenje</w:t>
      </w:r>
      <w:r w:rsidR="00B2463B" w:rsidRPr="001F5F9C">
        <w:rPr>
          <w:rFonts w:hAnsi="Times New Roman" w:ascii="Times New Roman"/>
          <w:szCs w:val="24"/>
        </w:rPr>
        <w:t xml:space="preserve"> objavljeno na mrežnoj</w:t>
      </w:r>
      <w:r w:rsidR="00B2463B" w:rsidRPr="00173699">
        <w:rPr>
          <w:rFonts w:hAnsi="Times New Roman" w:ascii="Times New Roman"/>
          <w:szCs w:val="24"/>
        </w:rPr>
        <w:t xml:space="preserve"> stranici e-Oglasna ploča ovog suda.</w:t>
      </w:r>
    </w:p>
    <w:p w:rsidRDefault="00B2463B" w:rsidP="00100028" w:rsidR="00B2463B" w:rsidRPr="00173699">
      <w:pPr>
        <w:pStyle w:val="BodyText21"/>
        <w:rPr>
          <w:rFonts w:hAnsi="Times New Roman" w:ascii="Times New Roman"/>
          <w:szCs w:val="24"/>
        </w:rPr>
      </w:pPr>
    </w:p>
    <w:p w:rsidRDefault="00EE69E5" w:rsidP="005A5EB6" w:rsidR="00D7173B" w:rsidRPr="00D7173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173699">
        <w:rPr>
          <w:rFonts w:hAnsi="Times New Roman" w:ascii="Times New Roman"/>
          <w:szCs w:val="24"/>
        </w:rPr>
        <w:t>Za s</w:t>
      </w:r>
      <w:r w:rsidR="009240EB" w:rsidRPr="00173699">
        <w:rPr>
          <w:rFonts w:hAnsi="Times New Roman" w:ascii="Times New Roman"/>
          <w:szCs w:val="24"/>
        </w:rPr>
        <w:t xml:space="preserve">tečajnog upravitelja imenuje se </w:t>
      </w:r>
      <w:r w:rsidR="005A5EB6" w:rsidRPr="005A5EB6">
        <w:rPr>
          <w:rFonts w:hAnsi="Times New Roman" w:ascii="Times New Roman"/>
          <w:szCs w:val="24"/>
          <w:lang w:val="en-GB"/>
        </w:rPr>
        <w:t>Neven Pavišić, Sesvete, Prva prigorska 21a, OIB: 13342388025</w:t>
      </w:r>
      <w:r w:rsidR="00D7173B" w:rsidRPr="00D7173B">
        <w:rPr>
          <w:rFonts w:hAnsi="Times New Roman" w:ascii="Times New Roman"/>
          <w:szCs w:val="24"/>
        </w:rPr>
        <w:t>.</w:t>
      </w:r>
    </w:p>
    <w:p w:rsidRDefault="00EE69E5" w:rsidP="00EE69E5" w:rsidR="00EE69E5" w:rsidRPr="0017369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8F5D81" w:rsidR="00A55B1A" w:rsidRPr="00F53A95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73699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173699">
        <w:rPr>
          <w:rFonts w:hAnsi="Times New Roman" w:ascii="Times New Roman"/>
          <w:lang w:val="hr-HR"/>
        </w:rPr>
        <w:t xml:space="preserve"> </w:t>
      </w:r>
      <w:r w:rsidR="001F5F9C" w:rsidRPr="001F5F9C">
        <w:rPr>
          <w:rFonts w:hAnsi="Times New Roman" w:ascii="Times New Roman"/>
        </w:rPr>
        <w:t>ZEBEX d.o.o., OIB: 65265921946, MBS: 080804021, Zagreb, Koturaška 51</w:t>
      </w:r>
      <w:r w:rsidR="00E104AE" w:rsidRPr="00F53A95">
        <w:rPr>
          <w:rFonts w:hAnsi="Times New Roman" w:ascii="Times New Roman"/>
          <w:lang w:val="hr-HR"/>
        </w:rPr>
        <w:t>.</w:t>
      </w:r>
    </w:p>
    <w:p w:rsidRDefault="00A55B1A" w:rsidP="00A55B1A" w:rsidR="00A55B1A" w:rsidRPr="00F53A95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E33ACB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53A95">
        <w:rPr>
          <w:rFonts w:hAnsi="Times New Roman" w:ascii="Times New Roman"/>
          <w:szCs w:val="24"/>
          <w:lang w:val="hr-HR"/>
        </w:rPr>
        <w:t xml:space="preserve">Nakon </w:t>
      </w:r>
      <w:r w:rsidR="00EE69E5" w:rsidRPr="00F53A95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F53A95">
        <w:rPr>
          <w:rFonts w:hAnsi="Times New Roman" w:ascii="Times New Roman"/>
          <w:szCs w:val="24"/>
          <w:lang w:val="hr-HR"/>
        </w:rPr>
        <w:t>ovog rješenja</w:t>
      </w:r>
      <w:r w:rsidR="00B2463B" w:rsidRPr="00F53A95">
        <w:rPr>
          <w:rFonts w:hAnsi="Times New Roman" w:ascii="Times New Roman"/>
          <w:szCs w:val="24"/>
          <w:lang w:val="hr-HR"/>
        </w:rPr>
        <w:t xml:space="preserve">, </w:t>
      </w:r>
      <w:r w:rsidR="00EE69E5" w:rsidRPr="00F53A95">
        <w:rPr>
          <w:rFonts w:hAnsi="Times New Roman" w:ascii="Times New Roman"/>
          <w:szCs w:val="24"/>
          <w:lang w:val="hr-HR"/>
        </w:rPr>
        <w:t>dužnik</w:t>
      </w:r>
      <w:r w:rsidR="00B2463B" w:rsidRPr="00F53A95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F53A95">
        <w:rPr>
          <w:rFonts w:hAnsi="Times New Roman" w:ascii="Times New Roman"/>
          <w:szCs w:val="24"/>
          <w:lang w:val="hr-HR"/>
        </w:rPr>
        <w:t>brisati iz sudskog registra</w:t>
      </w:r>
      <w:r w:rsidR="00EE69E5" w:rsidRPr="00E33ACB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73699" w:rsidP="00173699" w:rsidR="0017369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173699" w:rsidR="00AB7883" w:rsidRPr="00E33AC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E33ACB">
        <w:rPr>
          <w:rFonts w:hAnsi="Times New Roman" w:ascii="Times New Roman"/>
          <w:lang w:val="hr-HR"/>
        </w:rPr>
        <w:t>Stečajnog zakona (</w:t>
      </w:r>
      <w:r w:rsidR="00F66BF4" w:rsidRPr="00E33ACB">
        <w:rPr>
          <w:rFonts w:hAnsi="Times New Roman" w:ascii="Times New Roman"/>
          <w:lang w:val="hr-HR"/>
        </w:rPr>
        <w:t>"</w:t>
      </w:r>
      <w:r w:rsidRPr="00E33ACB">
        <w:rPr>
          <w:rFonts w:hAnsi="Times New Roman" w:ascii="Times New Roman"/>
          <w:lang w:val="hr-HR"/>
        </w:rPr>
        <w:t>N</w:t>
      </w:r>
      <w:r w:rsidR="00F66BF4" w:rsidRPr="00E33ACB">
        <w:rPr>
          <w:rFonts w:hAnsi="Times New Roman" w:ascii="Times New Roman"/>
          <w:lang w:val="hr-HR"/>
        </w:rPr>
        <w:t xml:space="preserve">arodne </w:t>
      </w:r>
      <w:r w:rsidRPr="00E33ACB">
        <w:rPr>
          <w:rFonts w:hAnsi="Times New Roman" w:ascii="Times New Roman"/>
          <w:lang w:val="hr-HR"/>
        </w:rPr>
        <w:t>N</w:t>
      </w:r>
      <w:r w:rsidR="00EE57FC" w:rsidRPr="00E33ACB">
        <w:rPr>
          <w:rFonts w:hAnsi="Times New Roman" w:ascii="Times New Roman"/>
          <w:lang w:val="hr-HR"/>
        </w:rPr>
        <w:t>ovine" broj: 71/15;</w:t>
      </w:r>
      <w:r w:rsidRPr="00E33ACB">
        <w:rPr>
          <w:rFonts w:hAnsi="Times New Roman" w:ascii="Times New Roman"/>
          <w:lang w:val="hr-HR"/>
        </w:rPr>
        <w:t xml:space="preserve"> dalje SZ)</w:t>
      </w:r>
      <w:r w:rsidR="003C192C" w:rsidRPr="00E33ACB">
        <w:rPr>
          <w:rFonts w:hAnsi="Times New Roman" w:ascii="Times New Roman"/>
          <w:lang w:val="hr-HR"/>
        </w:rPr>
        <w:t>.</w:t>
      </w:r>
    </w:p>
    <w:p w:rsidRDefault="003C192C" w:rsidP="0042162E" w:rsidR="003C192C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 xml:space="preserve">Zaključkom od </w:t>
      </w:r>
      <w:r w:rsidR="001F5F9C">
        <w:rPr>
          <w:rFonts w:hAnsi="Times New Roman" w:ascii="Times New Roman"/>
          <w:lang w:val="hr-HR"/>
        </w:rPr>
        <w:t>6. lipnja 2016</w:t>
      </w:r>
      <w:r w:rsidR="00F66BF4" w:rsidRPr="00E33ACB">
        <w:rPr>
          <w:rFonts w:hAnsi="Times New Roman" w:ascii="Times New Roman"/>
          <w:lang w:val="hr-HR"/>
        </w:rPr>
        <w:t>.</w:t>
      </w:r>
      <w:r w:rsidR="000277F9" w:rsidRPr="00E33ACB">
        <w:rPr>
          <w:rFonts w:hAnsi="Times New Roman" w:ascii="Times New Roman"/>
          <w:lang w:val="hr-HR"/>
        </w:rPr>
        <w:t xml:space="preserve"> pozvana je osoba</w:t>
      </w:r>
      <w:r w:rsidR="00911BC6" w:rsidRPr="00E33ACB">
        <w:rPr>
          <w:rFonts w:hAnsi="Times New Roman" w:ascii="Times New Roman"/>
          <w:lang w:val="hr-HR"/>
        </w:rPr>
        <w:t xml:space="preserve"> ovlaš</w:t>
      </w:r>
      <w:r w:rsidR="000277F9" w:rsidRPr="00E33ACB">
        <w:rPr>
          <w:rFonts w:hAnsi="Times New Roman" w:ascii="Times New Roman"/>
          <w:lang w:val="hr-HR"/>
        </w:rPr>
        <w:t>tena</w:t>
      </w:r>
      <w:r w:rsidRPr="00E33ACB">
        <w:rPr>
          <w:rFonts w:hAnsi="Times New Roman" w:ascii="Times New Roman"/>
          <w:lang w:val="hr-HR"/>
        </w:rPr>
        <w:t xml:space="preserve"> za zastupanje dužnika po zakonu</w:t>
      </w:r>
      <w:r w:rsidR="005C605D" w:rsidRPr="00E33ACB">
        <w:rPr>
          <w:rFonts w:hAnsi="Times New Roman" w:ascii="Times New Roman"/>
          <w:lang w:val="hr-HR"/>
        </w:rPr>
        <w:t xml:space="preserve">, </w:t>
      </w:r>
      <w:r w:rsidRPr="00E33ACB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E33ACB">
        <w:rPr>
          <w:rFonts w:hAnsi="Times New Roman" w:ascii="Times New Roman"/>
          <w:lang w:val="hr-HR"/>
        </w:rPr>
        <w:t xml:space="preserve"> </w:t>
      </w:r>
      <w:r w:rsidR="00A440F2" w:rsidRPr="00E33ACB">
        <w:rPr>
          <w:rFonts w:hAnsi="Times New Roman" w:ascii="Times New Roman"/>
          <w:lang w:val="hr-HR"/>
        </w:rPr>
        <w:t>dužnika</w:t>
      </w:r>
      <w:r w:rsidRPr="00E33ACB">
        <w:rPr>
          <w:rFonts w:hAnsi="Times New Roman" w:ascii="Times New Roman"/>
          <w:lang w:val="hr-HR"/>
        </w:rPr>
        <w:t xml:space="preserve"> na propisanom obrascu</w:t>
      </w:r>
      <w:r w:rsidR="00F66BF4" w:rsidRPr="00E33ACB">
        <w:rPr>
          <w:rFonts w:hAnsi="Times New Roman" w:ascii="Times New Roman"/>
          <w:lang w:val="hr-HR"/>
        </w:rPr>
        <w:t>, sukladno čl. 430., 17.</w:t>
      </w:r>
      <w:r w:rsidR="00A440F2" w:rsidRPr="00E33ACB">
        <w:rPr>
          <w:rFonts w:hAnsi="Times New Roman" w:ascii="Times New Roman"/>
          <w:lang w:val="hr-HR"/>
        </w:rPr>
        <w:t xml:space="preserve"> i 13. SZ</w:t>
      </w:r>
      <w:r w:rsidRPr="00E33ACB">
        <w:rPr>
          <w:rFonts w:hAnsi="Times New Roman" w:ascii="Times New Roman"/>
          <w:lang w:val="hr-HR"/>
        </w:rPr>
        <w:t xml:space="preserve">. </w:t>
      </w:r>
      <w:r w:rsidR="00B2463B" w:rsidRPr="00E33ACB">
        <w:rPr>
          <w:rFonts w:hAnsi="Times New Roman" w:ascii="Times New Roman"/>
          <w:lang w:val="hr-HR"/>
        </w:rPr>
        <w:t>Z</w:t>
      </w:r>
      <w:r w:rsidR="00A440F2" w:rsidRPr="00E33ACB">
        <w:rPr>
          <w:rFonts w:hAnsi="Times New Roman" w:ascii="Times New Roman"/>
          <w:lang w:val="hr-HR"/>
        </w:rPr>
        <w:t>aključak</w:t>
      </w:r>
      <w:r w:rsidR="00EE57FC" w:rsidRPr="00E33ACB">
        <w:rPr>
          <w:rFonts w:hAnsi="Times New Roman" w:ascii="Times New Roman"/>
          <w:lang w:val="hr-HR"/>
        </w:rPr>
        <w:t xml:space="preserve"> </w:t>
      </w:r>
      <w:r w:rsidR="005A6A0D" w:rsidRPr="00E33ACB">
        <w:rPr>
          <w:rFonts w:hAnsi="Times New Roman" w:ascii="Times New Roman"/>
          <w:lang w:val="hr-HR"/>
        </w:rPr>
        <w:t>joj</w:t>
      </w:r>
      <w:r w:rsidR="00A440F2" w:rsidRPr="00E33ACB">
        <w:rPr>
          <w:rFonts w:hAnsi="Times New Roman" w:ascii="Times New Roman"/>
          <w:lang w:val="hr-HR"/>
        </w:rPr>
        <w:t xml:space="preserve"> je</w:t>
      </w:r>
      <w:r w:rsidR="00B2463B" w:rsidRPr="00E33ACB">
        <w:rPr>
          <w:rFonts w:hAnsi="Times New Roman" w:ascii="Times New Roman"/>
          <w:lang w:val="hr-HR"/>
        </w:rPr>
        <w:t xml:space="preserve"> dostavljen</w:t>
      </w:r>
      <w:r w:rsidR="005A6A0D" w:rsidRPr="00E33ACB">
        <w:rPr>
          <w:rFonts w:hAnsi="Times New Roman" w:ascii="Times New Roman"/>
          <w:lang w:val="hr-HR"/>
        </w:rPr>
        <w:t xml:space="preserve"> </w:t>
      </w:r>
      <w:r w:rsidR="00511F82">
        <w:rPr>
          <w:rFonts w:hAnsi="Times New Roman" w:ascii="Times New Roman"/>
          <w:lang w:val="hr-HR"/>
        </w:rPr>
        <w:t>23</w:t>
      </w:r>
      <w:r w:rsidR="00911BC6" w:rsidRPr="00E33ACB">
        <w:rPr>
          <w:rFonts w:hAnsi="Times New Roman" w:ascii="Times New Roman"/>
          <w:lang w:val="hr-HR"/>
        </w:rPr>
        <w:t>.</w:t>
      </w:r>
      <w:r w:rsidR="00AA106A">
        <w:rPr>
          <w:rFonts w:hAnsi="Times New Roman" w:ascii="Times New Roman"/>
          <w:lang w:val="hr-HR"/>
        </w:rPr>
        <w:t xml:space="preserve"> lipnja 2016.</w:t>
      </w:r>
      <w:r w:rsidR="00911BC6" w:rsidRPr="00E33ACB">
        <w:rPr>
          <w:rFonts w:hAnsi="Times New Roman" w:ascii="Times New Roman"/>
          <w:lang w:val="hr-HR"/>
        </w:rPr>
        <w:t xml:space="preserve">, </w:t>
      </w:r>
      <w:r w:rsidRPr="00E33ACB">
        <w:rPr>
          <w:rFonts w:hAnsi="Times New Roman" w:ascii="Times New Roman"/>
          <w:lang w:val="hr-HR"/>
        </w:rPr>
        <w:t>me</w:t>
      </w:r>
      <w:r w:rsidR="00A440F2" w:rsidRPr="00E33ACB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</w:r>
    </w:p>
    <w:p w:rsidRDefault="00AA106A" w:rsidP="00F66BF4" w:rsidR="00AA106A">
      <w:pPr>
        <w:jc w:val="right"/>
        <w:rPr>
          <w:rFonts w:hAnsi="Times New Roman" w:ascii="Times New Roman"/>
          <w:lang w:val="hr-HR"/>
        </w:rPr>
      </w:pPr>
    </w:p>
    <w:p w:rsidRDefault="00E22DC2" w:rsidP="00F66BF4" w:rsidR="00F66BF4" w:rsidRPr="00E33AC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29</w:t>
      </w:r>
      <w:r w:rsidR="003C192C" w:rsidRPr="00E33ACB">
        <w:rPr>
          <w:rFonts w:hAnsi="Times New Roman" w:ascii="Times New Roman"/>
          <w:lang w:val="hr-HR"/>
        </w:rPr>
        <w:t>. St-</w:t>
      </w:r>
      <w:r w:rsidR="00511F82">
        <w:rPr>
          <w:rFonts w:hAnsi="Times New Roman" w:ascii="Times New Roman"/>
          <w:lang w:val="hr-HR"/>
        </w:rPr>
        <w:t>80</w:t>
      </w:r>
      <w:r w:rsidR="001F5F9C">
        <w:rPr>
          <w:rFonts w:hAnsi="Times New Roman" w:ascii="Times New Roman"/>
          <w:lang w:val="hr-HR"/>
        </w:rPr>
        <w:t>06</w:t>
      </w:r>
      <w:r>
        <w:rPr>
          <w:rFonts w:hAnsi="Times New Roman" w:ascii="Times New Roman"/>
          <w:lang w:val="hr-HR"/>
        </w:rPr>
        <w:t>/15</w:t>
      </w:r>
    </w:p>
    <w:p w:rsidRDefault="00F66BF4" w:rsidP="00F66BF4" w:rsidR="00F66BF4" w:rsidRPr="00E33ACB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E33ACB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Oglasom</w:t>
      </w:r>
      <w:r w:rsidR="00EE69E5" w:rsidRPr="00E33ACB">
        <w:rPr>
          <w:rFonts w:hAnsi="Times New Roman" w:ascii="Times New Roman"/>
          <w:lang w:val="hr-HR"/>
        </w:rPr>
        <w:t xml:space="preserve"> od </w:t>
      </w:r>
      <w:r w:rsidR="001F5F9C">
        <w:rPr>
          <w:rFonts w:hAnsi="Times New Roman" w:ascii="Times New Roman"/>
          <w:lang w:val="hr-HR"/>
        </w:rPr>
        <w:t>6. lipnja</w:t>
      </w:r>
      <w:r w:rsidR="00AA106A" w:rsidRPr="00AA106A">
        <w:rPr>
          <w:rFonts w:hAnsi="Times New Roman" w:ascii="Times New Roman"/>
          <w:lang w:val="hr-HR"/>
        </w:rPr>
        <w:t xml:space="preserve"> </w:t>
      </w:r>
      <w:r w:rsidR="001F5F9C">
        <w:rPr>
          <w:rFonts w:hAnsi="Times New Roman" w:ascii="Times New Roman"/>
          <w:lang w:val="hr-HR"/>
        </w:rPr>
        <w:t>2016</w:t>
      </w:r>
      <w:r w:rsidR="00F66BF4" w:rsidRPr="00E33ACB">
        <w:rPr>
          <w:rFonts w:hAnsi="Times New Roman" w:ascii="Times New Roman"/>
          <w:lang w:val="hr-HR"/>
        </w:rPr>
        <w:t>.</w:t>
      </w:r>
      <w:r w:rsidR="00EE69E5" w:rsidRPr="00E33ACB">
        <w:rPr>
          <w:rFonts w:hAnsi="Times New Roman" w:ascii="Times New Roman"/>
          <w:lang w:val="hr-HR"/>
        </w:rPr>
        <w:t xml:space="preserve"> pozvani su dužnikovi vjerovnici</w:t>
      </w:r>
      <w:r w:rsidR="00867F16" w:rsidRPr="00E33ACB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E33AC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 w:rsidRPr="00E33ACB">
        <w:rPr>
          <w:rFonts w:hAnsi="Times New Roman" w:ascii="Times New Roman"/>
          <w:lang w:val="hr-HR"/>
        </w:rPr>
        <w:t xml:space="preserve"> za plaćanje</w:t>
      </w:r>
      <w:r w:rsidRPr="00E33ACB">
        <w:rPr>
          <w:rFonts w:hAnsi="Times New Roman" w:ascii="Times New Roman"/>
          <w:lang w:val="hr-HR"/>
        </w:rPr>
        <w:t xml:space="preserve">, te je stoga odlučeno </w:t>
      </w:r>
      <w:r w:rsidR="00867F16" w:rsidRPr="00E33ACB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33ACB">
      <w:pPr>
        <w:jc w:val="center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U Zagrebu</w:t>
      </w:r>
      <w:r w:rsidR="00194DD7" w:rsidRPr="00E33ACB">
        <w:rPr>
          <w:rFonts w:hAnsi="Times New Roman" w:ascii="Times New Roman"/>
          <w:lang w:val="hr-HR"/>
        </w:rPr>
        <w:t xml:space="preserve">, </w:t>
      </w:r>
      <w:r w:rsidR="00E22DC2">
        <w:rPr>
          <w:rFonts w:hAnsi="Times New Roman" w:ascii="Times New Roman"/>
          <w:lang w:val="hr-HR"/>
        </w:rPr>
        <w:t>13. rujna</w:t>
      </w:r>
      <w:r w:rsidR="003C192C" w:rsidRPr="00E33ACB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E33ACB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E33ACB">
      <w:pPr>
        <w:jc w:val="center"/>
        <w:rPr>
          <w:rFonts w:hAnsi="Times New Roman" w:ascii="Times New Roman"/>
          <w:lang w:val="hr-HR"/>
        </w:rPr>
      </w:pPr>
    </w:p>
    <w:p w:rsidRDefault="00F942F1" w:rsidP="00F942F1" w:rsidR="00F942F1">
      <w:pPr>
        <w:jc w:val="center"/>
        <w:rPr>
          <w:rFonts w:hAnsi="Times New Roman" w:ascii="Times New Roman"/>
          <w:lang w:val="hr-HR"/>
        </w:rPr>
      </w:pPr>
    </w:p>
    <w:p w:rsidRDefault="00F942F1" w:rsidP="00F942F1" w:rsidR="00F942F1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Viša sudska savjetnica: </w:t>
      </w:r>
    </w:p>
    <w:p w:rsidRDefault="00F942F1" w:rsidP="00F942F1" w:rsidR="00F942F1">
      <w:pPr>
        <w:ind w:left="576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 v.r.</w:t>
      </w:r>
    </w:p>
    <w:p w:rsidRDefault="00F942F1" w:rsidP="00F942F1" w:rsidR="00F942F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F942F1" w:rsidP="00F942F1" w:rsidR="00F942F1">
      <w:pPr>
        <w:jc w:val="both"/>
        <w:rPr>
          <w:rFonts w:hAnsi="Times New Roman" w:ascii="Times New Roman"/>
          <w:lang w:val="hr-HR"/>
        </w:rPr>
      </w:pPr>
    </w:p>
    <w:p w:rsidRDefault="00F942F1" w:rsidP="00F942F1" w:rsidR="00F942F1">
      <w:pPr>
        <w:jc w:val="both"/>
        <w:rPr>
          <w:rFonts w:hAnsi="Times New Roman" w:ascii="Times New Roman"/>
          <w:szCs w:val="24"/>
          <w:lang w:val="hr-HR"/>
        </w:rPr>
      </w:pPr>
    </w:p>
    <w:p w:rsidRDefault="00F942F1" w:rsidP="00F942F1" w:rsidR="00F942F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F942F1" w:rsidP="00F942F1" w:rsidR="00F942F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žalba Visokom trgovačkom sudu RH, a koja se podnosi u roku od 8 dana ovome sudu u 3 primjerka.  </w:t>
      </w:r>
    </w:p>
    <w:p w:rsidRDefault="00F942F1" w:rsidP="00F942F1" w:rsidR="00F942F1">
      <w:pPr>
        <w:jc w:val="both"/>
        <w:rPr>
          <w:rFonts w:hAnsi="Times New Roman" w:ascii="Times New Roman"/>
          <w:szCs w:val="24"/>
          <w:lang w:val="hr-HR"/>
        </w:rPr>
      </w:pPr>
    </w:p>
    <w:p w:rsidRDefault="00F942F1" w:rsidP="00F942F1" w:rsidR="00F942F1">
      <w:pPr>
        <w:jc w:val="both"/>
        <w:rPr>
          <w:rFonts w:hAnsi="Times New Roman" w:ascii="Times New Roman"/>
          <w:szCs w:val="24"/>
          <w:lang w:val="hr-HR"/>
        </w:rPr>
      </w:pPr>
    </w:p>
    <w:p w:rsidRDefault="00F942F1" w:rsidP="00F942F1" w:rsidR="00F942F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otpravka: </w:t>
      </w:r>
    </w:p>
    <w:p w:rsidRDefault="00F942F1" w:rsidP="00F942F1" w:rsidR="00F942F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Valerija Gregurić</w:t>
      </w:r>
    </w:p>
    <w:p w:rsidRDefault="00F942F1" w:rsidP="00F942F1" w:rsidR="00F942F1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E33AC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E33AC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33ACB">
      <w:pPr>
        <w:jc w:val="center"/>
        <w:rPr>
          <w:sz w:val="32"/>
          <w:u w:val="single"/>
          <w:lang w:val="hr-HR"/>
        </w:rPr>
      </w:pPr>
    </w:p>
    <w:sectPr w:rsidSect="00282835" w:rsidR="00182088" w:rsidRPr="00E33ACB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5129" w:rsidP="00DB4528" w:rsidR="00B25129">
      <w:r>
        <w:separator/>
      </w:r>
    </w:p>
  </w:endnote>
  <w:endnote w:id="0" w:type="continuationSeparator">
    <w:p w:rsidRDefault="00B25129" w:rsidP="00DB4528" w:rsidR="00B2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5129" w:rsidP="00DB4528" w:rsidR="00B25129">
      <w:r>
        <w:separator/>
      </w:r>
    </w:p>
  </w:footnote>
  <w:footnote w:id="0" w:type="continuationSeparator">
    <w:p w:rsidRDefault="00B25129" w:rsidP="00DB4528" w:rsidR="00B2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942F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4627E"/>
    <w:rsid w:val="000B609B"/>
    <w:rsid w:val="000C47B3"/>
    <w:rsid w:val="00100028"/>
    <w:rsid w:val="0010186D"/>
    <w:rsid w:val="00112B50"/>
    <w:rsid w:val="0012439A"/>
    <w:rsid w:val="00173699"/>
    <w:rsid w:val="00182088"/>
    <w:rsid w:val="00194DD7"/>
    <w:rsid w:val="001E6141"/>
    <w:rsid w:val="001F5F9C"/>
    <w:rsid w:val="0022618B"/>
    <w:rsid w:val="00244DE0"/>
    <w:rsid w:val="002678AE"/>
    <w:rsid w:val="00276D04"/>
    <w:rsid w:val="00282835"/>
    <w:rsid w:val="00304B23"/>
    <w:rsid w:val="00336E19"/>
    <w:rsid w:val="00343C82"/>
    <w:rsid w:val="00347057"/>
    <w:rsid w:val="003523A9"/>
    <w:rsid w:val="00363041"/>
    <w:rsid w:val="00365E41"/>
    <w:rsid w:val="003776BB"/>
    <w:rsid w:val="003C192C"/>
    <w:rsid w:val="003C43D2"/>
    <w:rsid w:val="00417236"/>
    <w:rsid w:val="0042162E"/>
    <w:rsid w:val="00445204"/>
    <w:rsid w:val="00473B00"/>
    <w:rsid w:val="00493516"/>
    <w:rsid w:val="004C7C93"/>
    <w:rsid w:val="004D5E31"/>
    <w:rsid w:val="00511F82"/>
    <w:rsid w:val="005321A2"/>
    <w:rsid w:val="00532B71"/>
    <w:rsid w:val="00561B70"/>
    <w:rsid w:val="005940E9"/>
    <w:rsid w:val="005A5EB6"/>
    <w:rsid w:val="005A6A0D"/>
    <w:rsid w:val="005C605D"/>
    <w:rsid w:val="005D56F4"/>
    <w:rsid w:val="00621261"/>
    <w:rsid w:val="006356C5"/>
    <w:rsid w:val="00650149"/>
    <w:rsid w:val="006B68DA"/>
    <w:rsid w:val="006D4444"/>
    <w:rsid w:val="006F5ACE"/>
    <w:rsid w:val="006F6157"/>
    <w:rsid w:val="00717986"/>
    <w:rsid w:val="00730EAB"/>
    <w:rsid w:val="007812E0"/>
    <w:rsid w:val="00785F72"/>
    <w:rsid w:val="007A29F9"/>
    <w:rsid w:val="00815384"/>
    <w:rsid w:val="00834D7B"/>
    <w:rsid w:val="00840E3D"/>
    <w:rsid w:val="00843E68"/>
    <w:rsid w:val="0086425A"/>
    <w:rsid w:val="00867F16"/>
    <w:rsid w:val="008C1398"/>
    <w:rsid w:val="008F5D81"/>
    <w:rsid w:val="0090185C"/>
    <w:rsid w:val="00911BC6"/>
    <w:rsid w:val="009240EB"/>
    <w:rsid w:val="00955225"/>
    <w:rsid w:val="00976815"/>
    <w:rsid w:val="00982B4F"/>
    <w:rsid w:val="00997BA9"/>
    <w:rsid w:val="009F5765"/>
    <w:rsid w:val="00A07AFC"/>
    <w:rsid w:val="00A440F2"/>
    <w:rsid w:val="00A55B1A"/>
    <w:rsid w:val="00A63490"/>
    <w:rsid w:val="00A95334"/>
    <w:rsid w:val="00AA106A"/>
    <w:rsid w:val="00AB7883"/>
    <w:rsid w:val="00AF40B4"/>
    <w:rsid w:val="00B03169"/>
    <w:rsid w:val="00B23BDA"/>
    <w:rsid w:val="00B2463B"/>
    <w:rsid w:val="00B25129"/>
    <w:rsid w:val="00B304E8"/>
    <w:rsid w:val="00B40140"/>
    <w:rsid w:val="00B62FF3"/>
    <w:rsid w:val="00BB0F5C"/>
    <w:rsid w:val="00BE5464"/>
    <w:rsid w:val="00C0064C"/>
    <w:rsid w:val="00C2187E"/>
    <w:rsid w:val="00C4255E"/>
    <w:rsid w:val="00C57CAF"/>
    <w:rsid w:val="00C66BCF"/>
    <w:rsid w:val="00CC50C8"/>
    <w:rsid w:val="00CD75E8"/>
    <w:rsid w:val="00CF2939"/>
    <w:rsid w:val="00D16595"/>
    <w:rsid w:val="00D44D4F"/>
    <w:rsid w:val="00D7173B"/>
    <w:rsid w:val="00D955F3"/>
    <w:rsid w:val="00DA41B4"/>
    <w:rsid w:val="00DB29D2"/>
    <w:rsid w:val="00DB4528"/>
    <w:rsid w:val="00DD762C"/>
    <w:rsid w:val="00E01D39"/>
    <w:rsid w:val="00E104AE"/>
    <w:rsid w:val="00E14822"/>
    <w:rsid w:val="00E22DC2"/>
    <w:rsid w:val="00E234D8"/>
    <w:rsid w:val="00E33ACB"/>
    <w:rsid w:val="00E80D0E"/>
    <w:rsid w:val="00E81F35"/>
    <w:rsid w:val="00EE2BEE"/>
    <w:rsid w:val="00EE5750"/>
    <w:rsid w:val="00EE57FC"/>
    <w:rsid w:val="00EE69E5"/>
    <w:rsid w:val="00F53A95"/>
    <w:rsid w:val="00F61A29"/>
    <w:rsid w:val="00F62A72"/>
    <w:rsid w:val="00F667BC"/>
    <w:rsid w:val="00F66BF4"/>
    <w:rsid w:val="00F81CB7"/>
    <w:rsid w:val="00F942F1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42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42F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42F1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42F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42F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42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42F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42F1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42F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42F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9433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8006</izvorni_sadrzaj>
    <derivirana_varijabla naziv="DomainObject.Predmet.Broj_1">8006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St-8006/2015</izvorni_sadrzaj>
    <derivirana_varijabla naziv="DomainObject.Predmet.OznakaBroj_1">St-8006/2015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ZEBEX d.o.o. zastupanog po punomoćniku Marko Bučevac</izvorni_sadrzaj>
    <derivirana_varijabla naziv="DomainObject.Predmet.ProtustrankaFormated_1">  ZEBEX d.o.o. zastupanog po punomoćniku Marko Bučevac</derivirana_varijabla>
  </DomainObject.Predmet.ProtustrankaFormated>
  <DomainObject.Predmet.ProtustrankaFormatedOIB>
    <izvorni_sadrzaj>  ZEBEX d.o.o., OIB 65265921946 zastupanog po punomoćniku Marko Bučevac</izvorni_sadrzaj>
    <derivirana_varijabla naziv="DomainObject.Predmet.ProtustrankaFormatedOIB_1">  ZEBEX d.o.o., OIB 65265921946 zastupanog po punomoćniku Marko Bučevac</derivirana_varijabla>
  </DomainObject.Predmet.ProtustrankaFormatedOIB>
  <DomainObject.Predmet.ProtustrankaFormatedWithAdress>
    <izvorni_sadrzaj> ZEBEX d.o.o., Koturaška 51, 10000 Zagreb zastupanog po punomoćniku Marko Bučevac</izvorni_sadrzaj>
    <derivirana_varijabla naziv="DomainObject.Predmet.ProtustrankaFormatedWithAdress_1"> ZEBEX d.o.o., Koturaška 51, 10000 Zagreb zastupanog po punomoćniku Marko Bučevac</derivirana_varijabla>
  </DomainObject.Predmet.ProtustrankaFormatedWithAdress>
  <DomainObject.Predmet.ProtustrankaFormatedWithAdressOIB>
    <izvorni_sadrzaj> ZEBEX d.o.o., OIB 65265921946, Koturaška 51, 10000 Zagreb zastupanog po punomoćniku Marko Bučevac</izvorni_sadrzaj>
    <derivirana_varijabla naziv="DomainObject.Predmet.ProtustrankaFormatedWithAdressOIB_1"> ZEBEX d.o.o., OIB 65265921946, Koturaška 51, 10000 Zagreb zastupanog po punomoćniku Marko Bučevac</derivirana_varijabla>
  </DomainObject.Predmet.ProtustrankaFormatedWithAdressOIB>
  <DomainObject.Predmet.ProtustrankaWithAdress>
    <izvorni_sadrzaj>ZEBEX d.o.o. Koturaška 51, 10000 Zagreb</izvorni_sadrzaj>
    <derivirana_varijabla naziv="DomainObject.Predmet.ProtustrankaWithAdress_1">ZEBEX d.o.o. Koturaška 51, 10000 Zagreb</derivirana_varijabla>
  </DomainObject.Predmet.ProtustrankaWithAdress>
  <DomainObject.Predmet.ProtustrankaWithAdressOIB>
    <izvorni_sadrzaj>ZEBEX d.o.o., OIB 65265921946, Koturaška 51, 10000 Zagreb</izvorni_sadrzaj>
    <derivirana_varijabla naziv="DomainObject.Predmet.ProtustrankaWithAdressOIB_1">ZEBEX d.o.o., OIB 65265921946, Koturaška 51, 10000 Zagreb</derivirana_varijabla>
  </DomainObject.Predmet.ProtustrankaWithAdressOIB>
  <DomainObject.Predmet.ProtustrankaNazivFormated>
    <izvorni_sadrzaj>ZEBEX d.o.o.</izvorni_sadrzaj>
    <derivirana_varijabla naziv="DomainObject.Predmet.ProtustrankaNazivFormated_1">ZEBEX d.o.o.</derivirana_varijabla>
  </DomainObject.Predmet.ProtustrankaNazivFormated>
  <DomainObject.Predmet.ProtustrankaNazivFormatedOIB>
    <izvorni_sadrzaj>ZEBEX d.o.o., OIB 65265921946</izvorni_sadrzaj>
    <derivirana_varijabla naziv="DomainObject.Predmet.ProtustrankaNazivFormatedOIB_1">ZEBEX d.o.o., OIB 65265921946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ZEBEX d.o.o. zastupanog po punomoćniku Marko Bučevac</item>
    </izvorni_sadrzaj>
    <derivirana_varijabla naziv="DomainObject.Predmet.ProtuStrankaListFormated_1">
      <item>ZEBEX d.o.o. zastupanog po punomoćniku Marko Bučevac</item>
    </derivirana_varijabla>
  </DomainObject.Predmet.ProtuStrankaListFormated>
  <DomainObject.Predmet.ProtuStrankaListFormatedOIB>
    <izvorni_sadrzaj>
      <item>ZEBEX d.o.o., OIB 65265921946 zastupanog po punomoćniku Marko Bučevac</item>
    </izvorni_sadrzaj>
    <derivirana_varijabla naziv="DomainObject.Predmet.ProtuStrankaListFormatedOIB_1">
      <item>ZEBEX d.o.o., OIB 65265921946 zastupanog po punomoćniku Marko Bučevac</item>
    </derivirana_varijabla>
  </DomainObject.Predmet.ProtuStrankaListFormatedOIB>
  <DomainObject.Predmet.ProtuStrankaListFormatedWithAdress>
    <izvorni_sadrzaj>
      <item>ZEBEX d.o.o., Koturaška 51, 10000 Zagreb zastupanog po punomoćniku Marko Bučevac</item>
    </izvorni_sadrzaj>
    <derivirana_varijabla naziv="DomainObject.Predmet.ProtuStrankaListFormatedWithAdress_1">
      <item>ZEBEX d.o.o., Koturaška 51, 10000 Zagreb zastupanog po punomoćniku Marko Bučevac</item>
    </derivirana_varijabla>
  </DomainObject.Predmet.ProtuStrankaListFormatedWithAdress>
  <DomainObject.Predmet.ProtuStrankaListFormatedWithAdressOIB>
    <izvorni_sadrzaj>
      <item>ZEBEX d.o.o., OIB 65265921946, Koturaška 51, 10000 Zagreb zastupanog po punomoćniku Marko Bučevac</item>
    </izvorni_sadrzaj>
    <derivirana_varijabla naziv="DomainObject.Predmet.ProtuStrankaListFormatedWithAdressOIB_1">
      <item>ZEBEX d.o.o., OIB 65265921946, Koturaška 51, 10000 Zagreb zastupanog po punomoćniku Marko Bučevac</item>
    </derivirana_varijabla>
  </DomainObject.Predmet.ProtuStrankaListFormatedWithAdressOIB>
  <DomainObject.Predmet.ProtuStrankaListNazivFormated>
    <izvorni_sadrzaj>
      <item>ZEBEX d.o.o.</item>
    </izvorni_sadrzaj>
    <derivirana_varijabla naziv="DomainObject.Predmet.ProtuStrankaListNazivFormated_1">
      <item>ZEBEX d.o.o.</item>
    </derivirana_varijabla>
  </DomainObject.Predmet.ProtuStrankaListNazivFormated>
  <DomainObject.Predmet.ProtuStrankaListNazivFormatedOIB>
    <izvorni_sadrzaj>
      <item>ZEBEX d.o.o., OIB 65265921946</item>
    </izvorni_sadrzaj>
    <derivirana_varijabla naziv="DomainObject.Predmet.ProtuStrankaListNazivFormatedOIB_1">
      <item>ZEBEX d.o.o., OIB 65265921946</item>
    </derivirana_varijabla>
  </DomainObject.Predmet.ProtuStrankaListNazivFormatedOIB>
  <DomainObject.Predmet.OstaliListFormated>
    <izvorni_sadrzaj>
      <item>Marko Bučevac punomoćnik sudionika u postupku ZEBEX d.o.o.</item>
    </izvorni_sadrzaj>
    <derivirana_varijabla naziv="DomainObject.Predmet.OstaliListFormated_1">
      <item>Marko Bučevac punomoćnik sudionika u postupku ZEBEX d.o.o.</item>
    </derivirana_varijabla>
  </DomainObject.Predmet.OstaliListFormated>
  <DomainObject.Predmet.OstaliListFormatedOIB>
    <izvorni_sadrzaj>
      <item>Marko Bučevac, OIB 12312353967 punomoćnik sudionika u postupku ZEBEX d.o.o.</item>
    </izvorni_sadrzaj>
    <derivirana_varijabla naziv="DomainObject.Predmet.OstaliListFormatedOIB_1">
      <item>Marko Bučevac, OIB 12312353967 punomoćnik sudionika u postupku ZEBEX d.o.o.</item>
    </derivirana_varijabla>
  </DomainObject.Predmet.OstaliListFormatedOIB>
  <DomainObject.Predmet.OstaliListFormatedWithAdress>
    <izvorni_sadrzaj>
      <item>Marko Bučevac, Jabuka 002, Voždovac punomoćnik sudionika u postupku ZEBEX d.o.o.</item>
    </izvorni_sadrzaj>
    <derivirana_varijabla naziv="DomainObject.Predmet.OstaliListFormatedWithAdress_1">
      <item>Marko Bučevac, Jabuka 002, Voždovac punomoćnik sudionika u postupku ZEBEX d.o.o.</item>
    </derivirana_varijabla>
  </DomainObject.Predmet.OstaliListFormatedWithAdress>
  <DomainObject.Predmet.OstaliListFormatedWithAdressOIB>
    <izvorni_sadrzaj>
      <item>Marko Bučevac, OIB 12312353967, Jabuka 002, Voždovac punomoćnik sudionika u postupku ZEBEX d.o.o.</item>
    </izvorni_sadrzaj>
    <derivirana_varijabla naziv="DomainObject.Predmet.OstaliListFormatedWithAdressOIB_1">
      <item>Marko Bučevac, OIB 12312353967, Jabuka 002, Voždovac punomoćnik sudionika u postupku ZEBEX d.o.o.</item>
    </derivirana_varijabla>
  </DomainObject.Predmet.OstaliListFormatedWithAdressOIB>
  <DomainObject.Predmet.OstaliListNazivFormated>
    <izvorni_sadrzaj>
      <item>Marko Bučevac</item>
    </izvorni_sadrzaj>
    <derivirana_varijabla naziv="DomainObject.Predmet.OstaliListNazivFormated_1">
      <item>Marko Bučevac</item>
    </derivirana_varijabla>
  </DomainObject.Predmet.OstaliListNazivFormated>
  <DomainObject.Predmet.OstaliListNazivFormatedOIB>
    <izvorni_sadrzaj>
      <item>Marko Bučevac, OIB 12312353967</item>
    </izvorni_sadrzaj>
    <derivirana_varijabla naziv="DomainObject.Predmet.OstaliListNazivFormatedOIB_1">
      <item>Marko Bučevac, OIB 12312353967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ZEBEX d.o.o.</izvorni_sadrzaj>
    <derivirana_varijabla naziv="DomainObject.Predmet.ProtustrankaIDrugi_1">ZEBEX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ZEBEX d.o.o., OIB 65265921946, Koturaška 51, 10000 Zagreb</izvorni_sadrzaj>
    <derivirana_varijabla naziv="DomainObject.Predmet.ProtustrankaIDrugiAdressOIB_1">ZEBEX d.o.o., OIB 65265921946, Koturaška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ZEBEX d.o.o.</item>
      <item>Marko Bučevac</item>
    </izvorni_sadrzaj>
    <derivirana_varijabla naziv="DomainObject.Predmet.SudioniciListNaziv_1">
      <item>FINA Regionalni centar Zagreb</item>
      <item>ZEBEX d.o.o.</item>
      <item>Marko Bučevac</item>
    </derivirana_varijabla>
  </DomainObject.Predmet.SudioniciListNaziv>
  <DomainObject.Predmet.SudioniciListAdressOIB>
    <izvorni_sadrzaj>
      <item>FINA Regionalni centar Zagreb, OIB 85821130368, Trg svibanjskih žrtava 1995. 1,10000 Zagreb</item>
      <item>ZEBEX d.o.o., OIB 65265921946, Koturaška 51,10000 Zagreb</item>
      <item>Marko Bučevac, OIB 12312353967, Jabuka 002,Voždovac</item>
    </izvorni_sadrzaj>
    <derivirana_varijabla naziv="DomainObject.Predmet.SudioniciListAdressOIB_1">
      <item>FINA Regionalni centar Zagreb, OIB 85821130368, Trg svibanjskih žrtava 1995. 1,10000 Zagreb</item>
      <item>ZEBEX d.o.o., OIB 65265921946, Koturaška 51,10000 Zagreb</item>
      <item>Marko Bučevac, OIB 12312353967, Jabuka 002,Voždovac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65265921946</item>
      <item>, OIB 12312353967</item>
    </izvorni_sadrzaj>
    <derivirana_varijabla naziv="DomainObject.Predmet.SudioniciListNazivOIB_1">
      <item>, OIB 85821130368</item>
      <item>, OIB 65265921946</item>
      <item>, OIB 12312353967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359</properties:Words>
  <properties:Characters>1945</properties:Characters>
  <properties:Lines>78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2016-09-13T07:39:00Z</dcterms:created>
  <dc:creator>Sudsko vijeæe</dc:creator>
  <cp:lastModifiedBy>Ivana Slaviček</cp:lastModifiedBy>
  <cp:lastPrinted>2016-09-13T07:38:00Z</cp:lastPrinted>
  <dcterms:modified xmlns:xsi="http://www.w3.org/2001/XMLSchema-instance" xsi:type="dcterms:W3CDTF">2016-09-13T09:19:00Z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