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f52a" w14:paraId="cdaf52a"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E710BA">
        <w:rPr>
          <w:rFonts w:hAnsi="Times New Roman" w:ascii="Times New Roman"/>
          <w:szCs w:val="24"/>
        </w:rPr>
        <w:t>6808</w:t>
      </w:r>
      <w:r w:rsidR="00F56FE5">
        <w:rPr>
          <w:rFonts w:hAnsi="Times New Roman" w:ascii="Times New Roman"/>
          <w:szCs w:val="24"/>
        </w:rPr>
        <w:t>/16-</w:t>
      </w:r>
      <w:r w:rsidR="00E710BA">
        <w:rPr>
          <w:rFonts w:hAnsi="Times New Roman" w:ascii="Times New Roman"/>
          <w:szCs w:val="24"/>
        </w:rPr>
        <w:t>12</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F56FE5">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E710BA" w:rsidRPr="00E710BA">
        <w:rPr>
          <w:rFonts w:hAnsi="Times New Roman" w:ascii="Times New Roman"/>
          <w:szCs w:val="24"/>
        </w:rPr>
        <w:t>Fond za zaštitu okoliša i energetsku učinkovitost</w:t>
      </w:r>
      <w:r w:rsidR="00E710BA">
        <w:rPr>
          <w:rFonts w:hAnsi="Times New Roman" w:ascii="Times New Roman"/>
          <w:szCs w:val="24"/>
        </w:rPr>
        <w:t xml:space="preserve">, </w:t>
      </w:r>
      <w:r w:rsidR="00F56FE5">
        <w:rPr>
          <w:rFonts w:hAnsi="Times New Roman" w:ascii="Times New Roman"/>
          <w:szCs w:val="24"/>
        </w:rPr>
        <w:t>Zagreb</w:t>
      </w:r>
      <w:r w:rsidR="00B7544E" w:rsidRPr="00B7544E">
        <w:rPr>
          <w:rFonts w:hAnsi="Times New Roman" w:ascii="Times New Roman"/>
          <w:szCs w:val="24"/>
        </w:rPr>
        <w:t xml:space="preserve">, </w:t>
      </w:r>
      <w:r w:rsidR="00E710BA">
        <w:rPr>
          <w:rFonts w:hAnsi="Times New Roman" w:ascii="Times New Roman"/>
          <w:szCs w:val="24"/>
        </w:rPr>
        <w:t>Radnička cesta 80</w:t>
      </w:r>
      <w:r w:rsidR="009D7F9D" w:rsidRPr="009D7F9D">
        <w:rPr>
          <w:rFonts w:hAnsi="Times New Roman" w:ascii="Times New Roman"/>
          <w:szCs w:val="24"/>
        </w:rPr>
        <w:t xml:space="preserve">, </w:t>
      </w:r>
      <w:r w:rsidR="00311BBB">
        <w:rPr>
          <w:rFonts w:hAnsi="Times New Roman" w:ascii="Times New Roman"/>
          <w:szCs w:val="24"/>
        </w:rPr>
        <w:t>OIB:</w:t>
      </w:r>
      <w:r w:rsidR="00E710BA" w:rsidRPr="00E710BA">
        <w:t xml:space="preserve"> </w:t>
      </w:r>
      <w:r w:rsidR="00E710BA" w:rsidRPr="00E710BA">
        <w:rPr>
          <w:rFonts w:hAnsi="Times New Roman" w:ascii="Times New Roman"/>
          <w:szCs w:val="24"/>
        </w:rPr>
        <w:t>85828625994</w:t>
      </w:r>
      <w:r w:rsidR="00E710BA">
        <w:rPr>
          <w:rFonts w:hAnsi="Times New Roman" w:ascii="Times New Roman"/>
          <w:szCs w:val="24"/>
        </w:rPr>
        <w:t>,</w:t>
      </w:r>
      <w:r w:rsidR="00311BBB" w:rsidRPr="00311BBB">
        <w:rPr>
          <w:rFonts w:hAnsi="Times New Roman" w:ascii="Times New Roman"/>
          <w:szCs w:val="24"/>
        </w:rPr>
        <w:t xml:space="preserve"> </w:t>
      </w:r>
      <w:r w:rsidR="009D7F9D" w:rsidRPr="009D7F9D">
        <w:rPr>
          <w:rFonts w:hAnsi="Times New Roman" w:ascii="Times New Roman"/>
          <w:szCs w:val="24"/>
        </w:rPr>
        <w:t xml:space="preserve">u stečajnom postupku nad dužnikom </w:t>
      </w:r>
      <w:r w:rsidR="00E710BA" w:rsidRPr="00E710BA">
        <w:rPr>
          <w:rFonts w:hAnsi="Times New Roman" w:ascii="Times New Roman"/>
          <w:szCs w:val="24"/>
        </w:rPr>
        <w:t>DIPLOMA MEDIA j.d.o.o.</w:t>
      </w:r>
      <w:r w:rsidR="00F56FE5" w:rsidRPr="00F56FE5">
        <w:rPr>
          <w:rFonts w:hAnsi="Times New Roman" w:ascii="Times New Roman"/>
          <w:szCs w:val="24"/>
        </w:rPr>
        <w:t xml:space="preserve">, </w:t>
      </w:r>
      <w:r w:rsidR="00E710BA">
        <w:rPr>
          <w:rFonts w:hAnsi="Times New Roman" w:ascii="Times New Roman"/>
          <w:szCs w:val="24"/>
        </w:rPr>
        <w:t>Zagreb</w:t>
      </w:r>
      <w:r w:rsidR="00F56FE5" w:rsidRPr="00F56FE5">
        <w:rPr>
          <w:rFonts w:hAnsi="Times New Roman" w:ascii="Times New Roman"/>
          <w:szCs w:val="24"/>
        </w:rPr>
        <w:t xml:space="preserve">, </w:t>
      </w:r>
      <w:r w:rsidR="00E710BA">
        <w:rPr>
          <w:rFonts w:hAnsi="Times New Roman" w:ascii="Times New Roman"/>
          <w:szCs w:val="24"/>
        </w:rPr>
        <w:t>Bukovac Gornji 131</w:t>
      </w:r>
      <w:r w:rsidR="00F56FE5" w:rsidRPr="00F56FE5">
        <w:rPr>
          <w:rFonts w:hAnsi="Times New Roman" w:ascii="Times New Roman"/>
          <w:szCs w:val="24"/>
        </w:rPr>
        <w:t xml:space="preserve">, OIB: </w:t>
      </w:r>
      <w:r w:rsidR="00E710BA" w:rsidRPr="00E710BA">
        <w:rPr>
          <w:rFonts w:hAnsi="Times New Roman" w:ascii="Times New Roman"/>
          <w:szCs w:val="24"/>
        </w:rPr>
        <w:t>27828819421</w:t>
      </w:r>
      <w:r w:rsidR="00B53009">
        <w:rPr>
          <w:rFonts w:hAnsi="Times New Roman" w:ascii="Times New Roman"/>
          <w:szCs w:val="24"/>
        </w:rPr>
        <w:t xml:space="preserve">, </w:t>
      </w:r>
      <w:r w:rsidR="00E710BA">
        <w:rPr>
          <w:rFonts w:hAnsi="Times New Roman" w:ascii="Times New Roman"/>
          <w:szCs w:val="24"/>
        </w:rPr>
        <w:t>9</w:t>
      </w:r>
      <w:r w:rsidRPr="00255267">
        <w:rPr>
          <w:rFonts w:hAnsi="Times New Roman" w:ascii="Times New Roman"/>
          <w:szCs w:val="24"/>
        </w:rPr>
        <w:t xml:space="preserve">. </w:t>
      </w:r>
      <w:r w:rsidR="00F56FE5">
        <w:rPr>
          <w:rFonts w:hAnsi="Times New Roman" w:ascii="Times New Roman"/>
          <w:szCs w:val="24"/>
        </w:rPr>
        <w:t>listopada</w:t>
      </w:r>
      <w:r w:rsidRPr="00255267">
        <w:rPr>
          <w:rFonts w:hAnsi="Times New Roman" w:ascii="Times New Roman"/>
          <w:szCs w:val="24"/>
        </w:rPr>
        <w:t xml:space="preserve"> 201</w:t>
      </w:r>
      <w:r w:rsidR="00F56FE5">
        <w:rPr>
          <w:rFonts w:hAnsi="Times New Roman" w:ascii="Times New Roman"/>
          <w:szCs w:val="24"/>
        </w:rPr>
        <w:t>8</w:t>
      </w:r>
      <w:r w:rsidRPr="00255267">
        <w:rPr>
          <w:rFonts w:hAnsi="Times New Roman" w:ascii="Times New Roman"/>
          <w:szCs w:val="24"/>
        </w:rPr>
        <w:t>.</w:t>
      </w:r>
      <w:r w:rsidR="00F56FE5">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E710BA" w:rsidRPr="00E710BA">
        <w:rPr>
          <w:rFonts w:hAnsi="Times New Roman" w:ascii="Times New Roman"/>
          <w:szCs w:val="24"/>
        </w:rPr>
        <w:t>DIPLOMA MEDIA j.d.o.o., Zagreb, Bukovac Gornji 131, OIB: 27828819421</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E332B9">
        <w:rPr>
          <w:rFonts w:hAnsi="Times New Roman" w:ascii="Times New Roman"/>
          <w:b/>
          <w:szCs w:val="24"/>
        </w:rPr>
        <w:t>22</w:t>
      </w:r>
      <w:r w:rsidR="00F56FE5">
        <w:rPr>
          <w:rFonts w:hAnsi="Times New Roman" w:ascii="Times New Roman"/>
          <w:b/>
          <w:szCs w:val="24"/>
        </w:rPr>
        <w:t>. studenog</w:t>
      </w:r>
      <w:r w:rsidR="00914ABA" w:rsidRPr="003678F4">
        <w:rPr>
          <w:rFonts w:hAnsi="Times New Roman" w:ascii="Times New Roman"/>
          <w:b/>
          <w:szCs w:val="24"/>
        </w:rPr>
        <w:t xml:space="preserve"> 201</w:t>
      </w:r>
      <w:r w:rsidR="00F56FE5">
        <w:rPr>
          <w:rFonts w:hAnsi="Times New Roman" w:ascii="Times New Roman"/>
          <w:b/>
          <w:szCs w:val="24"/>
        </w:rPr>
        <w:t>8</w:t>
      </w:r>
      <w:r w:rsidR="00914ABA" w:rsidRPr="003678F4">
        <w:rPr>
          <w:rFonts w:hAnsi="Times New Roman" w:ascii="Times New Roman"/>
          <w:b/>
          <w:szCs w:val="24"/>
        </w:rPr>
        <w:t xml:space="preserve">. u </w:t>
      </w:r>
      <w:r w:rsidR="00F56FE5">
        <w:rPr>
          <w:rFonts w:hAnsi="Times New Roman" w:ascii="Times New Roman"/>
          <w:b/>
          <w:szCs w:val="24"/>
        </w:rPr>
        <w:t>9,4</w:t>
      </w:r>
      <w:r w:rsidR="00B86AD5">
        <w:rPr>
          <w:rFonts w:hAnsi="Times New Roman" w:ascii="Times New Roman"/>
          <w:b/>
          <w:szCs w:val="24"/>
        </w:rPr>
        <w:t>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Pr="009B556F">
        <w:rPr>
          <w:rFonts w:hAnsi="Times New Roman" w:ascii="Times New Roman"/>
          <w:szCs w:val="24"/>
        </w:rPr>
        <w:t xml:space="preserve">u zgradi Trgovačkog suda u Zagrebu, Stalna služba, Karlovac, </w:t>
      </w:r>
      <w:r w:rsidR="00B51915">
        <w:rPr>
          <w:rFonts w:hAnsi="Times New Roman" w:ascii="Times New Roman"/>
          <w:szCs w:val="24"/>
        </w:rPr>
        <w:t>Trg hrvatskih branitelja 1/II</w:t>
      </w:r>
      <w:r w:rsidRPr="009B556F">
        <w:rPr>
          <w:rFonts w:hAnsi="Times New Roman" w:ascii="Times New Roman"/>
          <w:szCs w:val="24"/>
        </w:rPr>
        <w:t>, soba broj 2</w:t>
      </w:r>
      <w:r w:rsidR="00B51915">
        <w:rPr>
          <w:rFonts w:hAnsi="Times New Roman" w:ascii="Times New Roman"/>
          <w:szCs w:val="24"/>
        </w:rPr>
        <w:t>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D50A56">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C303C8">
      <w:pPr>
        <w:rPr>
          <w:rFonts w:hAnsi="Times New Roman" w:ascii="Times New Roman"/>
          <w:szCs w:val="24"/>
        </w:rPr>
      </w:pPr>
      <w:r>
        <w:rPr>
          <w:rFonts w:hAnsi="Times New Roman" w:ascii="Times New Roman"/>
          <w:szCs w:val="24"/>
        </w:rPr>
        <w:t>-</w:t>
      </w:r>
      <w:r w:rsidR="00311BBB">
        <w:rPr>
          <w:rFonts w:hAnsi="Times New Roman" w:ascii="Times New Roman"/>
          <w:szCs w:val="24"/>
        </w:rPr>
        <w:t>zakonski zastupnik dužnika</w:t>
      </w:r>
      <w:r w:rsidR="00C303C8">
        <w:rPr>
          <w:rFonts w:hAnsi="Times New Roman" w:ascii="Times New Roman"/>
          <w:szCs w:val="24"/>
        </w:rPr>
        <w:t>,</w:t>
      </w:r>
    </w:p>
    <w:p w:rsidRDefault="00C303C8" w:rsidP="009B556F" w:rsidR="009B556F" w:rsidRPr="009B556F">
      <w:pPr>
        <w:rPr>
          <w:rFonts w:hAnsi="Times New Roman" w:ascii="Times New Roman"/>
          <w:szCs w:val="24"/>
        </w:rPr>
      </w:pPr>
      <w:r>
        <w:rPr>
          <w:rFonts w:hAnsi="Times New Roman" w:ascii="Times New Roman"/>
          <w:szCs w:val="24"/>
        </w:rPr>
        <w:t>- FINA</w:t>
      </w:r>
      <w:r w:rsidR="00311BBB">
        <w:rPr>
          <w:rFonts w:hAnsi="Times New Roman" w:ascii="Times New Roman"/>
          <w:szCs w:val="24"/>
        </w:rPr>
        <w:t>.</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0955AA">
        <w:rPr>
          <w:rFonts w:hAnsi="Times New Roman" w:ascii="Times New Roman"/>
        </w:rPr>
        <w:t>9</w:t>
      </w:r>
      <w:r w:rsidR="00D27C78">
        <w:rPr>
          <w:rFonts w:hAnsi="Times New Roman" w:ascii="Times New Roman"/>
        </w:rPr>
        <w:t>/1</w:t>
      </w:r>
      <w:r w:rsidR="000955AA">
        <w:rPr>
          <w:rFonts w:hAnsi="Times New Roman" w:ascii="Times New Roman"/>
        </w:rPr>
        <w:t>6</w:t>
      </w:r>
      <w:r w:rsidR="00E74A6D">
        <w:rPr>
          <w:rFonts w:hAnsi="Times New Roman" w:ascii="Times New Roman"/>
        </w:rPr>
        <w:t xml:space="preserve"> od </w:t>
      </w:r>
      <w:r w:rsidR="000955AA">
        <w:rPr>
          <w:rFonts w:hAnsi="Times New Roman" w:ascii="Times New Roman"/>
        </w:rPr>
        <w:t>20. rujna</w:t>
      </w:r>
      <w:r w:rsidR="005A03BE">
        <w:rPr>
          <w:rFonts w:hAnsi="Times New Roman" w:ascii="Times New Roman"/>
        </w:rPr>
        <w:t xml:space="preserve"> </w:t>
      </w:r>
      <w:r w:rsidR="00E74A6D">
        <w:rPr>
          <w:rFonts w:hAnsi="Times New Roman" w:ascii="Times New Roman"/>
        </w:rPr>
        <w:t>201</w:t>
      </w:r>
      <w:r w:rsidR="00D27C78">
        <w:rPr>
          <w:rFonts w:hAnsi="Times New Roman" w:ascii="Times New Roman"/>
        </w:rPr>
        <w:t>6</w:t>
      </w:r>
      <w:r w:rsidR="00E74A6D">
        <w:rPr>
          <w:rFonts w:hAnsi="Times New Roman" w:ascii="Times New Roman"/>
        </w:rPr>
        <w:t xml:space="preserve">. obustavljeno je postupanje povodom prijedloga FINA-e za provedbom skraćenog stečajnog postupka, budući je vjerovnik </w:t>
      </w:r>
      <w:r w:rsidR="000955AA" w:rsidRPr="000955AA">
        <w:rPr>
          <w:rFonts w:hAnsi="Times New Roman" w:ascii="Times New Roman"/>
        </w:rPr>
        <w:t>Fond za zaštitu okoliša i energetsku učinkovitost, Zagreb, Radnička cesta 80, OIB: 85828625994</w:t>
      </w:r>
      <w:r w:rsidR="00291B8C">
        <w:rPr>
          <w:rFonts w:hAnsi="Times New Roman" w:ascii="Times New Roman"/>
        </w:rPr>
        <w:t>,</w:t>
      </w:r>
      <w:r w:rsidR="00E74A6D">
        <w:rPr>
          <w:rFonts w:hAnsi="Times New Roman" w:ascii="Times New Roman"/>
        </w:rPr>
        <w:t xml:space="preserve"> podni</w:t>
      </w:r>
      <w:r w:rsidR="00291B8C">
        <w:rPr>
          <w:rFonts w:hAnsi="Times New Roman" w:ascii="Times New Roman"/>
        </w:rPr>
        <w:t>o</w:t>
      </w:r>
      <w:r w:rsidR="00E74A6D">
        <w:rPr>
          <w:rFonts w:hAnsi="Times New Roman" w:ascii="Times New Roman"/>
        </w:rPr>
        <w:t xml:space="preserve"> prijedlog za otvaranje stečajnog postupka nad dužnikom </w:t>
      </w:r>
      <w:r w:rsidR="00DD4A74">
        <w:rPr>
          <w:rFonts w:hAnsi="Times New Roman" w:ascii="Times New Roman"/>
        </w:rPr>
        <w:t>iz razloga što ima potraživanje prema istom</w:t>
      </w:r>
      <w:r w:rsidR="000955AA">
        <w:rPr>
          <w:rFonts w:hAnsi="Times New Roman" w:ascii="Times New Roman"/>
        </w:rPr>
        <w:t>, te je sukladno zaključku od 9. rujna 2016. uplatio predujam u iznosu od 1.000,00 kn te dodatni predujam u iznosu od 6.000,00 kn</w:t>
      </w:r>
      <w:r w:rsidR="00D27C78">
        <w:rPr>
          <w:rFonts w:hAnsi="Times New Roman" w:ascii="Times New Roman"/>
        </w:rPr>
        <w:t xml:space="preserve">. </w:t>
      </w:r>
      <w:r w:rsidR="00CA5195">
        <w:rPr>
          <w:rFonts w:hAnsi="Times New Roman" w:ascii="Times New Roman"/>
        </w:rPr>
        <w:t>Po pravomoćnosti istog postupak je nastavljen pod novim brojem St-</w:t>
      </w:r>
      <w:r w:rsidR="000955AA">
        <w:rPr>
          <w:rFonts w:hAnsi="Times New Roman" w:ascii="Times New Roman"/>
        </w:rPr>
        <w:t>6808</w:t>
      </w:r>
      <w:r w:rsidR="00D27C7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("Narodne novine" broj 71/15, d</w:t>
      </w:r>
      <w:r w:rsidR="00D27C78">
        <w:rPr>
          <w:rFonts w:hAnsi="Times New Roman" w:ascii="Times New Roman"/>
        </w:rPr>
        <w:t xml:space="preserve">alje </w:t>
      </w:r>
      <w:r w:rsidRPr="00E54049">
        <w:rPr>
          <w:rFonts w:hAnsi="Times New Roman" w:ascii="Times New Roman"/>
        </w:rPr>
        <w:t>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449F9">
        <w:rPr>
          <w:rFonts w:hAnsi="Times New Roman" w:ascii="Times New Roman"/>
        </w:rPr>
        <w:t>9</w:t>
      </w:r>
      <w:r w:rsidR="00FF093B">
        <w:rPr>
          <w:rFonts w:hAnsi="Times New Roman" w:ascii="Times New Roman"/>
        </w:rPr>
        <w:t>. listopada</w:t>
      </w:r>
      <w:r w:rsidR="00755F73">
        <w:rPr>
          <w:rFonts w:hAnsi="Times New Roman" w:ascii="Times New Roman"/>
        </w:rPr>
        <w:t xml:space="preserve"> </w:t>
      </w:r>
      <w:r>
        <w:rPr>
          <w:rFonts w:hAnsi="Times New Roman" w:ascii="Times New Roman"/>
        </w:rPr>
        <w:t>201</w:t>
      </w:r>
      <w:r w:rsidR="00FF093B">
        <w:rPr>
          <w:rFonts w:hAnsi="Times New Roman" w:ascii="Times New Roman"/>
        </w:rPr>
        <w:t>8</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C37B05">
        <w:rPr>
          <w:rFonts w:hAnsi="Times New Roman" w:ascii="Times New Roman"/>
          <w:szCs w:val="24"/>
          <w:lang w:val="pl-PL"/>
        </w:rPr>
        <w:t>, v.r.</w:t>
      </w:r>
    </w:p>
    <w:p w:rsidRDefault="00C37B05" w:rsidP="00123A31" w:rsidR="00C37B05">
      <w:pPr>
        <w:jc w:val="right"/>
        <w:rPr>
          <w:rFonts w:hAnsi="Times New Roman" w:ascii="Times New Roman"/>
          <w:szCs w:val="24"/>
          <w:lang w:val="pl-PL"/>
        </w:rPr>
      </w:pPr>
    </w:p>
    <w:p w:rsidRDefault="00C37B05" w:rsidP="00123A31" w:rsidR="00C37B05">
      <w:pPr>
        <w:jc w:val="right"/>
        <w:rPr>
          <w:rFonts w:hAnsi="Times New Roman" w:ascii="Times New Roman"/>
          <w:szCs w:val="24"/>
          <w:lang w:val="pl-PL"/>
        </w:rPr>
      </w:pPr>
      <w:r>
        <w:rPr>
          <w:rFonts w:hAnsi="Times New Roman" w:ascii="Times New Roman"/>
          <w:szCs w:val="24"/>
          <w:lang w:val="pl-PL"/>
        </w:rPr>
        <w:t>Za točnost otpravka-</w:t>
      </w:r>
    </w:p>
    <w:p w:rsidRDefault="00C37B05" w:rsidP="00123A31" w:rsidR="00C37B05">
      <w:pPr>
        <w:jc w:val="right"/>
        <w:rPr>
          <w:rFonts w:hAnsi="Times New Roman" w:ascii="Times New Roman"/>
          <w:szCs w:val="24"/>
          <w:lang w:val="pl-PL"/>
        </w:rPr>
      </w:pPr>
      <w:r>
        <w:rPr>
          <w:rFonts w:hAnsi="Times New Roman" w:ascii="Times New Roman"/>
          <w:szCs w:val="24"/>
          <w:lang w:val="pl-PL"/>
        </w:rPr>
        <w:t>ovlašteni službenik:</w:t>
      </w:r>
    </w:p>
    <w:p w:rsidRDefault="00C37B05" w:rsidP="00123A31" w:rsidR="00C37B05">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C37B05">
          <w:rPr>
            <w:noProof/>
          </w:rPr>
          <w:t>2</w:t>
        </w:r>
        <w:r>
          <w:fldChar w:fldCharType="end"/>
        </w:r>
      </w:p>
    </w:sdtContent>
  </w:sdt>
  <w:p w:rsidRDefault="00E710BA" w:rsidP="00E710BA" w:rsidR="00031DD3" w:rsidRPr="00031DD3">
    <w:pPr>
      <w:pStyle w:val="Zaglavlje"/>
      <w:jc w:val="right"/>
      <w:rPr>
        <w:rFonts w:hAnsi="Times New Roman" w:ascii="Times New Roman"/>
        <w:szCs w:val="24"/>
      </w:rPr>
    </w:pPr>
    <w:r w:rsidRPr="00E710BA">
      <w:rPr>
        <w:rFonts w:hAnsi="Times New Roman" w:ascii="Times New Roman"/>
        <w:szCs w:val="24"/>
      </w:rPr>
      <w:t>3 St-6808/16-12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955AA"/>
    <w:rsid w:val="00123A31"/>
    <w:rsid w:val="00197D28"/>
    <w:rsid w:val="001D5285"/>
    <w:rsid w:val="001E1B5B"/>
    <w:rsid w:val="0021052A"/>
    <w:rsid w:val="00255267"/>
    <w:rsid w:val="00262DC8"/>
    <w:rsid w:val="00291B8C"/>
    <w:rsid w:val="00311BBB"/>
    <w:rsid w:val="00336B0D"/>
    <w:rsid w:val="003532F6"/>
    <w:rsid w:val="003678F4"/>
    <w:rsid w:val="00386090"/>
    <w:rsid w:val="00390059"/>
    <w:rsid w:val="003A6152"/>
    <w:rsid w:val="00426B48"/>
    <w:rsid w:val="0046121A"/>
    <w:rsid w:val="00461F40"/>
    <w:rsid w:val="00474BC0"/>
    <w:rsid w:val="004B1A2C"/>
    <w:rsid w:val="004C3626"/>
    <w:rsid w:val="00511AF4"/>
    <w:rsid w:val="005224CA"/>
    <w:rsid w:val="00524A2D"/>
    <w:rsid w:val="00596756"/>
    <w:rsid w:val="005A03BE"/>
    <w:rsid w:val="006A1868"/>
    <w:rsid w:val="006C5127"/>
    <w:rsid w:val="00702B20"/>
    <w:rsid w:val="007449F9"/>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9D7F9D"/>
    <w:rsid w:val="00A01449"/>
    <w:rsid w:val="00A23F46"/>
    <w:rsid w:val="00A37BA6"/>
    <w:rsid w:val="00AD3BE5"/>
    <w:rsid w:val="00B51915"/>
    <w:rsid w:val="00B53009"/>
    <w:rsid w:val="00B7544E"/>
    <w:rsid w:val="00B811E7"/>
    <w:rsid w:val="00B86189"/>
    <w:rsid w:val="00B86AD5"/>
    <w:rsid w:val="00BD31F6"/>
    <w:rsid w:val="00BE1BD1"/>
    <w:rsid w:val="00C303C8"/>
    <w:rsid w:val="00C37B05"/>
    <w:rsid w:val="00C559E3"/>
    <w:rsid w:val="00CA5195"/>
    <w:rsid w:val="00CC75F3"/>
    <w:rsid w:val="00CC789F"/>
    <w:rsid w:val="00CD00B1"/>
    <w:rsid w:val="00D11597"/>
    <w:rsid w:val="00D27C78"/>
    <w:rsid w:val="00D36513"/>
    <w:rsid w:val="00D45F7F"/>
    <w:rsid w:val="00D50A56"/>
    <w:rsid w:val="00D652B4"/>
    <w:rsid w:val="00D94A0C"/>
    <w:rsid w:val="00DD4A74"/>
    <w:rsid w:val="00E332B9"/>
    <w:rsid w:val="00E36138"/>
    <w:rsid w:val="00E4216F"/>
    <w:rsid w:val="00E54049"/>
    <w:rsid w:val="00E710BA"/>
    <w:rsid w:val="00E74A6D"/>
    <w:rsid w:val="00EC45E4"/>
    <w:rsid w:val="00EE0DC9"/>
    <w:rsid w:val="00EE5DD1"/>
    <w:rsid w:val="00F07871"/>
    <w:rsid w:val="00F535E9"/>
    <w:rsid w:val="00F56FE5"/>
    <w:rsid w:val="00F9326C"/>
    <w:rsid w:val="00F93823"/>
    <w:rsid w:val="00FD1A05"/>
    <w:rsid w:val="00FF09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C37B05"/>
    <w:rPr>
      <w:color w:val="808080"/>
      <w:bdr w:space="0" w:sz="0" w:color="auto" w:val="none"/>
      <w:shd w:fill="auto" w:color="auto" w:val="clear"/>
    </w:rPr>
  </w:style>
  <w:style w:customStyle="true" w:styleId="eSPISCCParagraphDefaultFont" w:type="character">
    <w:name w:val="eSPIS_CC_Paragraph Default Font"/>
    <w:basedOn w:val="Zadanifontodlomka"/>
    <w:rsid w:val="00C37B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7B0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37B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7B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C37B05"/>
    <w:rPr>
      <w:color w:val="808080"/>
      <w:bdr w:color="auto" w:space="0" w:sz="0" w:val="none"/>
      <w:shd w:color="auto" w:fill="auto" w:val="clear"/>
    </w:rPr>
  </w:style>
  <w:style w:customStyle="1" w:styleId="eSPISCCParagraphDefaultFont" w:type="character">
    <w:name w:val="eSPIS_CC_Paragraph Default Font"/>
    <w:basedOn w:val="Zadanifontodlomka"/>
    <w:rsid w:val="00C37B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7B0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37B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7B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6808</izvorni_sadrzaj>
    <derivirana_varijabla naziv="DomainObject.Predmet.Broj_1">6808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St-6808/2016</izvorni_sadrzaj>
    <derivirana_varijabla naziv="DomainObject.Predmet.OznakaBroj_1">St-6808/2016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DIPLOMA MEDIA j.d.o.o.</izvorni_sadrzaj>
    <derivirana_varijabla naziv="DomainObject.Predmet.ProtustrankaFormated_1">  DIPLOMA MEDIA j.d.o.o.</derivirana_varijabla>
  </DomainObject.Predmet.ProtustrankaFormated>
  <DomainObject.Predmet.ProtustrankaFormatedOIB>
    <izvorni_sadrzaj>  DIPLOMA MEDIA j.d.o.o., OIB 27828819421</izvorni_sadrzaj>
    <derivirana_varijabla naziv="DomainObject.Predmet.ProtustrankaFormatedOIB_1">  DIPLOMA MEDIA j.d.o.o., OIB 27828819421</derivirana_varijabla>
  </DomainObject.Predmet.ProtustrankaFormatedOIB>
  <DomainObject.Predmet.ProtustrankaFormatedWithAdress>
    <izvorni_sadrzaj> DIPLOMA MEDIA j.d.o.o., Bukovac Gornji 131, 10000 Zagreb</izvorni_sadrzaj>
    <derivirana_varijabla naziv="DomainObject.Predmet.ProtustrankaFormatedWithAdress_1"> DIPLOMA MEDIA j.d.o.o., Bukovac Gornji 131, 10000 Zagreb</derivirana_varijabla>
  </DomainObject.Predmet.ProtustrankaFormatedWithAdress>
  <DomainObject.Predmet.ProtustrankaFormatedWithAdressOIB>
    <izvorni_sadrzaj> DIPLOMA MEDIA j.d.o.o., OIB 27828819421, Bukovac Gornji 131, 10000 Zagreb</izvorni_sadrzaj>
    <derivirana_varijabla naziv="DomainObject.Predmet.ProtustrankaFormatedWithAdressOIB_1"> DIPLOMA MEDIA j.d.o.o., OIB 27828819421, Bukovac Gornji 131, 10000 Zagreb</derivirana_varijabla>
  </DomainObject.Predmet.ProtustrankaFormatedWithAdressOIB>
  <DomainObject.Predmet.ProtustrankaWithAdress>
    <izvorni_sadrzaj>DIPLOMA MEDIA j.d.o.o. Bukovac Gornji 131, 10000 Zagreb</izvorni_sadrzaj>
    <derivirana_varijabla naziv="DomainObject.Predmet.ProtustrankaWithAdress_1">DIPLOMA MEDIA j.d.o.o. Bukovac Gornji 131, 10000 Zagreb</derivirana_varijabla>
  </DomainObject.Predmet.ProtustrankaWithAdress>
  <DomainObject.Predmet.ProtustrankaWithAdressOIB>
    <izvorni_sadrzaj>DIPLOMA MEDIA j.d.o.o., OIB 27828819421, Bukovac Gornji 131, 10000 Zagreb</izvorni_sadrzaj>
    <derivirana_varijabla naziv="DomainObject.Predmet.ProtustrankaWithAdressOIB_1">DIPLOMA MEDIA j.d.o.o., OIB 27828819421, Bukovac Gornji 131, 10000 Zagreb</derivirana_varijabla>
  </DomainObject.Predmet.ProtustrankaWithAdressOIB>
  <DomainObject.Predmet.ProtustrankaNazivFormated>
    <izvorni_sadrzaj>DIPLOMA MEDIA j.d.o.o.</izvorni_sadrzaj>
    <derivirana_varijabla naziv="DomainObject.Predmet.ProtustrankaNazivFormated_1">DIPLOMA MEDIA j.d.o.o.</derivirana_varijabla>
  </DomainObject.Predmet.ProtustrankaNazivFormated>
  <DomainObject.Predmet.ProtustrankaNazivFormatedOIB>
    <izvorni_sadrzaj>DIPLOMA MEDIA j.d.o.o., OIB 27828819421</izvorni_sadrzaj>
    <derivirana_varijabla naziv="DomainObject.Predmet.ProtustrankaNazivFormatedOIB_1">DIPLOMA MEDIA j.d.o.o., OIB 27828819421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DIPLOMA MEDIA j.d.o.o.</item>
    </izvorni_sadrzaj>
    <derivirana_varijabla naziv="DomainObject.Predmet.ProtuStrankaListFormated_1">
      <item>DIPLOMA MEDIA j.d.o.o.</item>
    </derivirana_varijabla>
  </DomainObject.Predmet.ProtuStrankaListFormated>
  <DomainObject.Predmet.ProtuStrankaListFormatedOIB>
    <izvorni_sadrzaj>
      <item>DIPLOMA MEDIA j.d.o.o., OIB 27828819421</item>
    </izvorni_sadrzaj>
    <derivirana_varijabla naziv="DomainObject.Predmet.ProtuStrankaListFormatedOIB_1">
      <item>DIPLOMA MEDIA j.d.o.o., OIB 27828819421</item>
    </derivirana_varijabla>
  </DomainObject.Predmet.ProtuStrankaListFormatedOIB>
  <DomainObject.Predmet.ProtuStrankaListFormatedWithAdress>
    <izvorni_sadrzaj>
      <item>DIPLOMA MEDIA j.d.o.o., Bukovac Gornji 131, 10000 Zagreb</item>
    </izvorni_sadrzaj>
    <derivirana_varijabla naziv="DomainObject.Predmet.ProtuStrankaListFormatedWithAdress_1">
      <item>DIPLOMA MEDIA j.d.o.o., Bukovac Gornji 131, 10000 Zagreb</item>
    </derivirana_varijabla>
  </DomainObject.Predmet.ProtuStrankaListFormatedWithAdress>
  <DomainObject.Predmet.ProtuStrankaListFormatedWithAdressOIB>
    <izvorni_sadrzaj>
      <item>DIPLOMA MEDIA j.d.o.o., OIB 27828819421, Bukovac Gornji 131, 10000 Zagreb</item>
    </izvorni_sadrzaj>
    <derivirana_varijabla naziv="DomainObject.Predmet.ProtuStrankaListFormatedWithAdressOIB_1">
      <item>DIPLOMA MEDIA j.d.o.o., OIB 27828819421, Bukovac Gornji 131, 10000 Zagreb</item>
    </derivirana_varijabla>
  </DomainObject.Predmet.ProtuStrankaListFormatedWithAdressOIB>
  <DomainObject.Predmet.ProtuStrankaListNazivFormated>
    <izvorni_sadrzaj>
      <item>DIPLOMA MEDIA j.d.o.o.</item>
    </izvorni_sadrzaj>
    <derivirana_varijabla naziv="DomainObject.Predmet.ProtuStrankaListNazivFormated_1">
      <item>DIPLOMA MEDIA j.d.o.o.</item>
    </derivirana_varijabla>
  </DomainObject.Predmet.ProtuStrankaListNazivFormated>
  <DomainObject.Predmet.ProtuStrankaListNazivFormatedOIB>
    <izvorni_sadrzaj>
      <item>DIPLOMA MEDIA j.d.o.o., OIB 27828819421</item>
    </izvorni_sadrzaj>
    <derivirana_varijabla naziv="DomainObject.Predmet.ProtuStrankaListNazivFormatedOIB_1">
      <item>DIPLOMA MEDIA j.d.o.o., OIB 27828819421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DIPLOMA MEDIA j.d.o.o.</izvorni_sadrzaj>
    <derivirana_varijabla naziv="DomainObject.Predmet.ProtustrankaIDrugi_1">DIPLOMA MEDIA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DIPLOMA MEDIA j.d.o.o., OIB 27828819421, Bukovac Gornji 131, 10000 Zagreb</izvorni_sadrzaj>
    <derivirana_varijabla naziv="DomainObject.Predmet.ProtustrankaIDrugiAdressOIB_1">DIPLOMA MEDIA j.d.o.o., OIB 27828819421, Bukovac Gornji 131,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DIPLOMA MEDIA j.d.o.o.</item>
      <item>FINA Regionalni centar Zagreb</item>
      <item>Fond za zaštitu okoliša i energetsku učinkovitost</item>
    </izvorni_sadrzaj>
    <derivirana_varijabla naziv="DomainObject.Predmet.SudioniciListNaziv_1">
      <item>DIPLOMA MEDIA j.d.o.o.</item>
      <item>FINA Regionalni centar Zagreb</item>
      <item>Fond za zaštitu okoliša i energetsku učinkovitost</item>
    </derivirana_varijabla>
  </DomainObject.Predmet.SudioniciListNaziv>
  <DomainObject.Predmet.SudioniciListAdressOIB>
    <izvorni_sadrzaj>
      <item>DIPLOMA MEDIA j.d.o.o., OIB 27828819421, Bukovac Gornji 131,10000 Zagreb</item>
      <item>FINA Regionalni centar Zagreb, OIB 85821130368, Trg svibanjskih žrtava 1995. 1,10000 Zagreb</item>
      <item>Fond za zaštitu okoliša i energetsku učinkovitost, OIB 85828625994, Radnička cesta 80,10000 Zagreb</item>
    </izvorni_sadrzaj>
    <derivirana_varijabla naziv="DomainObject.Predmet.SudioniciListAdressOIB_1">
      <item>DIPLOMA MEDIA j.d.o.o., OIB 27828819421, Bukovac Gornji 131,10000 Zagreb</item>
      <item>FINA Regionalni centar Zagreb, OIB 85821130368, Trg svibanjskih žrtava 1995. 1,10000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27828819421</item>
      <item>, OIB 85821130368</item>
      <item>, OIB 85828625994</item>
    </izvorni_sadrzaj>
    <derivirana_varijabla naziv="DomainObject.Predmet.SudioniciListNazivOIB_1">
      <item>, OIB 27828819421</item>
      <item>, OIB 85821130368</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2181</properties:Characters>
  <properties:Lines>68</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2018-10-09T12:23:00Z</dcterms:created>
  <dc:creator>Gordana Grčić</dc:creator>
  <cp:lastModifiedBy>Žana Livaja</cp:lastModifiedBy>
  <cp:lastPrinted>2016-02-24T08:33:00Z</cp:lastPrinted>
  <dcterms:modified xmlns:xsi="http://www.w3.org/2001/XMLSchema-instance" xsi:type="dcterms:W3CDTF">2018-10-09T12:32:00Z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(St-6808-16-pokretanje prethodnog postupka nakon SSP-VJEROVNIK.docx)</vt:lpwstr>
  </prop:property>
  <prop:property name="CC_coloring" pid="4" fmtid="{D5CDD505-2E9C-101B-9397-08002B2CF9AE}">
    <vt:bool>false</vt:bool>
  </prop:property>
  <prop:property name="BrojStranica" pid="5" fmtid="{D5CDD505-2E9C-101B-9397-08002B2CF9AE}">
    <vt:i4>2</vt:i4>
  </prop:property>
</prop:Properties>
</file>