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cbdf" w14:paraId="e05cbdf" w:rsidRDefault="008F6B50" w:rsidP="008F6B50" w:rsidR="008F6B5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 w:rsidR="00937D3B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B50" w:rsidP="008F6B50" w:rsidR="008F6B50">
      <w:pPr>
        <w:pStyle w:val="Bezproreda"/>
        <w:rPr>
          <w:rFonts w:hAnsi="Times New Roman" w:ascii="Times New Roman"/>
          <w:sz w:val="24"/>
          <w:szCs w:val="24"/>
        </w:rPr>
      </w:pPr>
    </w:p>
    <w:p w:rsidRDefault="008F6B50" w:rsidP="008F6B50" w:rsidR="008F6B5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8F6B50" w:rsidP="008F6B50" w:rsidR="008F6B5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6B50" w:rsidP="00A84AA3" w:rsidR="008F6B50">
      <w:pPr>
        <w:pStyle w:val="Bezproreda"/>
        <w:rPr>
          <w:rFonts w:hAnsi="Times New Roman" w:ascii="Times New Roman"/>
          <w:sz w:val="24"/>
          <w:szCs w:val="24"/>
        </w:rPr>
      </w:pPr>
    </w:p>
    <w:p w:rsidRDefault="008F6B50" w:rsidP="008F6B50" w:rsidR="008F6B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5A0E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8F6B50" w:rsidP="008F6B50" w:rsidR="008F6B50">
      <w:pPr>
        <w:pStyle w:val="Bezproreda"/>
        <w:rPr>
          <w:rFonts w:hAnsi="Times New Roman" w:ascii="Times New Roman"/>
          <w:sz w:val="24"/>
          <w:szCs w:val="24"/>
        </w:rPr>
      </w:pPr>
    </w:p>
    <w:p w:rsidRDefault="008F6B50" w:rsidP="008F6B50" w:rsidR="008F6B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8F6B50" w:rsidP="008F6B50" w:rsidR="008F6B50" w:rsidRPr="00854D0F">
      <w:pPr>
        <w:pStyle w:val="Bezproreda"/>
        <w:rPr>
          <w:rFonts w:hAnsi="Times New Roman" w:ascii="Times New Roman"/>
          <w:sz w:val="24"/>
          <w:szCs w:val="24"/>
        </w:rPr>
      </w:pPr>
    </w:p>
    <w:p w:rsidRDefault="008F6B50" w:rsidP="008F6B50" w:rsidR="008F6B50" w:rsidRPr="00854D0F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854D0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54D0F" w:rsidRPr="00854D0F">
        <w:rPr>
          <w:rFonts w:hAnsi="Times New Roman" w:ascii="Times New Roman"/>
          <w:b/>
          <w:sz w:val="24"/>
          <w:szCs w:val="24"/>
        </w:rPr>
        <w:t>GRUPA NOVA BETON d.o.o. za trgovinu i proizvodnju</w:t>
      </w:r>
      <w:r w:rsidR="005A0E36">
        <w:rPr>
          <w:rFonts w:hAnsi="Times New Roman" w:ascii="Times New Roman"/>
          <w:b/>
          <w:sz w:val="24"/>
          <w:szCs w:val="24"/>
        </w:rPr>
        <w:t xml:space="preserve"> "u stečaju"</w:t>
      </w:r>
      <w:r w:rsidR="00854D0F" w:rsidRPr="00854D0F">
        <w:rPr>
          <w:rFonts w:hAnsi="Times New Roman" w:ascii="Times New Roman"/>
          <w:b/>
          <w:sz w:val="24"/>
          <w:szCs w:val="24"/>
        </w:rPr>
        <w:t xml:space="preserve"> Samobor, Vrbovec samoborski 3, MBS: 080716097, OIB: 47860351689</w:t>
      </w:r>
      <w:r w:rsidRPr="00854D0F">
        <w:rPr>
          <w:rFonts w:hAnsi="Times New Roman" w:ascii="Times New Roman"/>
          <w:sz w:val="24"/>
          <w:szCs w:val="24"/>
        </w:rPr>
        <w:t xml:space="preserve">, </w:t>
      </w:r>
      <w:r w:rsidRPr="00854D0F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5A0E36">
        <w:rPr>
          <w:rStyle w:val="tabletextfield"/>
          <w:rFonts w:hAnsi="Times New Roman" w:ascii="Times New Roman"/>
          <w:sz w:val="24"/>
          <w:szCs w:val="24"/>
        </w:rPr>
        <w:t>28</w:t>
      </w:r>
      <w:r w:rsidR="00854D0F">
        <w:rPr>
          <w:rStyle w:val="tabletextfield"/>
          <w:rFonts w:hAnsi="Times New Roman" w:ascii="Times New Roman"/>
          <w:sz w:val="24"/>
          <w:szCs w:val="24"/>
        </w:rPr>
        <w:t>. kolovoza</w:t>
      </w:r>
      <w:r w:rsidRPr="00854D0F">
        <w:rPr>
          <w:rStyle w:val="tabletextfield"/>
          <w:rFonts w:hAnsi="Times New Roman" w:ascii="Times New Roman"/>
          <w:sz w:val="24"/>
          <w:szCs w:val="24"/>
        </w:rPr>
        <w:t xml:space="preserve"> 2017. g.,</w:t>
      </w:r>
    </w:p>
    <w:p w:rsidRDefault="00937D3B" w:rsidP="004076D4" w:rsidR="00937D3B" w:rsidRPr="00854D0F">
      <w:pPr>
        <w:rPr>
          <w:b/>
        </w:rPr>
      </w:pPr>
    </w:p>
    <w:p w:rsidRDefault="00B75497" w:rsidP="00B75497" w:rsidR="00B75497" w:rsidRPr="00A84AA3">
      <w:pPr>
        <w:jc w:val="center"/>
        <w:rPr>
          <w:bCs/>
        </w:rPr>
      </w:pPr>
      <w:r w:rsidRPr="00A84AA3">
        <w:t xml:space="preserve">    r i j e š i o   j e</w:t>
      </w:r>
    </w:p>
    <w:p w:rsidRDefault="00301A4D" w:rsidP="00301A4D" w:rsidR="00301A4D" w:rsidRPr="00854D0F">
      <w:pPr>
        <w:jc w:val="both"/>
      </w:pPr>
    </w:p>
    <w:p w:rsidRDefault="00937D3B" w:rsidP="00301A4D" w:rsidR="00937D3B">
      <w:pPr>
        <w:jc w:val="both"/>
      </w:pPr>
    </w:p>
    <w:p w:rsidRDefault="0055298C" w:rsidP="00F14972" w:rsidR="00575F70" w:rsidRPr="00F14972">
      <w:pPr>
        <w:numPr>
          <w:ilvl w:val="0"/>
          <w:numId w:val="1"/>
        </w:numPr>
        <w:tabs>
          <w:tab w:pos="1845" w:val="clear"/>
        </w:tabs>
        <w:ind w:firstLine="567" w:left="0"/>
        <w:jc w:val="both"/>
      </w:pPr>
      <w:r>
        <w:t>OBUSTAVLJA</w:t>
      </w:r>
      <w:r w:rsidR="00B01BF0">
        <w:t xml:space="preserve"> </w:t>
      </w:r>
      <w:r>
        <w:t>SE</w:t>
      </w:r>
      <w:r w:rsidR="00B01BF0">
        <w:t xml:space="preserve"> </w:t>
      </w:r>
      <w:r w:rsidR="00575F70">
        <w:t xml:space="preserve">I ZAKLJUČUJE </w:t>
      </w:r>
      <w:r w:rsidR="00301A4D">
        <w:t>stečajni postupak</w:t>
      </w:r>
      <w:r w:rsidR="00B01BF0">
        <w:t xml:space="preserve"> </w:t>
      </w:r>
      <w:r w:rsidR="00301A4D">
        <w:t xml:space="preserve">nad dužnikom </w:t>
      </w:r>
      <w:r w:rsidR="00854D0F" w:rsidRPr="00854D0F">
        <w:rPr>
          <w:b/>
        </w:rPr>
        <w:t xml:space="preserve">GRUPA NOVA BETON d.o.o. za trgovinu i proizvodnju </w:t>
      </w:r>
      <w:r w:rsidR="005A0E36">
        <w:rPr>
          <w:b/>
        </w:rPr>
        <w:t xml:space="preserve">"u stečaju" </w:t>
      </w:r>
      <w:r w:rsidR="00854D0F" w:rsidRPr="00854D0F">
        <w:rPr>
          <w:b/>
        </w:rPr>
        <w:t>Samobor, Vrbovec samoborski 3, MBS: 080716097, OIB: 47860351689</w:t>
      </w:r>
      <w:r w:rsidR="00854D0F">
        <w:rPr>
          <w:b/>
        </w:rPr>
        <w:t xml:space="preserve"> </w:t>
      </w:r>
      <w:r w:rsidR="00EE1763">
        <w:t xml:space="preserve">zbog nedostatnosti mase za </w:t>
      </w:r>
      <w:r w:rsidR="005A0E36">
        <w:t xml:space="preserve">namirenje </w:t>
      </w:r>
      <w:r w:rsidR="00EE1763">
        <w:t>troškova stečajnog postupka</w:t>
      </w:r>
      <w:r w:rsidR="004A3868">
        <w:rPr>
          <w:b/>
        </w:rPr>
        <w:t>.</w:t>
      </w:r>
    </w:p>
    <w:p w:rsidRDefault="00EE1763" w:rsidP="00F14972" w:rsidR="00575F70">
      <w:pPr>
        <w:numPr>
          <w:ilvl w:val="0"/>
          <w:numId w:val="1"/>
        </w:numPr>
        <w:tabs>
          <w:tab w:pos="1845" w:val="clear"/>
        </w:tabs>
        <w:ind w:firstLine="567" w:left="0"/>
        <w:jc w:val="both"/>
      </w:pPr>
      <w:r w:rsidRPr="00575F70">
        <w:t xml:space="preserve">Ovo rješenje objavit će se  na </w:t>
      </w:r>
      <w:r w:rsidR="00B70A66" w:rsidRPr="00575F70">
        <w:t>e-</w:t>
      </w:r>
      <w:r w:rsidRPr="00575F70">
        <w:t xml:space="preserve">oglasnoj ploči </w:t>
      </w:r>
      <w:r w:rsidR="00B70A66" w:rsidRPr="00575F70">
        <w:t>Trgovačkog suda u Osijeku</w:t>
      </w:r>
      <w:r w:rsidRPr="00575F70">
        <w:t>.</w:t>
      </w:r>
    </w:p>
    <w:p w:rsidRDefault="00EE1763" w:rsidP="00F14972" w:rsidR="008F6B50">
      <w:pPr>
        <w:numPr>
          <w:ilvl w:val="0"/>
          <w:numId w:val="1"/>
        </w:numPr>
        <w:tabs>
          <w:tab w:pos="1845" w:val="clear"/>
        </w:tabs>
        <w:ind w:firstLine="567" w:left="0"/>
        <w:jc w:val="both"/>
      </w:pPr>
      <w:r w:rsidRPr="00575F70">
        <w:t>Nakon pravomoćnosti, rješenje će se dostaviti registru pravnih osoba Trgovačkog suda u Osijeku, radi upisa brisanja iz registra pravnih osoba.</w:t>
      </w:r>
    </w:p>
    <w:p w:rsidRDefault="005A0E36" w:rsidP="005A0E36" w:rsidR="005A0E36" w:rsidRPr="005A0E36">
      <w:pPr>
        <w:numPr>
          <w:ilvl w:val="0"/>
          <w:numId w:val="1"/>
        </w:numPr>
        <w:tabs>
          <w:tab w:pos="1845" w:val="clear"/>
        </w:tabs>
        <w:ind w:firstLine="567" w:left="0"/>
        <w:jc w:val="both"/>
      </w:pPr>
      <w:r w:rsidRPr="008E0795">
        <w:t>Obvezuje se stečajni upravitelj da završi sve poslove vezane za uredno zaključenje stečajnog postupka kao što su dostava zapisnika o arhiviranju poslovne građe dužnika,  zatvaranje žiro računa stečajnog dužnika, izrada završnih izvješća te o tome podnijeti izvješće stečajnom sucu</w:t>
      </w:r>
      <w:r>
        <w:t>.</w:t>
      </w: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 w:rsidRPr="00A84AA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84AA3">
        <w:rPr>
          <w:rFonts w:hAnsi="Times New Roman" w:ascii="Times New Roman"/>
          <w:sz w:val="24"/>
          <w:szCs w:val="24"/>
        </w:rPr>
        <w:t>Obrazloženje</w:t>
      </w: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E1763" w:rsidP="00EE1763" w:rsidR="00EE176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Pr="00ED0F94">
        <w:rPr>
          <w:rFonts w:hAnsi="Times New Roman" w:ascii="Times New Roman"/>
          <w:sz w:val="24"/>
          <w:szCs w:val="24"/>
        </w:rPr>
        <w:t xml:space="preserve">ješenjem Trgovačkog suda u Osijeku broj: </w:t>
      </w:r>
      <w:r w:rsidR="00374D92">
        <w:rPr>
          <w:rFonts w:hAnsi="Times New Roman" w:ascii="Times New Roman"/>
          <w:sz w:val="24"/>
          <w:szCs w:val="24"/>
        </w:rPr>
        <w:t>6 St-</w:t>
      </w:r>
      <w:r w:rsidR="00854D0F">
        <w:rPr>
          <w:rFonts w:hAnsi="Times New Roman" w:ascii="Times New Roman"/>
          <w:sz w:val="24"/>
          <w:szCs w:val="24"/>
        </w:rPr>
        <w:t>1605/17</w:t>
      </w:r>
      <w:r w:rsidR="00374D92">
        <w:rPr>
          <w:rFonts w:hAnsi="Times New Roman" w:ascii="Times New Roman"/>
          <w:sz w:val="24"/>
          <w:szCs w:val="24"/>
        </w:rPr>
        <w:t xml:space="preserve"> od </w:t>
      </w:r>
      <w:r w:rsidR="00854D0F">
        <w:rPr>
          <w:rFonts w:hAnsi="Times New Roman" w:ascii="Times New Roman"/>
          <w:sz w:val="24"/>
          <w:szCs w:val="24"/>
        </w:rPr>
        <w:t>9.4.2018</w:t>
      </w:r>
      <w:r w:rsidR="00374D92">
        <w:rPr>
          <w:rFonts w:hAnsi="Times New Roman" w:ascii="Times New Roman"/>
          <w:sz w:val="24"/>
          <w:szCs w:val="24"/>
        </w:rPr>
        <w:t xml:space="preserve">. g. (pravomoćno </w:t>
      </w:r>
      <w:r w:rsidR="00854D0F">
        <w:rPr>
          <w:rFonts w:hAnsi="Times New Roman" w:ascii="Times New Roman"/>
          <w:sz w:val="24"/>
          <w:szCs w:val="24"/>
        </w:rPr>
        <w:t>26.4.2018. g.</w:t>
      </w:r>
      <w:r w:rsidR="00374D92">
        <w:rPr>
          <w:rFonts w:hAnsi="Times New Roman" w:ascii="Times New Roman"/>
          <w:sz w:val="24"/>
          <w:szCs w:val="24"/>
        </w:rPr>
        <w:t xml:space="preserve">) otvoren je </w:t>
      </w:r>
      <w:r w:rsidRPr="00ED0F94">
        <w:rPr>
          <w:rFonts w:hAnsi="Times New Roman" w:ascii="Times New Roman"/>
          <w:sz w:val="24"/>
          <w:szCs w:val="24"/>
        </w:rPr>
        <w:t xml:space="preserve">stečajni postupak nad dužnikom </w:t>
      </w:r>
      <w:r w:rsidR="00854D0F" w:rsidRPr="00854D0F">
        <w:rPr>
          <w:rFonts w:hAnsi="Times New Roman" w:ascii="Times New Roman"/>
          <w:b/>
          <w:sz w:val="24"/>
          <w:szCs w:val="24"/>
        </w:rPr>
        <w:t xml:space="preserve">GRUPA NOVA BETON d.o.o. za trgovinu i proizvodnju </w:t>
      </w:r>
      <w:r w:rsidR="005A0E36">
        <w:rPr>
          <w:rFonts w:hAnsi="Times New Roman" w:ascii="Times New Roman"/>
          <w:b/>
          <w:sz w:val="24"/>
          <w:szCs w:val="24"/>
        </w:rPr>
        <w:t xml:space="preserve">"u stečaju" </w:t>
      </w:r>
      <w:r w:rsidR="00854D0F" w:rsidRPr="00854D0F">
        <w:rPr>
          <w:rFonts w:hAnsi="Times New Roman" w:ascii="Times New Roman"/>
          <w:b/>
          <w:sz w:val="24"/>
          <w:szCs w:val="24"/>
        </w:rPr>
        <w:t>Samobor, Vrbovec samoborski 3, MBS: 080716097, OIB: 47860351689</w:t>
      </w:r>
      <w:r w:rsidR="00854D0F">
        <w:rPr>
          <w:rFonts w:hAnsi="Times New Roman" w:ascii="Times New Roman"/>
          <w:b/>
          <w:sz w:val="24"/>
          <w:szCs w:val="24"/>
        </w:rPr>
        <w:t xml:space="preserve"> </w:t>
      </w:r>
      <w:r w:rsidR="00374D92" w:rsidRPr="00D14DEE">
        <w:rPr>
          <w:rFonts w:hAnsi="Times New Roman" w:ascii="Times New Roman"/>
          <w:sz w:val="24"/>
          <w:szCs w:val="24"/>
        </w:rPr>
        <w:t>te je istim rješenjem za stečajn</w:t>
      </w:r>
      <w:r w:rsidR="005A0E36">
        <w:rPr>
          <w:rFonts w:hAnsi="Times New Roman" w:ascii="Times New Roman"/>
          <w:sz w:val="24"/>
          <w:szCs w:val="24"/>
        </w:rPr>
        <w:t>u</w:t>
      </w:r>
      <w:r w:rsidR="00374D92" w:rsidRPr="00D14DEE">
        <w:rPr>
          <w:rFonts w:hAnsi="Times New Roman" w:ascii="Times New Roman"/>
          <w:sz w:val="24"/>
          <w:szCs w:val="24"/>
        </w:rPr>
        <w:t xml:space="preserve"> upravitelj</w:t>
      </w:r>
      <w:r w:rsidR="005A0E36">
        <w:rPr>
          <w:rFonts w:hAnsi="Times New Roman" w:ascii="Times New Roman"/>
          <w:sz w:val="24"/>
          <w:szCs w:val="24"/>
        </w:rPr>
        <w:t>icu</w:t>
      </w:r>
      <w:r w:rsidR="00374D92" w:rsidRPr="00D14DEE">
        <w:rPr>
          <w:rFonts w:hAnsi="Times New Roman" w:ascii="Times New Roman"/>
          <w:sz w:val="24"/>
          <w:szCs w:val="24"/>
        </w:rPr>
        <w:t xml:space="preserve"> automatskim odabirom imenovan</w:t>
      </w:r>
      <w:r w:rsidR="00854D0F">
        <w:rPr>
          <w:rFonts w:hAnsi="Times New Roman" w:ascii="Times New Roman"/>
          <w:sz w:val="24"/>
          <w:szCs w:val="24"/>
        </w:rPr>
        <w:t>a Boja Stanković</w:t>
      </w:r>
      <w:r w:rsidR="00374D92" w:rsidRPr="00D14DEE">
        <w:rPr>
          <w:rFonts w:hAnsi="Times New Roman" w:ascii="Times New Roman"/>
          <w:sz w:val="24"/>
          <w:szCs w:val="24"/>
        </w:rPr>
        <w:t xml:space="preserve"> iz Osijeka sa A liste stečajnih upravitelja te je za </w:t>
      </w:r>
      <w:r w:rsidR="00854D0F">
        <w:rPr>
          <w:rFonts w:hAnsi="Times New Roman" w:ascii="Times New Roman"/>
          <w:sz w:val="24"/>
          <w:szCs w:val="24"/>
        </w:rPr>
        <w:t>27. lipanj 2018. g.</w:t>
      </w:r>
      <w:r w:rsidR="00D14DEE" w:rsidRPr="00D14DEE">
        <w:rPr>
          <w:rFonts w:hAnsi="Times New Roman" w:ascii="Times New Roman"/>
          <w:sz w:val="24"/>
          <w:szCs w:val="24"/>
        </w:rPr>
        <w:t xml:space="preserve"> zakazano ispitno i izvještajno ročište.</w:t>
      </w:r>
    </w:p>
    <w:p w:rsidRDefault="00D14DEE" w:rsidP="00EE1763" w:rsidR="00D14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4DEE" w:rsidP="00EE1763" w:rsidR="00D14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izvještajnom ročištu održanom </w:t>
      </w:r>
      <w:r w:rsidR="00854D0F">
        <w:rPr>
          <w:rFonts w:hAnsi="Times New Roman" w:ascii="Times New Roman"/>
          <w:sz w:val="24"/>
          <w:szCs w:val="24"/>
        </w:rPr>
        <w:t>27. lipnja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887CA4">
        <w:rPr>
          <w:rFonts w:hAnsi="Times New Roman" w:ascii="Times New Roman"/>
          <w:sz w:val="24"/>
          <w:szCs w:val="24"/>
        </w:rPr>
        <w:t>stečajn</w:t>
      </w:r>
      <w:r w:rsidR="00854D0F">
        <w:rPr>
          <w:rFonts w:hAnsi="Times New Roman" w:ascii="Times New Roman"/>
          <w:sz w:val="24"/>
          <w:szCs w:val="24"/>
        </w:rPr>
        <w:t>a</w:t>
      </w:r>
      <w:r w:rsidR="00887CA4">
        <w:rPr>
          <w:rFonts w:hAnsi="Times New Roman" w:ascii="Times New Roman"/>
          <w:sz w:val="24"/>
          <w:szCs w:val="24"/>
        </w:rPr>
        <w:t xml:space="preserve"> upravitelj</w:t>
      </w:r>
      <w:r w:rsidR="00854D0F">
        <w:rPr>
          <w:rFonts w:hAnsi="Times New Roman" w:ascii="Times New Roman"/>
          <w:sz w:val="24"/>
          <w:szCs w:val="24"/>
        </w:rPr>
        <w:t>ica</w:t>
      </w:r>
      <w:r w:rsidR="00887CA4">
        <w:rPr>
          <w:rFonts w:hAnsi="Times New Roman" w:ascii="Times New Roman"/>
          <w:sz w:val="24"/>
          <w:szCs w:val="24"/>
        </w:rPr>
        <w:t xml:space="preserve"> je izni</w:t>
      </w:r>
      <w:r w:rsidR="00854D0F">
        <w:rPr>
          <w:rFonts w:hAnsi="Times New Roman" w:ascii="Times New Roman"/>
          <w:sz w:val="24"/>
          <w:szCs w:val="24"/>
        </w:rPr>
        <w:t>jela</w:t>
      </w:r>
      <w:r w:rsidR="00887CA4">
        <w:rPr>
          <w:rFonts w:hAnsi="Times New Roman" w:ascii="Times New Roman"/>
          <w:sz w:val="24"/>
          <w:szCs w:val="24"/>
        </w:rPr>
        <w:t xml:space="preserve"> usmeno Izvješće o tijeku stečajnog postupka i stanju stečajne mase koje je  i pismeno preda</w:t>
      </w:r>
      <w:r w:rsidR="00854D0F">
        <w:rPr>
          <w:rFonts w:hAnsi="Times New Roman" w:ascii="Times New Roman"/>
          <w:sz w:val="24"/>
          <w:szCs w:val="24"/>
        </w:rPr>
        <w:t>la</w:t>
      </w:r>
      <w:r w:rsidR="00887CA4">
        <w:rPr>
          <w:rFonts w:hAnsi="Times New Roman" w:ascii="Times New Roman"/>
          <w:sz w:val="24"/>
          <w:szCs w:val="24"/>
        </w:rPr>
        <w:t xml:space="preserve"> na sud dana </w:t>
      </w:r>
      <w:r w:rsidR="00854D0F">
        <w:rPr>
          <w:rFonts w:hAnsi="Times New Roman" w:ascii="Times New Roman"/>
          <w:sz w:val="24"/>
          <w:szCs w:val="24"/>
        </w:rPr>
        <w:t>14. lipnja 2018. g.</w:t>
      </w:r>
    </w:p>
    <w:p w:rsidRDefault="00887CA4" w:rsidP="00EE1763" w:rsidR="00887C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7CA4" w:rsidP="00EE1763" w:rsidR="00887C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Izvješća stečajn</w:t>
      </w:r>
      <w:r w:rsidR="00854D0F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854D0F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 xml:space="preserve"> proizlazi slijedeće: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Prijedlog za pokretanje stečajnog postupka dostavio  je vjerovnik B2 KAPITAL  d.o.o. Zagreb, Radnička cesta 41 OIB : 57509775367  dana 4. rujna 2017. god. iz razloga što prema istom ima  tražbinu u iznosu od 3.770.248,31 kn  koja se temelji na knjigovodstvenom stanju  duga na dan 24.05.2017. god.  koju tražbinu Dužnik nije namirio u zakonom određenom roku. Također , vjerovnik  je naveo da kod stečajnog dužnika postoji stečajni razlog  obzirom  da stečajni dužnik u Očevidniku </w:t>
      </w:r>
      <w:proofErr w:type="spellStart"/>
      <w:r>
        <w:t>redosljeda</w:t>
      </w:r>
      <w:proofErr w:type="spellEnd"/>
      <w:r>
        <w:t xml:space="preserve"> osnova za plaćanje  koje vodi FINA ima više evidentiranih osnova za plaćanje u razdoblju dužem od 274 dana koje je trebalo na temelju valjanih osnova za plaćanje bez daljnjeg pristanka dužnika naplatiti s bilo kojeg od njegovih računa . Vjerovnik društvo B2 KAPITAL d.o.o. je uplatilo predujam u iznosu od 10.000,00 HRK  za pokriće troškova stečajnog postupka.</w:t>
      </w:r>
    </w:p>
    <w:p w:rsidRDefault="00854D0F" w:rsidP="00854D0F" w:rsidR="00854D0F">
      <w:pPr>
        <w:jc w:val="both"/>
      </w:pPr>
      <w:r>
        <w:t xml:space="preserve"> </w:t>
      </w:r>
    </w:p>
    <w:p w:rsidRDefault="00854D0F" w:rsidP="00854D0F" w:rsidR="00854D0F">
      <w:pPr>
        <w:jc w:val="both"/>
      </w:pPr>
      <w:r>
        <w:t>Slijedom navedenog obustavljen je skra</w:t>
      </w:r>
      <w:r w:rsidR="005A0E36">
        <w:t>ć</w:t>
      </w:r>
      <w:r>
        <w:t>eni  stečajni postupak  po zahtjevu FINA ZAGREB  od 29.03.2017. god. na temelju čl. 429 st.1 SZ.  i  pokrenut je  prethodni postupak radi utvrđivanja uvjeta za otvaranje stečajnog postupka</w:t>
      </w:r>
    </w:p>
    <w:p w:rsidRDefault="00854D0F" w:rsidP="00854D0F" w:rsidR="00854D0F">
      <w:pPr>
        <w:jc w:val="both"/>
      </w:pPr>
      <w:r>
        <w:t xml:space="preserve">Rješenjem naslovljenog suda br. 6 St-1605/17-9  od  08. prosinca 2017. god.  </w:t>
      </w:r>
    </w:p>
    <w:p w:rsidRDefault="00854D0F" w:rsidP="00854D0F" w:rsidR="00854D0F">
      <w:pPr>
        <w:jc w:val="both"/>
      </w:pPr>
    </w:p>
    <w:p w:rsidRDefault="00854D0F" w:rsidP="00854D0F" w:rsidR="00854D0F" w:rsidRPr="005A0E36">
      <w:pPr>
        <w:jc w:val="both"/>
      </w:pPr>
      <w:r>
        <w:t>Nakon održanog ročišta za ispitivanje uvjeta za otvaranje stečajnog postupka  nad dužnikom  sud je Rješenjem poslovni broj : 6 St-1605/17  od 8. veljače 2018. god. pozvao osobe koje imaju  pravni interes  da solidarno uplate  iznos od 15.760,00 kn  na ime predujma  za pokriće troškova kako prethodnog tako i otvorenog stečajnog postupka. Vjerovnik BKS-</w:t>
      </w:r>
      <w:proofErr w:type="spellStart"/>
      <w:r>
        <w:t>Leasing</w:t>
      </w:r>
      <w:proofErr w:type="spellEnd"/>
      <w:r>
        <w:t xml:space="preserve"> Croatia d.o.o. Rijeka Mljekarski trg 3  uplatio je navedeni iznos  </w:t>
      </w:r>
      <w:r w:rsidRPr="005A0E36">
        <w:t>s prijedlogom da se otvori stečajni postupak nad dužnikom.</w:t>
      </w:r>
    </w:p>
    <w:p w:rsidRDefault="00854D0F" w:rsidP="00854D0F" w:rsidR="00854D0F" w:rsidRPr="005A0E36">
      <w:pPr>
        <w:jc w:val="both"/>
      </w:pPr>
    </w:p>
    <w:p w:rsidRDefault="00854D0F" w:rsidP="00854D0F" w:rsidR="00854D0F" w:rsidRPr="005A0E3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A0E36">
        <w:rPr>
          <w:rFonts w:hAnsi="Times New Roman" w:ascii="Times New Roman"/>
          <w:sz w:val="24"/>
          <w:szCs w:val="24"/>
        </w:rPr>
        <w:t xml:space="preserve">Društvo GRUPA NOVA BETON d.o.o.SAMOBOR , Vrbovec samoborski 3         </w:t>
      </w:r>
    </w:p>
    <w:p w:rsidRDefault="00854D0F" w:rsidP="00854D0F" w:rsidR="00854D0F" w:rsidRPr="005A0E36">
      <w:pPr>
        <w:pStyle w:val="Bezproreda"/>
        <w:jc w:val="both"/>
        <w:rPr>
          <w:rFonts w:hAnsi="Times New Roman" w:ascii="Times New Roman"/>
          <w:sz w:val="24"/>
          <w:szCs w:val="24"/>
          <w:lang w:val="en-US"/>
        </w:rPr>
      </w:pPr>
      <w:r w:rsidRPr="005A0E36">
        <w:rPr>
          <w:rFonts w:hAnsi="Times New Roman" w:ascii="Times New Roman"/>
          <w:sz w:val="24"/>
          <w:szCs w:val="24"/>
        </w:rPr>
        <w:t xml:space="preserve"> je svoju pravnu osobnost steklo upisom u sudski registar kod Trgovačkog suda u Zagrebu   15.12. 2009. god.</w:t>
      </w:r>
      <w:r w:rsidRPr="005A0E36">
        <w:rPr>
          <w:rFonts w:hAnsi="Times New Roman" w:ascii="Times New Roman"/>
          <w:b/>
          <w:sz w:val="24"/>
          <w:szCs w:val="24"/>
        </w:rPr>
        <w:t xml:space="preserve">  </w:t>
      </w:r>
      <w:r w:rsidRPr="005A0E36">
        <w:rPr>
          <w:rFonts w:hAnsi="Times New Roman" w:ascii="Times New Roman"/>
          <w:sz w:val="24"/>
          <w:szCs w:val="24"/>
        </w:rPr>
        <w:t xml:space="preserve"> pod  brojem MBS : 080716097  , OIB: 47860351689 sa </w:t>
      </w:r>
      <w:proofErr w:type="spellStart"/>
      <w:r w:rsidRPr="005A0E36">
        <w:rPr>
          <w:rFonts w:hAnsi="Times New Roman" w:ascii="Times New Roman"/>
          <w:sz w:val="24"/>
          <w:szCs w:val="24"/>
        </w:rPr>
        <w:t>sjedišem</w:t>
      </w:r>
      <w:proofErr w:type="spellEnd"/>
      <w:r w:rsidRPr="005A0E36">
        <w:rPr>
          <w:rFonts w:hAnsi="Times New Roman" w:ascii="Times New Roman"/>
          <w:sz w:val="24"/>
          <w:szCs w:val="24"/>
        </w:rPr>
        <w:t xml:space="preserve"> u  Samoboru   Vrbovec samoborski 3 .</w:t>
      </w:r>
    </w:p>
    <w:p w:rsidRDefault="00854D0F" w:rsidP="00854D0F" w:rsidR="00854D0F" w:rsidRPr="005A0E3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A0E36">
        <w:rPr>
          <w:rFonts w:hAnsi="Times New Roman" w:ascii="Times New Roman"/>
          <w:sz w:val="24"/>
          <w:szCs w:val="24"/>
        </w:rPr>
        <w:t xml:space="preserve">Djelatnost društva prema Zakonu o nacionalnoj klasifikaciji djelatnosti RH između ostaloga je kupnja i prodaja robe,  proizvodnja gotovog betona , proizvoda od betona , gipsa , umjetnog kamena i žbuke    </w:t>
      </w:r>
    </w:p>
    <w:p w:rsidRDefault="00854D0F" w:rsidP="00854D0F" w:rsidR="00854D0F" w:rsidRPr="005A0E3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A0E36">
        <w:rPr>
          <w:rFonts w:hAnsi="Times New Roman" w:ascii="Times New Roman"/>
          <w:sz w:val="24"/>
          <w:szCs w:val="24"/>
        </w:rPr>
        <w:t xml:space="preserve">N-POSLOVNI SUSTAVI </w:t>
      </w:r>
      <w:proofErr w:type="spellStart"/>
      <w:r w:rsidRPr="005A0E36">
        <w:rPr>
          <w:rFonts w:hAnsi="Times New Roman" w:ascii="Times New Roman"/>
          <w:sz w:val="24"/>
          <w:szCs w:val="24"/>
        </w:rPr>
        <w:t>doo</w:t>
      </w:r>
      <w:proofErr w:type="spellEnd"/>
      <w:r w:rsidRPr="005A0E36">
        <w:rPr>
          <w:rFonts w:hAnsi="Times New Roman" w:ascii="Times New Roman"/>
          <w:sz w:val="24"/>
          <w:szCs w:val="24"/>
        </w:rPr>
        <w:t xml:space="preserve">  za usluge iz Zagreba  , </w:t>
      </w:r>
      <w:proofErr w:type="spellStart"/>
      <w:r w:rsidRPr="005A0E36">
        <w:rPr>
          <w:rFonts w:hAnsi="Times New Roman" w:ascii="Times New Roman"/>
          <w:sz w:val="24"/>
          <w:szCs w:val="24"/>
        </w:rPr>
        <w:t>Krančevićeva</w:t>
      </w:r>
      <w:proofErr w:type="spellEnd"/>
      <w:r w:rsidRPr="005A0E36">
        <w:rPr>
          <w:rFonts w:hAnsi="Times New Roman" w:ascii="Times New Roman"/>
          <w:sz w:val="24"/>
          <w:szCs w:val="24"/>
        </w:rPr>
        <w:t xml:space="preserve"> 48 OIB : 46366897389  upisani su   kod Trgovačkog suda u Zagrebu   kao  jedini osnivač društva.                                                                                                                         Marko Crevar iz Zagreba </w:t>
      </w:r>
      <w:proofErr w:type="spellStart"/>
      <w:r w:rsidRPr="005A0E36">
        <w:rPr>
          <w:rFonts w:hAnsi="Times New Roman" w:ascii="Times New Roman"/>
          <w:sz w:val="24"/>
          <w:szCs w:val="24"/>
        </w:rPr>
        <w:t>Krančevićeva</w:t>
      </w:r>
      <w:proofErr w:type="spellEnd"/>
      <w:r w:rsidRPr="005A0E36">
        <w:rPr>
          <w:rFonts w:hAnsi="Times New Roman" w:ascii="Times New Roman"/>
          <w:sz w:val="24"/>
          <w:szCs w:val="24"/>
        </w:rPr>
        <w:t xml:space="preserve">  48  OIB : 76253425287  je  direktor društva koji  zastupa društvo pojedinačno i samostalno. </w:t>
      </w:r>
    </w:p>
    <w:p w:rsidRDefault="00854D0F" w:rsidP="00854D0F" w:rsidR="00854D0F" w:rsidRPr="005A0E36">
      <w:pPr>
        <w:jc w:val="both"/>
      </w:pPr>
    </w:p>
    <w:p w:rsidRDefault="00854D0F" w:rsidP="00854D0F" w:rsidR="00854D0F" w:rsidRPr="005A0E36">
      <w:pPr>
        <w:jc w:val="both"/>
      </w:pPr>
      <w:r w:rsidRPr="005A0E36">
        <w:t xml:space="preserve">Temeljni kapital    je 21.000,00 kn </w:t>
      </w:r>
    </w:p>
    <w:p w:rsidRDefault="00854D0F" w:rsidP="00854D0F" w:rsidR="00854D0F" w:rsidRPr="005A0E36">
      <w:pPr>
        <w:jc w:val="both"/>
      </w:pPr>
      <w:r w:rsidRPr="005A0E36">
        <w:t xml:space="preserve">Na dan otvaranja stečajnog postupka dužnik nema zaposlenih radnika </w:t>
      </w:r>
    </w:p>
    <w:p w:rsidRDefault="00854D0F" w:rsidP="00854D0F" w:rsidR="00854D0F" w:rsidRPr="005A0E36">
      <w:pPr>
        <w:jc w:val="both"/>
      </w:pPr>
    </w:p>
    <w:p w:rsidRDefault="00854D0F" w:rsidP="00854D0F" w:rsidR="00854D0F">
      <w:pPr>
        <w:jc w:val="both"/>
        <w:rPr>
          <w:b/>
        </w:rPr>
      </w:pPr>
    </w:p>
    <w:p w:rsidRDefault="00854D0F" w:rsidP="00854D0F" w:rsidR="00854D0F">
      <w:pPr>
        <w:jc w:val="both"/>
      </w:pPr>
      <w:r>
        <w:t>Potvrdom o  neizvršenim osnovam</w:t>
      </w:r>
      <w:r w:rsidR="005A0E36">
        <w:t>a</w:t>
      </w:r>
      <w:r>
        <w:t xml:space="preserve">  za plaćanje   koju je izdala FINA   Sektor  poslovne mreže RC Zagreb   dana 29.12.2017. god.   evidentirano  je 395 dana neprekidne blokade   zbog  nepodmirenih osnova za plaćanje evidentiranih u Očevidniku redosl</w:t>
      </w:r>
      <w:r w:rsidR="005A0E36">
        <w:t>i</w:t>
      </w:r>
      <w:r>
        <w:t>jeda osnova za plaćanje.</w:t>
      </w:r>
      <w:r w:rsidR="005A0E36">
        <w:t xml:space="preserve"> </w:t>
      </w:r>
      <w:r>
        <w:t xml:space="preserve">U  Jedinstvenom registru računa  dužnik nema otvorenih računa  niti oročenih  </w:t>
      </w:r>
      <w:r>
        <w:lastRenderedPageBreak/>
        <w:t xml:space="preserve">novčanih sredstava. Privredna banka  </w:t>
      </w:r>
      <w:proofErr w:type="spellStart"/>
      <w:r>
        <w:t>dd</w:t>
      </w:r>
      <w:proofErr w:type="spellEnd"/>
      <w:r>
        <w:t xml:space="preserve">   je zatvorila žiro račun </w:t>
      </w:r>
      <w:proofErr w:type="spellStart"/>
      <w:r>
        <w:t>br</w:t>
      </w:r>
      <w:proofErr w:type="spellEnd"/>
      <w:r>
        <w:t xml:space="preserve"> . HR21 2340 0091 1104 1326 8.</w:t>
      </w:r>
    </w:p>
    <w:p w:rsidRDefault="00854D0F" w:rsidP="00854D0F" w:rsidR="00854D0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</w:p>
    <w:p w:rsidRDefault="00854D0F" w:rsidP="00854D0F" w:rsidR="00854D0F">
      <w:pPr>
        <w:jc w:val="both"/>
        <w:rPr>
          <w:rFonts w:eastAsia="Calibri"/>
          <w:lang w:val="en-GB"/>
        </w:rPr>
      </w:pPr>
      <w:r>
        <w:t>Dužnik ne posluje od rujna 2016. god.  i svi do tada zaposleni radnici su odjavljeni s  danom</w:t>
      </w:r>
      <w:r w:rsidR="005A0E36">
        <w:t xml:space="preserve"> 30.09.2016. god.</w:t>
      </w:r>
      <w:r>
        <w:t xml:space="preserve"> Dužnik je  glavninu svoje djelatnost  obavljao u zakupljenim prostorima  sa strojevima i opremom po Ugovorima o financijskom </w:t>
      </w:r>
      <w:proofErr w:type="spellStart"/>
      <w:r>
        <w:t>leasingu</w:t>
      </w:r>
      <w:proofErr w:type="spellEnd"/>
      <w:r>
        <w:t xml:space="preserve"> sklopljenih sa BKS – </w:t>
      </w:r>
      <w:proofErr w:type="spellStart"/>
      <w:r>
        <w:t>Leasing</w:t>
      </w:r>
      <w:proofErr w:type="spellEnd"/>
      <w:r>
        <w:t xml:space="preserve"> Croatia d.o.o. Rijeka  dana 24.02.2012. god.  i to :</w:t>
      </w:r>
      <w:r>
        <w:rPr>
          <w:rFonts w:eastAsia="Calibri"/>
          <w:bCs/>
        </w:rPr>
        <w:t>.br.3142/122. ; br.3143/123 ; br.3144/124.; br.3145/125.; br.3146/12</w:t>
      </w:r>
      <w:r>
        <w:rPr>
          <w:rFonts w:eastAsia="Calibri"/>
          <w:lang w:val="en-GB"/>
        </w:rPr>
        <w:t xml:space="preserve">6. </w:t>
      </w:r>
      <w:proofErr w:type="gramStart"/>
      <w:r>
        <w:rPr>
          <w:rFonts w:eastAsia="Calibri"/>
          <w:lang w:val="en-GB"/>
        </w:rPr>
        <w:t>;br.3147</w:t>
      </w:r>
      <w:proofErr w:type="gramEnd"/>
      <w:r>
        <w:rPr>
          <w:rFonts w:eastAsia="Calibri"/>
          <w:lang w:val="en-GB"/>
        </w:rPr>
        <w:t xml:space="preserve">/12. </w:t>
      </w:r>
      <w:proofErr w:type="spellStart"/>
      <w:r>
        <w:rPr>
          <w:rFonts w:eastAsia="Calibri"/>
          <w:lang w:val="en-GB"/>
        </w:rPr>
        <w:t>Pregled</w:t>
      </w:r>
      <w:proofErr w:type="spellEnd"/>
      <w:r>
        <w:rPr>
          <w:rFonts w:eastAsia="Calibri"/>
          <w:lang w:val="en-GB"/>
        </w:rPr>
        <w:t xml:space="preserve"> </w:t>
      </w:r>
      <w:proofErr w:type="spellStart"/>
      <w:proofErr w:type="gramStart"/>
      <w:r>
        <w:rPr>
          <w:rFonts w:eastAsia="Calibri"/>
          <w:lang w:val="en-GB"/>
        </w:rPr>
        <w:t>pokretnina</w:t>
      </w:r>
      <w:proofErr w:type="spellEnd"/>
      <w:r>
        <w:rPr>
          <w:rFonts w:eastAsia="Calibri"/>
          <w:lang w:val="en-GB"/>
        </w:rPr>
        <w:t xml:space="preserve">  </w:t>
      </w:r>
      <w:proofErr w:type="spellStart"/>
      <w:r>
        <w:rPr>
          <w:rFonts w:eastAsia="Calibri"/>
          <w:lang w:val="en-GB"/>
        </w:rPr>
        <w:t>iz</w:t>
      </w:r>
      <w:proofErr w:type="spellEnd"/>
      <w:proofErr w:type="gramEnd"/>
      <w:r>
        <w:rPr>
          <w:rFonts w:eastAsia="Calibri"/>
          <w:lang w:val="en-GB"/>
        </w:rPr>
        <w:t xml:space="preserve"> </w:t>
      </w:r>
      <w:proofErr w:type="spellStart"/>
      <w:r>
        <w:rPr>
          <w:rFonts w:eastAsia="Calibri"/>
          <w:lang w:val="en-GB"/>
        </w:rPr>
        <w:t>navedenih</w:t>
      </w:r>
      <w:proofErr w:type="spellEnd"/>
      <w:r>
        <w:rPr>
          <w:rFonts w:eastAsia="Calibri"/>
          <w:lang w:val="en-GB"/>
        </w:rPr>
        <w:t xml:space="preserve"> </w:t>
      </w:r>
      <w:proofErr w:type="spellStart"/>
      <w:r>
        <w:rPr>
          <w:rFonts w:eastAsia="Calibri"/>
          <w:lang w:val="en-GB"/>
        </w:rPr>
        <w:t>ugovora</w:t>
      </w:r>
      <w:proofErr w:type="spellEnd"/>
      <w:r>
        <w:rPr>
          <w:rFonts w:eastAsia="Calibri"/>
          <w:lang w:val="en-GB"/>
        </w:rPr>
        <w:t xml:space="preserve"> </w:t>
      </w:r>
      <w:proofErr w:type="spellStart"/>
      <w:r>
        <w:rPr>
          <w:rFonts w:eastAsia="Calibri"/>
          <w:lang w:val="en-GB"/>
        </w:rPr>
        <w:t>dan</w:t>
      </w:r>
      <w:proofErr w:type="spellEnd"/>
      <w:r>
        <w:rPr>
          <w:rFonts w:eastAsia="Calibri"/>
          <w:lang w:val="en-GB"/>
        </w:rPr>
        <w:t xml:space="preserve"> je u </w:t>
      </w:r>
      <w:proofErr w:type="spellStart"/>
      <w:r>
        <w:rPr>
          <w:rFonts w:eastAsia="Calibri"/>
          <w:lang w:val="en-GB"/>
        </w:rPr>
        <w:t>tablici</w:t>
      </w:r>
      <w:proofErr w:type="spellEnd"/>
      <w:r>
        <w:rPr>
          <w:rFonts w:eastAsia="Calibri"/>
          <w:lang w:val="en-GB"/>
        </w:rPr>
        <w:t xml:space="preserve"> </w:t>
      </w:r>
      <w:proofErr w:type="spellStart"/>
      <w:r>
        <w:rPr>
          <w:rFonts w:eastAsia="Calibri"/>
          <w:lang w:val="en-GB"/>
        </w:rPr>
        <w:t>izlučnih</w:t>
      </w:r>
      <w:proofErr w:type="spellEnd"/>
      <w:r>
        <w:rPr>
          <w:rFonts w:eastAsia="Calibri"/>
          <w:lang w:val="en-GB"/>
        </w:rPr>
        <w:t xml:space="preserve"> </w:t>
      </w:r>
      <w:proofErr w:type="spellStart"/>
      <w:r>
        <w:rPr>
          <w:rFonts w:eastAsia="Calibri"/>
          <w:lang w:val="en-GB"/>
        </w:rPr>
        <w:t>prava</w:t>
      </w:r>
      <w:proofErr w:type="spellEnd"/>
      <w:r>
        <w:rPr>
          <w:rFonts w:eastAsia="Calibri"/>
          <w:lang w:val="en-GB"/>
        </w:rPr>
        <w:t>.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Prema navodima bivšeg </w:t>
      </w:r>
      <w:proofErr w:type="spellStart"/>
      <w:r>
        <w:t>zz</w:t>
      </w:r>
      <w:proofErr w:type="spellEnd"/>
      <w:r>
        <w:t xml:space="preserve"> navedene pokretnine su  od 2005. god.   instalirane u objektima koji se nalaze na nekretninama  koje su vlasništvo trećih osoba i to na području k.o. </w:t>
      </w:r>
      <w:proofErr w:type="spellStart"/>
      <w:r>
        <w:t>Domoslavec</w:t>
      </w:r>
      <w:proofErr w:type="spellEnd"/>
      <w:r>
        <w:t xml:space="preserve"> - Samobor i  k.o. Greda - </w:t>
      </w:r>
      <w:proofErr w:type="spellStart"/>
      <w:r>
        <w:t>Lekenik</w:t>
      </w:r>
      <w:proofErr w:type="spellEnd"/>
      <w:r>
        <w:t xml:space="preserve"> .</w:t>
      </w:r>
    </w:p>
    <w:p w:rsidRDefault="00854D0F" w:rsidP="00854D0F" w:rsidR="005A0E36">
      <w:pPr>
        <w:jc w:val="both"/>
      </w:pPr>
      <w:r>
        <w:t xml:space="preserve">Sa vlasnikom  nekretnina  u Samoboru- HOLETIĆ d.o.o. Rakov potok ,  Dužnik je  sklopio  Ugovor o najmu nekretnine   dana 29.12.2014. god.  , a koji je  zbog neplaćanja  ugovorene najamnine i insolventnosti  najmoprimca  </w:t>
      </w:r>
      <w:proofErr w:type="spellStart"/>
      <w:r>
        <w:t>Holetić</w:t>
      </w:r>
      <w:proofErr w:type="spellEnd"/>
      <w:r>
        <w:t xml:space="preserve"> d.o.o.  jednostrano raskinuo  dana  3.12.2016. god.                                       </w:t>
      </w:r>
      <w:r w:rsidR="005A0E36">
        <w:t xml:space="preserve">                              </w:t>
      </w:r>
    </w:p>
    <w:p w:rsidRDefault="00854D0F" w:rsidP="00854D0F" w:rsidR="00854D0F">
      <w:pPr>
        <w:jc w:val="both"/>
      </w:pPr>
      <w:r>
        <w:t xml:space="preserve">Sa vlasnikom nekretnina u  </w:t>
      </w:r>
      <w:proofErr w:type="spellStart"/>
      <w:r>
        <w:t>Lekeniku</w:t>
      </w:r>
      <w:proofErr w:type="spellEnd"/>
      <w:r>
        <w:t>, Sonjom  Crevar iz Zagreba  Dužnik je  sklopio  Ugovor o zakupu  poslovnog prostor  dana 5. 02.2012. god., a koji je   sporazumno raskinut   19.08.2016. god.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>Zbog neplaćanja dospjelih mjesečnih najamnina BKS –</w:t>
      </w:r>
      <w:proofErr w:type="spellStart"/>
      <w:r>
        <w:t>leasing</w:t>
      </w:r>
      <w:proofErr w:type="spellEnd"/>
      <w:r>
        <w:t xml:space="preserve"> Croatia d.o.o. je dana 18.10. 2016. god.  raskinuo  navedene Ugovore o financijskom </w:t>
      </w:r>
      <w:proofErr w:type="spellStart"/>
      <w:r>
        <w:t>leasingu</w:t>
      </w:r>
      <w:proofErr w:type="spellEnd"/>
      <w:r>
        <w:t xml:space="preserve">  sa primateljem </w:t>
      </w:r>
      <w:proofErr w:type="spellStart"/>
      <w:r>
        <w:t>leasinga</w:t>
      </w:r>
      <w:proofErr w:type="spellEnd"/>
      <w:r>
        <w:t xml:space="preserve"> – Dužnikom  ,uz obavijest  da njihovo cjelokupno potraživanje  iznosi 4.202.601,11 kn koji iznos ne uključuje zakonske zatezne kamate i ostale troškove.  Dužnik nije u posjedu nekretnina   i  pokretnina </w:t>
      </w:r>
      <w:proofErr w:type="spellStart"/>
      <w:r>
        <w:t>leasinga</w:t>
      </w:r>
      <w:proofErr w:type="spellEnd"/>
      <w:r>
        <w:t xml:space="preserve">. 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>Tablica 1. Financijski pokazatelji poslovanja 2014-2016. god.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559"/>
        <w:gridCol w:w="1559"/>
        <w:gridCol w:w="1560"/>
      </w:tblGrid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2014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2015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2016</w:t>
            </w: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Ukupni prihod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1.490.070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2.370.108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1.752.913</w:t>
            </w: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Ukupni rashod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2.360.049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3.094.616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4.211.798</w:t>
            </w: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Dobit razdoblja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Gubitak razdoblja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tabs>
                <w:tab w:pos="34" w:val="left"/>
              </w:tabs>
              <w:jc w:val="both"/>
            </w:pPr>
            <w:r>
              <w:tab/>
              <w:t>868.168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742.884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2.451.176</w:t>
            </w: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Dugoročne obveze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4D0F" w:rsidP="00462839" w:rsidR="00854D0F">
            <w:pPr>
              <w:jc w:val="both"/>
            </w:pPr>
          </w:p>
        </w:tc>
      </w:tr>
      <w:tr w:rsidTr="00462839" w:rsidR="00854D0F"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Kratkoročne obveze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7.107.163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7.453.742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4D0F" w:rsidP="00462839" w:rsidR="00854D0F">
            <w:pPr>
              <w:jc w:val="both"/>
            </w:pPr>
            <w:r>
              <w:t>4.923.110</w:t>
            </w:r>
          </w:p>
        </w:tc>
      </w:tr>
    </w:tbl>
    <w:p w:rsidRDefault="00854D0F" w:rsidP="00854D0F" w:rsidR="00854D0F">
      <w:pPr>
        <w:jc w:val="both"/>
        <w:rPr>
          <w:b/>
        </w:rPr>
      </w:pP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Pregledom  pribavljene dokumentacije u prethodnom postupku i  pregledom  financijskih izvještaja Dužnika  do dana otvaranja stečajnog postupka utvrđeno je da  Dužnik nije vlasnik nekretnina, pokretnina ,vozila,  zaliha roba te nema potraživanja. 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Za obavljanje svoje djelatnosti koristio je  opremu  nabavljenu  temeljem  sklopljenih 6 Ugovora o  financijskom </w:t>
      </w:r>
      <w:proofErr w:type="spellStart"/>
      <w:r>
        <w:t>leasingu</w:t>
      </w:r>
      <w:proofErr w:type="spellEnd"/>
      <w:r>
        <w:t xml:space="preserve">  sa tvrtkom BKS-</w:t>
      </w:r>
      <w:proofErr w:type="spellStart"/>
      <w:r>
        <w:t>leasing</w:t>
      </w:r>
      <w:proofErr w:type="spellEnd"/>
      <w:r>
        <w:t xml:space="preserve"> Croatia d.o.o. Zagreb dana 24.02.2012. god.  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>Zaprimljene  tražbine  stečajnih vjerovnika :</w:t>
      </w:r>
    </w:p>
    <w:p w:rsidRDefault="00854D0F" w:rsidP="00854D0F" w:rsidR="00854D0F">
      <w:pPr>
        <w:jc w:val="both"/>
      </w:pPr>
      <w:r>
        <w:t xml:space="preserve"> I  viši isplatni red -205.652,96 kn</w:t>
      </w:r>
    </w:p>
    <w:p w:rsidRDefault="00854D0F" w:rsidP="00854D0F" w:rsidR="00854D0F">
      <w:pPr>
        <w:jc w:val="both"/>
      </w:pPr>
      <w:r>
        <w:t>II  viši isplatni red- 7.528.857,74 kn</w:t>
      </w:r>
    </w:p>
    <w:p w:rsidRDefault="00854D0F" w:rsidP="00854D0F" w:rsidR="00854D0F">
      <w:pPr>
        <w:jc w:val="both"/>
      </w:pPr>
      <w:r>
        <w:t>Osporene su tražbine  vjerovnika  II višeg isplatnog reda  u ukupnom iznosu od : 268.380,81 kn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Obavijesti o </w:t>
      </w:r>
      <w:proofErr w:type="spellStart"/>
      <w:r>
        <w:t>razlučnom</w:t>
      </w:r>
      <w:proofErr w:type="spellEnd"/>
      <w:r>
        <w:t xml:space="preserve"> pravu nisu zaprimljene.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>Prijav</w:t>
      </w:r>
      <w:r w:rsidR="005A0E36">
        <w:t>ni</w:t>
      </w:r>
      <w:r>
        <w:t>cu izlučnih prava  podnijeli su vjerovnik BKS –</w:t>
      </w:r>
      <w:proofErr w:type="spellStart"/>
      <w:r>
        <w:t>leasing</w:t>
      </w:r>
      <w:proofErr w:type="spellEnd"/>
      <w:r>
        <w:t xml:space="preserve"> Croatia d.o.o.  Zagreb i Impuls –</w:t>
      </w:r>
      <w:proofErr w:type="spellStart"/>
      <w:r>
        <w:t>leasing</w:t>
      </w:r>
      <w:proofErr w:type="spellEnd"/>
      <w:r>
        <w:t xml:space="preserve"> d.o.o. Zagreb Velimira </w:t>
      </w:r>
      <w:proofErr w:type="spellStart"/>
      <w:r w:rsidR="005A0E36">
        <w:t>Š</w:t>
      </w:r>
      <w:r>
        <w:t>korpika</w:t>
      </w:r>
      <w:proofErr w:type="spellEnd"/>
      <w:r>
        <w:t xml:space="preserve"> 24/1. Popis predmeta izlučnih prava  dan u tablica prijavljenih izlučnih prava.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Nakon raskida Ugovora o financijskom </w:t>
      </w:r>
      <w:proofErr w:type="spellStart"/>
      <w:r>
        <w:t>leasingu</w:t>
      </w:r>
      <w:proofErr w:type="spellEnd"/>
      <w:r>
        <w:t xml:space="preserve"> , BKS </w:t>
      </w:r>
      <w:proofErr w:type="spellStart"/>
      <w:r>
        <w:t>leasing</w:t>
      </w:r>
      <w:proofErr w:type="spellEnd"/>
      <w:r>
        <w:t xml:space="preserve"> Croatia  d.o.o.   je protiv dužnika pokrenulo  tužbu radi predaje u posjed  opreme i pokretnina . Trgovački sud u Zagrebu je  dana 3.10. 2017. god. donio presudu zbog </w:t>
      </w:r>
      <w:proofErr w:type="spellStart"/>
      <w:r>
        <w:t>ogluhe</w:t>
      </w:r>
      <w:proofErr w:type="spellEnd"/>
      <w:r>
        <w:t xml:space="preserve">  </w:t>
      </w:r>
      <w:proofErr w:type="spellStart"/>
      <w:r>
        <w:t>pos</w:t>
      </w:r>
      <w:proofErr w:type="spellEnd"/>
      <w:r>
        <w:t xml:space="preserve">. broj 52 P-1332/17  kojom je naloženo da dužnik u roku od 8 dana preda u posjed , slobodnu od stvari i osoba opremu i pokretnine tužitelju.  Rješenje je postalo pravomoćno i ovršno 16.11.2017. god.                                                                                                                                         Ovršni postupak  radi predaje i isporuke pokretnina pokrenut na Općinskom sudu u Novom Zagrebu Stalna služba Samobor   </w:t>
      </w:r>
      <w:proofErr w:type="spellStart"/>
      <w:r>
        <w:t>pos</w:t>
      </w:r>
      <w:proofErr w:type="spellEnd"/>
      <w:r>
        <w:t xml:space="preserve">. broj 47 Ovr.212/2018 je prekinut radi otvaranja stečajnog postupka  18.04.2018. god. , a po pravomoćnosti  rješenja predmet će biti ustupljen Trgovačkom sudu u Osijeku . </w:t>
      </w:r>
    </w:p>
    <w:p w:rsidRDefault="00854D0F" w:rsidP="00854D0F" w:rsidR="00854D0F">
      <w:pPr>
        <w:jc w:val="both"/>
      </w:pPr>
      <w:r>
        <w:t xml:space="preserve">Stečajni dužnik nije u posjedu  predmeta </w:t>
      </w:r>
      <w:proofErr w:type="spellStart"/>
      <w:r>
        <w:t>leasinga</w:t>
      </w:r>
      <w:proofErr w:type="spellEnd"/>
      <w:r>
        <w:t xml:space="preserve">  jer je   vlasnik nekretnina u </w:t>
      </w:r>
      <w:proofErr w:type="spellStart"/>
      <w:r>
        <w:t>Domoslavcima</w:t>
      </w:r>
      <w:proofErr w:type="spellEnd"/>
      <w:r>
        <w:t xml:space="preserve"> ( Samobor )  </w:t>
      </w:r>
      <w:proofErr w:type="spellStart"/>
      <w:r>
        <w:t>Holetić</w:t>
      </w:r>
      <w:proofErr w:type="spellEnd"/>
      <w:r>
        <w:t xml:space="preserve"> d.o.o.  zbog neplaćanja  ugovorene najamnine    jednostrano raskinuo.  sa najmoprimcem, sada stečajnim dužnikom                                                                                                          Ugovor o najmu  dana  3.12.2016. god.                                                                                                            Sa vlasnikom nekretnina u  </w:t>
      </w:r>
      <w:proofErr w:type="spellStart"/>
      <w:r>
        <w:t>Lekeniku</w:t>
      </w:r>
      <w:proofErr w:type="spellEnd"/>
      <w:r>
        <w:t xml:space="preserve"> ( Sisak ) , Sonjom  Crevar iz Zagreba  Ugovor o zakupu  poslovnog prostor sklopljen   dana 5. 02.2012. god.,    sporazumno  je raskinut   19.08.2016. god.</w:t>
      </w:r>
    </w:p>
    <w:p w:rsidRDefault="00854D0F" w:rsidP="00854D0F" w:rsidR="00854D0F">
      <w:pPr>
        <w:jc w:val="both"/>
      </w:pPr>
    </w:p>
    <w:p w:rsidRDefault="00854D0F" w:rsidP="005A0E36" w:rsidR="00854D0F">
      <w:r>
        <w:t xml:space="preserve">Svoj zahtjev za predaju postrojenja   MESSERI OR69  izlučni vjerovnik  Impuls- </w:t>
      </w:r>
      <w:proofErr w:type="spellStart"/>
      <w:r>
        <w:t>leasing</w:t>
      </w:r>
      <w:proofErr w:type="spellEnd"/>
      <w:r>
        <w:t xml:space="preserve"> d.o.o. temelji na  činjenici da je  opremu stečajni dužnik  preuzeo   uzevši u zakup skladišni prostor   upisan u zemljišnim knjigama kod Općinskog suda u Sisku u zk.ul.br. 1192 k.o. Greda i to </w:t>
      </w:r>
      <w:proofErr w:type="spellStart"/>
      <w:r>
        <w:t>kč</w:t>
      </w:r>
      <w:proofErr w:type="spellEnd"/>
      <w:r>
        <w:t xml:space="preserve"> br. 2169/2 </w:t>
      </w:r>
      <w:proofErr w:type="spellStart"/>
      <w:r>
        <w:t>Kreolec</w:t>
      </w:r>
      <w:proofErr w:type="spellEnd"/>
      <w:r>
        <w:t xml:space="preserve"> površine 1536 m2. temeljem Ugovora o zakupu poslovnog prostora  sa Sonjom Crevar dana 5.02.2012. god.</w:t>
      </w:r>
    </w:p>
    <w:p w:rsidRDefault="00854D0F" w:rsidP="005A0E36" w:rsidR="00854D0F">
      <w:r>
        <w:t>Iz dostavljene dokumentacije je razvidno da je  Impuls –</w:t>
      </w:r>
      <w:proofErr w:type="spellStart"/>
      <w:r>
        <w:t>leasing</w:t>
      </w:r>
      <w:proofErr w:type="spellEnd"/>
      <w:r>
        <w:t xml:space="preserve"> d.o.o.  u svojstvu davatelja </w:t>
      </w:r>
      <w:proofErr w:type="spellStart"/>
      <w:r>
        <w:t>leasinga</w:t>
      </w:r>
      <w:proofErr w:type="spellEnd"/>
      <w:r>
        <w:t xml:space="preserve">  s društvom Nova beton Zagreb d.o.o.  dana 18.03.2009. </w:t>
      </w:r>
      <w:proofErr w:type="spellStart"/>
      <w:r>
        <w:t>god.</w:t>
      </w:r>
      <w:proofErr w:type="spellEnd"/>
      <w:r>
        <w:t xml:space="preserve">.  kao primateljem </w:t>
      </w:r>
      <w:proofErr w:type="spellStart"/>
      <w:r>
        <w:t>leasinga</w:t>
      </w:r>
      <w:proofErr w:type="spellEnd"/>
      <w:r>
        <w:t xml:space="preserve">  zaključio Ugovor o financijskom </w:t>
      </w:r>
      <w:proofErr w:type="spellStart"/>
      <w:r>
        <w:t>leasingu</w:t>
      </w:r>
      <w:proofErr w:type="spellEnd"/>
      <w:r>
        <w:t xml:space="preserve"> broj 02806 , te je tom društvu dao na korištenje  postrojenje za pakiranje gotovih be</w:t>
      </w:r>
      <w:r w:rsidR="005A0E36">
        <w:t xml:space="preserve">tonskih elemenata </w:t>
      </w:r>
      <w:proofErr w:type="spellStart"/>
      <w:r w:rsidR="005A0E36">
        <w:t>Messersi</w:t>
      </w:r>
      <w:proofErr w:type="spellEnd"/>
      <w:r w:rsidR="005A0E36">
        <w:t xml:space="preserve"> OR60</w:t>
      </w:r>
      <w:r>
        <w:t xml:space="preserve">. Zbog neplaćanja obroka naknade </w:t>
      </w:r>
      <w:proofErr w:type="spellStart"/>
      <w:r>
        <w:t>leasinga</w:t>
      </w:r>
      <w:proofErr w:type="spellEnd"/>
      <w:r>
        <w:t xml:space="preserve">  Ugovor  o financijskom </w:t>
      </w:r>
      <w:proofErr w:type="spellStart"/>
      <w:r w:rsidR="005A0E36">
        <w:t>leasingu</w:t>
      </w:r>
      <w:proofErr w:type="spellEnd"/>
      <w:r w:rsidR="005A0E36">
        <w:t xml:space="preserve"> br. 02806  je raskinut dana 18.04.2011. </w:t>
      </w:r>
      <w:r>
        <w:t xml:space="preserve">god.                                                                                                                             U tijeku vođenja stečajnog postupka  nad Nova beton Zagreb d.o.o.  ( stečajni postupak otvoren 11.5.2012. god. a zaključen 19.7.2013. god. ) stečajni upravitelj Jure Marušić nije bio u mogućnosti vratiti objekt </w:t>
      </w:r>
      <w:proofErr w:type="spellStart"/>
      <w:r>
        <w:t>leasinga</w:t>
      </w:r>
      <w:proofErr w:type="spellEnd"/>
      <w:r>
        <w:t xml:space="preserve"> , jer vlasnica nekretnine Sonja Crevar  nije dozvolila pristup nekretnini na kojoj se nalazi objekt </w:t>
      </w:r>
      <w:proofErr w:type="spellStart"/>
      <w:r>
        <w:t>leasinga</w:t>
      </w:r>
      <w:proofErr w:type="spellEnd"/>
      <w:r>
        <w:t>.</w:t>
      </w:r>
    </w:p>
    <w:p w:rsidRDefault="00854D0F" w:rsidP="00854D0F" w:rsidR="00854D0F">
      <w:pPr>
        <w:jc w:val="both"/>
      </w:pPr>
      <w:r>
        <w:lastRenderedPageBreak/>
        <w:t>Presuda Općinskog građanskog suda u Zagrebu br. 16 P-4472/13- 18 od 23.03.2016. god. kojom je   naloženo  Sonji Crevar  predati  tužitelju Impuls-</w:t>
      </w:r>
      <w:proofErr w:type="spellStart"/>
      <w:r>
        <w:t>leasing</w:t>
      </w:r>
      <w:proofErr w:type="spellEnd"/>
      <w:r>
        <w:t xml:space="preserve"> d.o.o. u posjed postrojenje </w:t>
      </w:r>
      <w:proofErr w:type="spellStart"/>
      <w:r>
        <w:t>Messersi</w:t>
      </w:r>
      <w:proofErr w:type="spellEnd"/>
      <w:r>
        <w:t xml:space="preserve"> OR 60  je  potvrđena presudom Županijskog suda u Varaždinu Stalna služba u Koprivnici  </w:t>
      </w:r>
      <w:proofErr w:type="spellStart"/>
      <w:r>
        <w:t>br</w:t>
      </w:r>
      <w:proofErr w:type="spellEnd"/>
      <w:r>
        <w:t xml:space="preserve"> : </w:t>
      </w:r>
      <w:proofErr w:type="spellStart"/>
      <w:r>
        <w:t>Gž</w:t>
      </w:r>
      <w:proofErr w:type="spellEnd"/>
      <w:r>
        <w:t>-1826/16-2  od 6. veljače 2018. god.</w:t>
      </w:r>
    </w:p>
    <w:p w:rsidRDefault="00854D0F" w:rsidP="00854D0F" w:rsidR="00854D0F">
      <w:pPr>
        <w:jc w:val="both"/>
      </w:pPr>
      <w:r>
        <w:t xml:space="preserve">Stečajni dužnik nije u posjedu postrojenja </w:t>
      </w:r>
      <w:proofErr w:type="spellStart"/>
      <w:r>
        <w:t>Messersi</w:t>
      </w:r>
      <w:proofErr w:type="spellEnd"/>
      <w:r>
        <w:t xml:space="preserve"> OR 60  jer je  Ugovor o zakupu  poslovnog prostor (između ostaloga i </w:t>
      </w:r>
      <w:proofErr w:type="spellStart"/>
      <w:r>
        <w:t>zk.ul</w:t>
      </w:r>
      <w:proofErr w:type="spellEnd"/>
      <w:r>
        <w:t xml:space="preserve">. br. 1192 Greda kč.br.2169/2)   sklopljen dana  </w:t>
      </w:r>
      <w:proofErr w:type="spellStart"/>
      <w:r>
        <w:t>dana</w:t>
      </w:r>
      <w:proofErr w:type="spellEnd"/>
      <w:r>
        <w:t xml:space="preserve"> 5. 02.2012. god. sa Sonjom Crevar   sporazumno raskinut   19.08.2016. god.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  <w:rPr>
          <w:b/>
        </w:rPr>
      </w:pPr>
    </w:p>
    <w:p w:rsidRDefault="00854D0F" w:rsidP="00854D0F" w:rsidR="00854D0F">
      <w:pPr>
        <w:jc w:val="both"/>
      </w:pPr>
      <w:r>
        <w:t xml:space="preserve">1. </w:t>
      </w:r>
      <w:proofErr w:type="spellStart"/>
      <w:r>
        <w:t>Ovr</w:t>
      </w:r>
      <w:proofErr w:type="spellEnd"/>
      <w:r>
        <w:t xml:space="preserve">. 212/2018 -  Ovršni postupak  radi predaje i isporuke pokretnina pokrenut na Općinskom sudu u Novom Zagrebu Stalna služba Samobor  je prekinut radi otvaranja stečajnog postupka  dana  18.04.2018. god. , a po pravomoćnosti  rješenja predmet će biti ustupljen Trgovačkom sudu u Osijeku . 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</w:pPr>
      <w:r>
        <w:t xml:space="preserve">2. </w:t>
      </w:r>
      <w:proofErr w:type="spellStart"/>
      <w:r>
        <w:t>Povrv</w:t>
      </w:r>
      <w:proofErr w:type="spellEnd"/>
      <w:r>
        <w:t xml:space="preserve">-4990/2016 – Parnica  tužitelja BKS </w:t>
      </w:r>
      <w:proofErr w:type="spellStart"/>
      <w:r>
        <w:t>Leasing</w:t>
      </w:r>
      <w:proofErr w:type="spellEnd"/>
      <w:r>
        <w:t xml:space="preserve"> Croatia d.o.o. kojeg zastupaju odvjetnici iz OD  </w:t>
      </w:r>
      <w:proofErr w:type="spellStart"/>
      <w:r>
        <w:t>Marčan</w:t>
      </w:r>
      <w:proofErr w:type="spellEnd"/>
      <w:r>
        <w:t xml:space="preserve"> i Partneri d.o.o. iz Rijeke  protiv tuženika Grupa nova beton </w:t>
      </w:r>
      <w:proofErr w:type="spellStart"/>
      <w:r>
        <w:t>do.o</w:t>
      </w:r>
      <w:proofErr w:type="spellEnd"/>
      <w:r>
        <w:t xml:space="preserve">.  radi isplate 4.202.602,11 kn  . Dana 12.04.2018. god. utvrđen je prekid postupka .                                                                                                                </w:t>
      </w:r>
    </w:p>
    <w:p w:rsidRDefault="00854D0F" w:rsidP="00854D0F" w:rsidR="00854D0F">
      <w:pPr>
        <w:jc w:val="both"/>
        <w:rPr>
          <w:b/>
        </w:rPr>
      </w:pPr>
    </w:p>
    <w:p w:rsidRDefault="00854D0F" w:rsidP="00854D0F" w:rsidR="00854D0F">
      <w:pPr>
        <w:jc w:val="both"/>
      </w:pPr>
      <w:r>
        <w:t>U dosadašnjem tijeku postupka poduzete su sljedeće radnje :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Uspostavljen je kontakt    s osobom za zastupanje dužnika do nastupanja pravnih posljedica otvaranja stečajnog postupka  koji je dostavio  traženu dokumentacije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 xml:space="preserve">Ispitane su prijavljene tražbine vjerovnika  i sastavljene tablice prijavljenih tražbina 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Sastavljen je popis predmeta  izlučnih prava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 xml:space="preserve">Sastavljen je popis predmeta  stečajne mase , sačinjen pregled imovine i obveza  i  popis vjerovnika 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Napravljena su financijska izvješća do dana otvaranja stečajnog postupka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Uspostavljen je kontakt s izlučnim vjerovnicima  radi predaje predmeta  izlučnih prava</w:t>
      </w:r>
    </w:p>
    <w:p w:rsidRDefault="00854D0F" w:rsidP="00854D0F" w:rsidR="00854D0F">
      <w:pPr>
        <w:jc w:val="both"/>
      </w:pPr>
    </w:p>
    <w:p w:rsidRDefault="00854D0F" w:rsidP="00854D0F" w:rsidR="00854D0F">
      <w:pPr>
        <w:jc w:val="both"/>
        <w:rPr>
          <w:b/>
        </w:rPr>
      </w:pPr>
    </w:p>
    <w:p w:rsidRDefault="00854D0F" w:rsidP="00854D0F" w:rsidR="00854D0F">
      <w:pPr>
        <w:jc w:val="both"/>
      </w:pPr>
      <w:r>
        <w:t xml:space="preserve">Slijedom gore navedenog , stečajna upraviteljica </w:t>
      </w:r>
      <w:r w:rsidR="00A84AA3">
        <w:t>predložila je</w:t>
      </w:r>
      <w:r>
        <w:t xml:space="preserve"> da vjerovnici donesu slijedeće odluke :</w:t>
      </w:r>
    </w:p>
    <w:p w:rsidRDefault="00854D0F" w:rsidP="00854D0F" w:rsidR="00854D0F">
      <w:pPr>
        <w:jc w:val="both"/>
      </w:pPr>
    </w:p>
    <w:p w:rsidRDefault="00854D0F" w:rsidP="00854D0F" w:rsidR="00854D0F">
      <w:pPr>
        <w:numPr>
          <w:ilvl w:val="0"/>
          <w:numId w:val="21"/>
        </w:numPr>
        <w:jc w:val="both"/>
      </w:pPr>
      <w:r>
        <w:t>Prihvaća se Izvješće stečajnog upravitelja o gospodarskom položaju dužnika i njegovim uzrocima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Prihvaćaju se dosada  poduzete radnje stečajnog upravitelja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Utvrđuje se da nema mogućnosti za nastavak  poslovanja dužnika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Budući da stečajni dužnik nema imovine  čijim unovčenjem bi se mogli podmiriti svi troškovi stečajnog postupka,  predlaže se obustava  i zaključenje  stečajnog postupka sukladno čl. 293 SZ</w:t>
      </w:r>
    </w:p>
    <w:p w:rsidRDefault="00854D0F" w:rsidP="00854D0F" w:rsidR="00854D0F">
      <w:pPr>
        <w:jc w:val="both"/>
      </w:pPr>
    </w:p>
    <w:p w:rsidRDefault="00854D0F" w:rsidP="00854D0F" w:rsidR="00854D0F">
      <w:pPr>
        <w:ind w:firstLine="708"/>
        <w:jc w:val="both"/>
      </w:pPr>
    </w:p>
    <w:p w:rsidRDefault="00854D0F" w:rsidP="00854D0F" w:rsidR="00854D0F" w:rsidRPr="00A84AA3">
      <w:pPr>
        <w:ind w:firstLine="708"/>
        <w:jc w:val="both"/>
      </w:pPr>
      <w:r w:rsidRPr="00A84AA3">
        <w:t xml:space="preserve">Skupština vjerovnika </w:t>
      </w:r>
      <w:r w:rsidR="00A84AA3">
        <w:t>donijela je</w:t>
      </w:r>
      <w:r w:rsidRPr="00A84AA3">
        <w:t xml:space="preserve"> slijedeće odluke: </w:t>
      </w:r>
    </w:p>
    <w:p w:rsidRDefault="00854D0F" w:rsidP="00854D0F" w:rsidR="00854D0F" w:rsidRPr="0003176A">
      <w:pPr>
        <w:ind w:firstLine="708"/>
        <w:rPr>
          <w:b/>
        </w:rPr>
      </w:pPr>
    </w:p>
    <w:p w:rsidRDefault="00854D0F" w:rsidP="00854D0F" w:rsidR="00854D0F" w:rsidRPr="0003176A">
      <w:pPr>
        <w:ind w:firstLine="708"/>
      </w:pPr>
    </w:p>
    <w:p w:rsidRDefault="00854D0F" w:rsidP="00854D0F" w:rsidR="00854D0F">
      <w:pPr>
        <w:numPr>
          <w:ilvl w:val="0"/>
          <w:numId w:val="21"/>
        </w:numPr>
        <w:jc w:val="both"/>
      </w:pPr>
      <w:r>
        <w:lastRenderedPageBreak/>
        <w:t>Prihvaća se Izvješće stečajnog upravitelja o gospodarskom položaju dužnika i njegovim uzrocima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Prihvaćaju se dosada  poduzete radnje stečajnog upravitelja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Utvrđuje se da nema mogućnosti za nastavak  poslovanja dužnika</w:t>
      </w:r>
    </w:p>
    <w:p w:rsidRDefault="00854D0F" w:rsidP="00854D0F" w:rsidR="00854D0F">
      <w:pPr>
        <w:numPr>
          <w:ilvl w:val="0"/>
          <w:numId w:val="21"/>
        </w:numPr>
        <w:jc w:val="both"/>
      </w:pPr>
      <w:r>
        <w:t>Budući da stečajni dužnik nema imovine  čijim unovčenjem bi se mogli podmiriti svi troškovi stečajnog postupka,  prihvaća se prijedlog stečajne upraviteljice za obustavom i zaključenjem sukladno čl. 293 SZ</w:t>
      </w:r>
    </w:p>
    <w:p w:rsidRDefault="00A84AA3" w:rsidP="00A84AA3" w:rsidR="00A84AA3">
      <w:pPr>
        <w:ind w:left="360"/>
        <w:jc w:val="both"/>
      </w:pPr>
    </w:p>
    <w:p w:rsidRDefault="00A84AA3" w:rsidP="00A84AA3" w:rsidR="00A84AA3">
      <w:pPr>
        <w:ind w:firstLine="360"/>
        <w:jc w:val="both"/>
      </w:pPr>
      <w:r>
        <w:t>Ujedno stečajna upraviteljica navela je da vjerovnici koji se protive obustavi postupka solidarno predujme iznos od 30.905,00 kn za namirenje troškova postupka u roku po određenju suda a koji iznos se sastoji od radnji navedenih u tablici u izvješću od 16.6.2018. g. objavljenog na e-oglasna ploča 20.6.2018. g.</w:t>
      </w:r>
    </w:p>
    <w:p w:rsidRDefault="00575F70" w:rsidP="003F2FEB" w:rsidR="00575F70" w:rsidRPr="00854D0F">
      <w:pPr>
        <w:pStyle w:val="Bezproreda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575F70" w:rsidP="00EE1763" w:rsidR="00575F70" w:rsidRPr="00A84AA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84AA3">
        <w:rPr>
          <w:rFonts w:hAnsi="Times New Roman" w:ascii="Times New Roman"/>
          <w:sz w:val="24"/>
          <w:szCs w:val="24"/>
        </w:rPr>
        <w:t xml:space="preserve">Rješenjem ovoga suda </w:t>
      </w:r>
      <w:r w:rsidR="00A84AA3">
        <w:rPr>
          <w:rFonts w:hAnsi="Times New Roman" w:ascii="Times New Roman"/>
          <w:sz w:val="24"/>
          <w:szCs w:val="24"/>
        </w:rPr>
        <w:t xml:space="preserve">6 </w:t>
      </w:r>
      <w:r w:rsidR="003F2FEB" w:rsidRPr="00A84AA3">
        <w:rPr>
          <w:rFonts w:hAnsi="Times New Roman" w:ascii="Times New Roman"/>
          <w:sz w:val="24"/>
          <w:szCs w:val="24"/>
        </w:rPr>
        <w:t>St-</w:t>
      </w:r>
      <w:r w:rsidR="00A84AA3">
        <w:rPr>
          <w:rFonts w:hAnsi="Times New Roman" w:ascii="Times New Roman"/>
          <w:sz w:val="24"/>
          <w:szCs w:val="24"/>
        </w:rPr>
        <w:t xml:space="preserve">1605/17 od 29. lipnja 2018. g. </w:t>
      </w:r>
      <w:r w:rsidRPr="00A84AA3">
        <w:rPr>
          <w:rFonts w:hAnsi="Times New Roman" w:ascii="Times New Roman"/>
          <w:sz w:val="24"/>
          <w:szCs w:val="24"/>
        </w:rPr>
        <w:t xml:space="preserve">pozvani su </w:t>
      </w:r>
      <w:r w:rsidR="003F2FEB" w:rsidRPr="00A84AA3">
        <w:rPr>
          <w:rFonts w:hAnsi="Times New Roman" w:ascii="Times New Roman"/>
          <w:sz w:val="24"/>
          <w:szCs w:val="24"/>
        </w:rPr>
        <w:t>vjerovnici stečajne mase</w:t>
      </w:r>
      <w:r w:rsidR="00A84AA3">
        <w:rPr>
          <w:rFonts w:hAnsi="Times New Roman" w:ascii="Times New Roman"/>
          <w:sz w:val="24"/>
          <w:szCs w:val="24"/>
        </w:rPr>
        <w:t xml:space="preserve"> sukladno čl. 293 SZ da se</w:t>
      </w:r>
      <w:r w:rsidR="003F2FEB" w:rsidRPr="00A84AA3">
        <w:rPr>
          <w:rFonts w:hAnsi="Times New Roman" w:ascii="Times New Roman"/>
          <w:sz w:val="24"/>
          <w:szCs w:val="24"/>
        </w:rPr>
        <w:t xml:space="preserve"> u roku od 8 dana od dana objave navedenog rješenja na </w:t>
      </w:r>
      <w:r w:rsidR="00A84AA3">
        <w:rPr>
          <w:rFonts w:hAnsi="Times New Roman" w:ascii="Times New Roman"/>
          <w:sz w:val="24"/>
          <w:szCs w:val="24"/>
        </w:rPr>
        <w:t xml:space="preserve">mrežnim stranicama </w:t>
      </w:r>
      <w:r w:rsidR="003F2FEB" w:rsidRPr="00A84AA3">
        <w:rPr>
          <w:rFonts w:hAnsi="Times New Roman" w:ascii="Times New Roman"/>
          <w:sz w:val="24"/>
          <w:szCs w:val="24"/>
        </w:rPr>
        <w:t xml:space="preserve">e-oglasnoj ploči TS Osijek, pisanim putem, </w:t>
      </w:r>
      <w:r w:rsidR="00A84AA3">
        <w:rPr>
          <w:rFonts w:hAnsi="Times New Roman" w:ascii="Times New Roman"/>
          <w:sz w:val="24"/>
          <w:szCs w:val="24"/>
        </w:rPr>
        <w:t xml:space="preserve">očituju na prijedlog stečajne upraviteljice za obustavom i zaključenjem stečajnog postupka nad dužnikom sukladno čl. 293 SZ </w:t>
      </w:r>
      <w:r w:rsidR="003F2FEB" w:rsidRPr="00A84AA3">
        <w:rPr>
          <w:rFonts w:hAnsi="Times New Roman" w:ascii="Times New Roman"/>
          <w:sz w:val="24"/>
          <w:szCs w:val="24"/>
        </w:rPr>
        <w:t xml:space="preserve">te da se stečajni postupak neće obustaviti i zaključiti ako vjerovnici </w:t>
      </w:r>
      <w:r w:rsidR="00A84AA3">
        <w:rPr>
          <w:rFonts w:hAnsi="Times New Roman" w:ascii="Times New Roman"/>
          <w:sz w:val="24"/>
          <w:szCs w:val="24"/>
        </w:rPr>
        <w:t xml:space="preserve">stečajne mase </w:t>
      </w:r>
      <w:r w:rsidR="003F2FEB" w:rsidRPr="00A84AA3">
        <w:rPr>
          <w:rFonts w:hAnsi="Times New Roman" w:ascii="Times New Roman"/>
          <w:sz w:val="24"/>
          <w:szCs w:val="24"/>
        </w:rPr>
        <w:t xml:space="preserve">koji su se protivili obustavi postupka solidarno predujme iznos od </w:t>
      </w:r>
      <w:r w:rsidR="00A84AA3">
        <w:rPr>
          <w:rFonts w:hAnsi="Times New Roman" w:ascii="Times New Roman"/>
          <w:sz w:val="24"/>
          <w:szCs w:val="24"/>
        </w:rPr>
        <w:t>30.905,00</w:t>
      </w:r>
      <w:r w:rsidR="003F2FEB" w:rsidRPr="00A84AA3">
        <w:rPr>
          <w:rFonts w:hAnsi="Times New Roman" w:ascii="Times New Roman"/>
          <w:sz w:val="24"/>
          <w:szCs w:val="24"/>
        </w:rPr>
        <w:t xml:space="preserve"> kn u roku od </w:t>
      </w:r>
      <w:r w:rsidR="00A84AA3">
        <w:rPr>
          <w:rFonts w:hAnsi="Times New Roman" w:ascii="Times New Roman"/>
          <w:sz w:val="24"/>
          <w:szCs w:val="24"/>
        </w:rPr>
        <w:t>8</w:t>
      </w:r>
      <w:r w:rsidR="003F2FEB" w:rsidRPr="00A84AA3">
        <w:rPr>
          <w:rFonts w:hAnsi="Times New Roman" w:ascii="Times New Roman"/>
          <w:sz w:val="24"/>
          <w:szCs w:val="24"/>
        </w:rPr>
        <w:t xml:space="preserve"> dana od dana objave rješenja na e-oglasnoj ploči suda uplatom na označeni sudski depozit a za </w:t>
      </w:r>
      <w:r w:rsidR="00A84AA3">
        <w:rPr>
          <w:rFonts w:hAnsi="Times New Roman" w:ascii="Times New Roman"/>
          <w:sz w:val="24"/>
          <w:szCs w:val="24"/>
        </w:rPr>
        <w:t>namirenje</w:t>
      </w:r>
      <w:r w:rsidR="003F2FEB" w:rsidRPr="00A84AA3">
        <w:rPr>
          <w:rFonts w:hAnsi="Times New Roman" w:ascii="Times New Roman"/>
          <w:sz w:val="24"/>
          <w:szCs w:val="24"/>
        </w:rPr>
        <w:t xml:space="preserve"> troškova stečajnog postupka.</w:t>
      </w:r>
    </w:p>
    <w:p w:rsidRDefault="003F2FEB" w:rsidP="00EE1763" w:rsidR="003F2FEB" w:rsidRPr="00854D0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0C57AE" w:rsidP="00EE1763" w:rsidR="000C57AE" w:rsidRPr="00A84AA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84AA3">
        <w:rPr>
          <w:rFonts w:hAnsi="Times New Roman" w:ascii="Times New Roman"/>
          <w:sz w:val="24"/>
          <w:szCs w:val="24"/>
        </w:rPr>
        <w:t xml:space="preserve">Podneskom od </w:t>
      </w:r>
      <w:r w:rsidR="00A84AA3">
        <w:rPr>
          <w:rFonts w:hAnsi="Times New Roman" w:ascii="Times New Roman"/>
          <w:sz w:val="24"/>
          <w:szCs w:val="24"/>
        </w:rPr>
        <w:t>11. srpnja 2018. g. vjerovnik BKS-LEASING Croatia d.o.o. Zagreb zastupan po punomoćniku – odvjetniku suglasio se s prijedlogom stečajne upraviteljice te predložio da sud donese rješenje o obustavi i zaključenju stečajnog postupka.</w:t>
      </w:r>
    </w:p>
    <w:p w:rsidRDefault="00575F70" w:rsidP="00A84AA3" w:rsidR="00575F70" w:rsidRPr="00854D0F">
      <w:pPr>
        <w:pStyle w:val="Bezproreda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EE1763" w:rsidP="00EE1763" w:rsidR="00EE1763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84AA3">
        <w:rPr>
          <w:rFonts w:hAnsi="Times New Roman" w:ascii="Times New Roman"/>
          <w:sz w:val="24"/>
          <w:szCs w:val="24"/>
        </w:rPr>
        <w:t xml:space="preserve">Slijedom navedenog te budući da u otvorenom roku  niti jedan vjerovnik nije izrazio mišljenje da se protivi obustavi i zaključenju stečajnog postupka nad stečajnim dužnikom </w:t>
      </w:r>
      <w:r w:rsidR="000C57AE" w:rsidRPr="00A84AA3">
        <w:rPr>
          <w:rFonts w:hAnsi="Times New Roman" w:ascii="Times New Roman"/>
          <w:sz w:val="24"/>
          <w:szCs w:val="24"/>
        </w:rPr>
        <w:t xml:space="preserve">te budući da niti vjerovnik nije uplatio iznos od </w:t>
      </w:r>
      <w:r w:rsidR="00A84AA3">
        <w:rPr>
          <w:rFonts w:hAnsi="Times New Roman" w:ascii="Times New Roman"/>
          <w:sz w:val="24"/>
          <w:szCs w:val="24"/>
        </w:rPr>
        <w:t>30.905,00</w:t>
      </w:r>
      <w:r w:rsidR="000C57AE" w:rsidRPr="00A84AA3">
        <w:rPr>
          <w:rFonts w:hAnsi="Times New Roman" w:ascii="Times New Roman"/>
          <w:sz w:val="24"/>
          <w:szCs w:val="24"/>
        </w:rPr>
        <w:t xml:space="preserve"> kn u zadanom roku iz Rješenja od </w:t>
      </w:r>
      <w:r w:rsidR="00A84AA3">
        <w:rPr>
          <w:rFonts w:hAnsi="Times New Roman" w:ascii="Times New Roman"/>
          <w:sz w:val="24"/>
          <w:szCs w:val="24"/>
        </w:rPr>
        <w:t>29</w:t>
      </w:r>
      <w:r w:rsidR="000C57AE" w:rsidRPr="00A84AA3">
        <w:rPr>
          <w:rFonts w:hAnsi="Times New Roman" w:ascii="Times New Roman"/>
          <w:sz w:val="24"/>
          <w:szCs w:val="24"/>
        </w:rPr>
        <w:t>. lipnja 201</w:t>
      </w:r>
      <w:r w:rsidR="00A84AA3">
        <w:rPr>
          <w:rFonts w:hAnsi="Times New Roman" w:ascii="Times New Roman"/>
          <w:sz w:val="24"/>
          <w:szCs w:val="24"/>
        </w:rPr>
        <w:t>8</w:t>
      </w:r>
      <w:r w:rsidR="000C57AE" w:rsidRPr="00A84AA3">
        <w:rPr>
          <w:rFonts w:hAnsi="Times New Roman" w:ascii="Times New Roman"/>
          <w:sz w:val="24"/>
          <w:szCs w:val="24"/>
        </w:rPr>
        <w:t xml:space="preserve">. g. </w:t>
      </w:r>
      <w:r w:rsidRPr="00A84AA3">
        <w:rPr>
          <w:rFonts w:hAnsi="Times New Roman" w:ascii="Times New Roman"/>
          <w:sz w:val="24"/>
          <w:szCs w:val="24"/>
        </w:rPr>
        <w:t xml:space="preserve">valjalo je sukladno čl. </w:t>
      </w:r>
      <w:r w:rsidR="000C57AE" w:rsidRPr="00A84AA3">
        <w:rPr>
          <w:rFonts w:hAnsi="Times New Roman" w:ascii="Times New Roman"/>
          <w:sz w:val="24"/>
          <w:szCs w:val="24"/>
        </w:rPr>
        <w:t>293</w:t>
      </w:r>
      <w:r w:rsidRPr="00A84AA3">
        <w:rPr>
          <w:rFonts w:hAnsi="Times New Roman" w:ascii="Times New Roman"/>
          <w:sz w:val="24"/>
          <w:szCs w:val="24"/>
        </w:rPr>
        <w:t xml:space="preserve"> </w:t>
      </w:r>
      <w:r w:rsidR="000C57AE" w:rsidRPr="00A84AA3">
        <w:rPr>
          <w:rFonts w:hAnsi="Times New Roman" w:ascii="Times New Roman"/>
          <w:sz w:val="24"/>
          <w:szCs w:val="24"/>
        </w:rPr>
        <w:t>SZ</w:t>
      </w:r>
      <w:r w:rsidRPr="00A84AA3">
        <w:rPr>
          <w:rFonts w:hAnsi="Times New Roman" w:ascii="Times New Roman"/>
          <w:sz w:val="24"/>
          <w:szCs w:val="24"/>
        </w:rPr>
        <w:t xml:space="preserve"> odlučiti kao u izreci.</w:t>
      </w:r>
    </w:p>
    <w:p w:rsidRDefault="00EE1763" w:rsidP="00EE1763" w:rsidR="00EE1763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5497" w:rsidP="00B75497" w:rsidR="00B75497">
      <w:pPr>
        <w:jc w:val="both"/>
      </w:pPr>
    </w:p>
    <w:p w:rsidRDefault="00B75497" w:rsidP="003E2D0E" w:rsidR="00B75497">
      <w:pPr>
        <w:tabs>
          <w:tab w:pos="633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84AA3">
        <w:rPr>
          <w:bCs/>
        </w:rPr>
        <w:t>28. kolovoza 2018. g.</w:t>
      </w:r>
    </w:p>
    <w:p w:rsidRDefault="00575F70" w:rsidP="00BF2EA1" w:rsidR="00575F70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5B4DB5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3E2D0E">
        <w:rPr>
          <w:b w:val="false"/>
          <w:lang w:val="hr-HR"/>
        </w:rPr>
        <w:t>STEČAJNA SUTKINJA</w:t>
      </w:r>
    </w:p>
    <w:p w:rsidRDefault="003E2D0E" w:rsidP="00A84AA3" w:rsidR="00B75497" w:rsidRPr="00A84A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</w:t>
      </w:r>
      <w:r w:rsidR="005B4DB5">
        <w:rPr>
          <w:b w:val="false"/>
          <w:lang w:val="hr-HR"/>
        </w:rPr>
        <w:t xml:space="preserve">   Nada Roso</w:t>
      </w: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0C57A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</w:t>
      </w:r>
      <w:r w:rsidR="000C57AE">
        <w:t xml:space="preserve"> od dostave prvostupanjskog rješenja (čl. 19 st. 2 SZ) </w:t>
      </w:r>
      <w:r>
        <w:t>p</w:t>
      </w:r>
      <w:r w:rsidR="000C57AE">
        <w:t xml:space="preserve">ismeno u 3 primjerka putem ovog </w:t>
      </w:r>
      <w:r>
        <w:t>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0C57AE" w:rsidR="00575F70">
      <w:pPr>
        <w:pStyle w:val="Tijeloteksta"/>
        <w:jc w:val="left"/>
      </w:pPr>
      <w:r w:rsidRPr="00CC5FC7">
        <w:t>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AE2FB6" w:rsidP="00B75497" w:rsidR="00A84AA3">
      <w:pPr>
        <w:numPr>
          <w:ilvl w:val="0"/>
          <w:numId w:val="2"/>
        </w:numPr>
        <w:jc w:val="both"/>
      </w:pPr>
      <w:r>
        <w:t>e-o</w:t>
      </w:r>
      <w:r w:rsidR="00B75497">
        <w:t xml:space="preserve">glasna ploča suda </w:t>
      </w:r>
      <w:r w:rsidR="000C57AE">
        <w:t xml:space="preserve">uz podnesak </w:t>
      </w:r>
      <w:r w:rsidR="00A84AA3">
        <w:t>vjerovnika BKS-LEASING CROATIA d.o.o. Zagreb (str. 174 spisa)</w:t>
      </w:r>
    </w:p>
    <w:p w:rsidRDefault="00A84AA3" w:rsidP="00B75497" w:rsidR="00A84AA3">
      <w:pPr>
        <w:numPr>
          <w:ilvl w:val="0"/>
          <w:numId w:val="2"/>
        </w:numPr>
        <w:jc w:val="both"/>
      </w:pPr>
      <w:r>
        <w:t>st. uprav. Boja Stanković</w:t>
      </w:r>
    </w:p>
    <w:p w:rsidRDefault="00A84AA3" w:rsidP="00B75497" w:rsidR="00B7064E">
      <w:pPr>
        <w:numPr>
          <w:ilvl w:val="0"/>
          <w:numId w:val="2"/>
        </w:numPr>
        <w:jc w:val="both"/>
      </w:pPr>
      <w:r>
        <w:t xml:space="preserve"> </w:t>
      </w:r>
      <w:proofErr w:type="spellStart"/>
      <w:r w:rsidR="00B7064E">
        <w:t>rj</w:t>
      </w:r>
      <w:proofErr w:type="spellEnd"/>
      <w:r w:rsidR="00B7064E"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A84AA3">
        <w:t>28.9.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A84AA3" w:rsidP="002E4934" w:rsidR="00A84AA3">
      <w:pPr>
        <w:jc w:val="both"/>
      </w:pPr>
    </w:p>
    <w:p w:rsidRDefault="00575F70" w:rsidP="002E4934" w:rsidR="00575F70">
      <w:pPr>
        <w:jc w:val="both"/>
      </w:pPr>
    </w:p>
    <w:p w:rsidRDefault="00575F70" w:rsidP="002E4934" w:rsidR="00575F70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  <w:bookmarkStart w:name="_GoBack" w:id="0"/>
      <w:bookmarkEnd w:id="0"/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28A" w:rsidP="004A3868" w:rsidR="001D528A">
      <w:r>
        <w:separator/>
      </w:r>
    </w:p>
  </w:endnote>
  <w:endnote w:id="0" w:type="continuationSeparator">
    <w:p w:rsidRDefault="001D528A" w:rsidP="004A3868" w:rsidR="001D5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28A" w:rsidP="004A3868" w:rsidR="001D528A">
      <w:r>
        <w:separator/>
      </w:r>
    </w:p>
  </w:footnote>
  <w:footnote w:id="0" w:type="continuationSeparator">
    <w:p w:rsidRDefault="001D528A" w:rsidP="004A3868" w:rsidR="001D5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49C5">
      <w:rPr>
        <w:noProof/>
      </w:rPr>
      <w:t>5</w:t>
    </w:r>
    <w:r>
      <w:fldChar w:fldCharType="end"/>
    </w:r>
  </w:p>
  <w:p w:rsidRDefault="000C57AE" w:rsidP="000C57AE" w:rsidR="000C57AE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6 St-</w:t>
    </w:r>
    <w:r w:rsidR="00854D0F">
      <w:rPr>
        <w:rFonts w:hAnsi="Times New Roman" w:ascii="Times New Roman"/>
        <w:sz w:val="24"/>
        <w:szCs w:val="24"/>
      </w:rPr>
      <w:t>1605/17-38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4AE08A2"/>
    <w:multiLevelType w:val="hybridMultilevel"/>
    <w:tmpl w:val="A9825A4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BFF3B84"/>
    <w:multiLevelType w:val="hybridMultilevel"/>
    <w:tmpl w:val="C032DFE4"/>
    <w:lvl w:tplc="E39ED2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0994782"/>
    <w:multiLevelType w:val="hybridMultilevel"/>
    <w:tmpl w:val="29B44750"/>
    <w:lvl w:tplc="8DFC74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54434F"/>
    <w:multiLevelType w:val="hybridMultilevel"/>
    <w:tmpl w:val="A9CECBD4"/>
    <w:lvl w:tplc="041A000F" w:ilvl="0">
      <w:start w:val="7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4497737"/>
    <w:multiLevelType w:val="hybridMultilevel"/>
    <w:tmpl w:val="D6587B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2CB3044"/>
    <w:multiLevelType w:val="hybridMultilevel"/>
    <w:tmpl w:val="B21ED00A"/>
    <w:lvl w:tplc="2E583DF8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8"/>
  </w:num>
  <w:num w:numId="14">
    <w:abstractNumId w:val="17"/>
  </w:num>
  <w:num w:numId="15">
    <w:abstractNumId w:val="2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48B6"/>
    <w:rsid w:val="000A4224"/>
    <w:rsid w:val="000C57AE"/>
    <w:rsid w:val="000D55E4"/>
    <w:rsid w:val="000D5628"/>
    <w:rsid w:val="000E6E82"/>
    <w:rsid w:val="001120D6"/>
    <w:rsid w:val="0014134B"/>
    <w:rsid w:val="0014394E"/>
    <w:rsid w:val="00154A6B"/>
    <w:rsid w:val="00161C5C"/>
    <w:rsid w:val="00163169"/>
    <w:rsid w:val="001718AE"/>
    <w:rsid w:val="001867CA"/>
    <w:rsid w:val="001C0CFA"/>
    <w:rsid w:val="001C3861"/>
    <w:rsid w:val="001D2166"/>
    <w:rsid w:val="001D528A"/>
    <w:rsid w:val="001E7E8C"/>
    <w:rsid w:val="0028334A"/>
    <w:rsid w:val="00287EC6"/>
    <w:rsid w:val="00292D1E"/>
    <w:rsid w:val="002C51D3"/>
    <w:rsid w:val="002E4934"/>
    <w:rsid w:val="002E7214"/>
    <w:rsid w:val="002F7A13"/>
    <w:rsid w:val="00301A4D"/>
    <w:rsid w:val="0031239B"/>
    <w:rsid w:val="003331FB"/>
    <w:rsid w:val="0036579C"/>
    <w:rsid w:val="00365B73"/>
    <w:rsid w:val="00374D92"/>
    <w:rsid w:val="003843C3"/>
    <w:rsid w:val="003B06A8"/>
    <w:rsid w:val="003B2029"/>
    <w:rsid w:val="003B51C9"/>
    <w:rsid w:val="003B7AAC"/>
    <w:rsid w:val="003D451A"/>
    <w:rsid w:val="003E2D0E"/>
    <w:rsid w:val="003E6FCE"/>
    <w:rsid w:val="003F2FEB"/>
    <w:rsid w:val="004076D4"/>
    <w:rsid w:val="00455C18"/>
    <w:rsid w:val="00456233"/>
    <w:rsid w:val="004636D6"/>
    <w:rsid w:val="004A3868"/>
    <w:rsid w:val="004B4582"/>
    <w:rsid w:val="004E65BC"/>
    <w:rsid w:val="00500D2A"/>
    <w:rsid w:val="005012E6"/>
    <w:rsid w:val="005200AB"/>
    <w:rsid w:val="0055298C"/>
    <w:rsid w:val="005560F4"/>
    <w:rsid w:val="00571630"/>
    <w:rsid w:val="00575F70"/>
    <w:rsid w:val="00583AE6"/>
    <w:rsid w:val="005A04B3"/>
    <w:rsid w:val="005A0E36"/>
    <w:rsid w:val="005B2CD9"/>
    <w:rsid w:val="005B4DB5"/>
    <w:rsid w:val="005C39A5"/>
    <w:rsid w:val="005E2B09"/>
    <w:rsid w:val="005E739C"/>
    <w:rsid w:val="00607A96"/>
    <w:rsid w:val="00625F0A"/>
    <w:rsid w:val="00654C9B"/>
    <w:rsid w:val="006832C3"/>
    <w:rsid w:val="006C0831"/>
    <w:rsid w:val="006C0F0C"/>
    <w:rsid w:val="006F0A36"/>
    <w:rsid w:val="00710662"/>
    <w:rsid w:val="00723CAF"/>
    <w:rsid w:val="00726845"/>
    <w:rsid w:val="00752B41"/>
    <w:rsid w:val="00781769"/>
    <w:rsid w:val="00782257"/>
    <w:rsid w:val="007C1C95"/>
    <w:rsid w:val="007C2112"/>
    <w:rsid w:val="00816035"/>
    <w:rsid w:val="00854D0F"/>
    <w:rsid w:val="0085567C"/>
    <w:rsid w:val="00887CA4"/>
    <w:rsid w:val="008A49DF"/>
    <w:rsid w:val="008F656F"/>
    <w:rsid w:val="008F6B50"/>
    <w:rsid w:val="00930831"/>
    <w:rsid w:val="00937D3B"/>
    <w:rsid w:val="00941AE2"/>
    <w:rsid w:val="00964800"/>
    <w:rsid w:val="00991CE4"/>
    <w:rsid w:val="00992F2B"/>
    <w:rsid w:val="00996147"/>
    <w:rsid w:val="009E2A56"/>
    <w:rsid w:val="00A45B35"/>
    <w:rsid w:val="00A45F7B"/>
    <w:rsid w:val="00A819D4"/>
    <w:rsid w:val="00A84AA3"/>
    <w:rsid w:val="00AA0272"/>
    <w:rsid w:val="00AE2FB6"/>
    <w:rsid w:val="00B01BF0"/>
    <w:rsid w:val="00B526C2"/>
    <w:rsid w:val="00B6174E"/>
    <w:rsid w:val="00B7064E"/>
    <w:rsid w:val="00B70A66"/>
    <w:rsid w:val="00B75497"/>
    <w:rsid w:val="00B96701"/>
    <w:rsid w:val="00BB4147"/>
    <w:rsid w:val="00BF2EA1"/>
    <w:rsid w:val="00C02B4E"/>
    <w:rsid w:val="00C318C9"/>
    <w:rsid w:val="00C37A56"/>
    <w:rsid w:val="00C549C5"/>
    <w:rsid w:val="00C82B5E"/>
    <w:rsid w:val="00C8412F"/>
    <w:rsid w:val="00CB6208"/>
    <w:rsid w:val="00CC2E2A"/>
    <w:rsid w:val="00CC3B98"/>
    <w:rsid w:val="00CC5FC7"/>
    <w:rsid w:val="00CE2A4F"/>
    <w:rsid w:val="00D03A3D"/>
    <w:rsid w:val="00D14DEE"/>
    <w:rsid w:val="00D411F0"/>
    <w:rsid w:val="00DB1856"/>
    <w:rsid w:val="00DB3F72"/>
    <w:rsid w:val="00DE4EC1"/>
    <w:rsid w:val="00DE7EA8"/>
    <w:rsid w:val="00DF4595"/>
    <w:rsid w:val="00E17C16"/>
    <w:rsid w:val="00E55445"/>
    <w:rsid w:val="00E962DA"/>
    <w:rsid w:val="00E97528"/>
    <w:rsid w:val="00ED07AA"/>
    <w:rsid w:val="00ED438E"/>
    <w:rsid w:val="00EE1763"/>
    <w:rsid w:val="00EF7BDD"/>
    <w:rsid w:val="00F03D23"/>
    <w:rsid w:val="00F04195"/>
    <w:rsid w:val="00F14972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Bezproreda" w:type="paragraph">
    <w:name w:val="No Spacing"/>
    <w:uiPriority w:val="1"/>
    <w:qFormat/>
    <w:rsid w:val="00EE176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575F70"/>
    <w:pPr>
      <w:ind w:left="708"/>
    </w:pPr>
  </w:style>
  <w:style w:customStyle="true" w:styleId="tabletextfield" w:type="character">
    <w:name w:val="table_text_field"/>
    <w:rsid w:val="008F6B50"/>
  </w:style>
  <w:style w:customStyle="true" w:styleId="OdlomakpopisaChar" w:type="character">
    <w:name w:val="Odlomak popisa Char"/>
    <w:link w:val="Odlomakpopisa"/>
    <w:uiPriority w:val="34"/>
    <w:rsid w:val="00887CA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9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549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49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9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9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781769"/>
    <w:rPr>
      <w:b/>
      <w:bCs/>
    </w:rPr>
  </w:style>
  <w:style w:styleId="Bezproreda" w:type="paragraph">
    <w:name w:val="No Spacing"/>
    <w:uiPriority w:val="1"/>
    <w:qFormat/>
    <w:rsid w:val="00EE176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575F70"/>
    <w:pPr>
      <w:ind w:left="708"/>
    </w:pPr>
  </w:style>
  <w:style w:customStyle="1" w:styleId="tabletextfield" w:type="character">
    <w:name w:val="table_text_field"/>
    <w:rsid w:val="008F6B50"/>
  </w:style>
  <w:style w:customStyle="1" w:styleId="OdlomakpopisaChar" w:type="character">
    <w:name w:val="Odlomak popisa Char"/>
    <w:link w:val="Odlomakpopisa"/>
    <w:uiPriority w:val="34"/>
    <w:rsid w:val="00887CA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9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549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49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9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9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2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4D458-7407-4FD5-99FD-DB7D81CC1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2177</properties:Words>
  <properties:Characters>12379</properties:Characters>
  <properties:Lines>343</properties:Lines>
  <properties:Paragraphs>101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16093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2018-08-23T06:42:00Z</dcterms:created>
  <dc:creator>mkocijan</dc:creator>
  <cp:lastModifiedBy>Danijela Sekulić</cp:lastModifiedBy>
  <cp:lastPrinted>2018-08-28T08:29:00Z</cp:lastPrinted>
  <dcterms:modified xmlns:xsi="http://www.w3.org/2001/XMLSchema-instance" xsi:type="dcterms:W3CDTF">2018-08-28T08:32:00Z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(GRUPA NOVA BETON ČL. 293.docx)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