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d0b76" w14:paraId="3ed0b76"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EF0148">
        <w:rPr>
          <w:sz w:val="24"/>
          <w:szCs w:val="24"/>
        </w:rPr>
        <w:t>5113/2015</w:t>
      </w:r>
      <w:r w:rsidR="009E3A7F">
        <w:rPr>
          <w:sz w:val="24"/>
          <w:szCs w:val="24"/>
        </w:rPr>
        <w:t>-20</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EF0148" w:rsidR="00EF0148" w:rsidRPr="00EF0148">
      <w:pPr>
        <w:rPr>
          <w:sz w:val="24"/>
          <w:szCs w:val="24"/>
        </w:rPr>
      </w:pPr>
      <w:r w:rsidRPr="00EF0148">
        <w:rPr>
          <w:sz w:val="24"/>
          <w:szCs w:val="24"/>
        </w:rPr>
        <w:tab/>
        <w:t>TRGOVAČKI SUD U ZAGREBU po sucu Nikoli Ribariću, kao stečajnom sucu, postupajući po prijedlogu Financijske agencije u stečajnom postupku nad dužnikom BIJELONJIĆ J. I. j.d.o.o, Zagreb (Grad Zagreb), Aleja lipa 7, OIB: 31771311587, dana 2</w:t>
      </w:r>
      <w:r w:rsidR="009E3A7F">
        <w:rPr>
          <w:sz w:val="24"/>
          <w:szCs w:val="24"/>
        </w:rPr>
        <w:t>7</w:t>
      </w:r>
      <w:r w:rsidRPr="00EF0148">
        <w:rPr>
          <w:sz w:val="24"/>
          <w:szCs w:val="24"/>
        </w:rPr>
        <w:t>. s</w:t>
      </w:r>
      <w:r>
        <w:rPr>
          <w:sz w:val="24"/>
          <w:szCs w:val="24"/>
        </w:rPr>
        <w:t>rpnja</w:t>
      </w:r>
      <w:r w:rsidRPr="00EF0148">
        <w:rPr>
          <w:sz w:val="24"/>
          <w:szCs w:val="24"/>
        </w:rPr>
        <w:t xml:space="preserve"> 201</w:t>
      </w:r>
      <w:r>
        <w:rPr>
          <w:sz w:val="24"/>
          <w:szCs w:val="24"/>
        </w:rPr>
        <w:t>7</w:t>
      </w:r>
      <w:r w:rsidRPr="00EF0148">
        <w:rPr>
          <w:sz w:val="24"/>
          <w:szCs w:val="24"/>
        </w:rPr>
        <w:t xml:space="preserve">. godine, </w:t>
      </w:r>
    </w:p>
    <w:p w:rsidRDefault="00FD6488" w:rsidP="00FD6488" w:rsidR="00FD6488" w:rsidRPr="00FD6488">
      <w:pPr>
        <w:jc w:val="both"/>
        <w:rPr>
          <w:sz w:val="24"/>
          <w:szCs w:val="24"/>
        </w:rPr>
      </w:pPr>
    </w:p>
    <w:p w:rsidRDefault="00FD6488" w:rsidP="00FD6488" w:rsidR="00FD6488">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EF0148" w:rsidRPr="00EF0148">
        <w:rPr>
          <w:sz w:val="24"/>
          <w:szCs w:val="24"/>
        </w:rPr>
        <w:t>BIJELONJIĆ J. I. j.d.o.o, Zagreb (Grad Zagreb), Aleja lipa 7, OIB: 31771311587</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EF0148">
        <w:rPr>
          <w:sz w:val="24"/>
          <w:szCs w:val="24"/>
        </w:rPr>
        <w:t>2</w:t>
      </w:r>
      <w:r w:rsidR="009E3A7F">
        <w:rPr>
          <w:sz w:val="24"/>
          <w:szCs w:val="24"/>
        </w:rPr>
        <w:t>7</w:t>
      </w:r>
      <w:r w:rsidRPr="008732E3">
        <w:rPr>
          <w:sz w:val="24"/>
          <w:szCs w:val="24"/>
        </w:rPr>
        <w:t>.</w:t>
      </w:r>
      <w:r w:rsidR="0075306B">
        <w:rPr>
          <w:sz w:val="24"/>
          <w:szCs w:val="24"/>
        </w:rPr>
        <w:t xml:space="preserve"> s</w:t>
      </w:r>
      <w:r w:rsidR="00EF0148">
        <w:rPr>
          <w:sz w:val="24"/>
          <w:szCs w:val="24"/>
        </w:rPr>
        <w:t>rpnja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0E5315" w:rsidRPr="000E5315">
        <w:rPr>
          <w:sz w:val="24"/>
          <w:szCs w:val="24"/>
        </w:rPr>
        <w:t>MLADEN SELEC, IVANIĆ-GRAD, SAVSKA 6, OIB: 67769428342</w:t>
      </w:r>
      <w:r w:rsidR="0026332F" w:rsidRPr="0026332F">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EF0148" w:rsidRPr="00EF0148">
        <w:rPr>
          <w:sz w:val="24"/>
          <w:szCs w:val="24"/>
        </w:rPr>
        <w:t>BIJELONJIĆ J. I. j.d.o.o, Zagreb (Grad Zagreb), Aleja lipa 7, OIB: 31771311587</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EF0148" w:rsidP="00EF0148" w:rsidR="00EF0148" w:rsidRPr="00EF0148">
      <w:pPr>
        <w:ind w:firstLine="720"/>
        <w:jc w:val="both"/>
        <w:rPr>
          <w:sz w:val="24"/>
          <w:szCs w:val="24"/>
        </w:rPr>
      </w:pPr>
      <w:r w:rsidRPr="00EF0148">
        <w:rPr>
          <w:sz w:val="24"/>
          <w:szCs w:val="24"/>
        </w:rPr>
        <w:t>FINA-e Regionalni centar Zagreb, podnijela je ovom sudu dana 30. listopada 2015. prijedlog za otvaranje stečajnog postupka nad dužnikom.</w:t>
      </w:r>
    </w:p>
    <w:p w:rsidRDefault="00EF0148" w:rsidP="00EF0148" w:rsidR="00EF0148" w:rsidRPr="00EF0148">
      <w:pPr>
        <w:ind w:firstLine="720"/>
        <w:jc w:val="both"/>
        <w:rPr>
          <w:sz w:val="24"/>
          <w:szCs w:val="24"/>
        </w:rPr>
      </w:pPr>
    </w:p>
    <w:p w:rsidRDefault="00EF0148" w:rsidP="00EF0148" w:rsidR="00EF0148" w:rsidRPr="00EF0148">
      <w:pPr>
        <w:ind w:firstLine="720"/>
        <w:jc w:val="both"/>
        <w:rPr>
          <w:sz w:val="24"/>
          <w:szCs w:val="24"/>
        </w:rPr>
      </w:pPr>
      <w:r w:rsidRPr="00EF014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F0148" w:rsidP="00EF0148" w:rsidR="00EF0148" w:rsidRPr="00EF0148">
      <w:pPr>
        <w:ind w:firstLine="720"/>
        <w:jc w:val="both"/>
        <w:rPr>
          <w:sz w:val="24"/>
          <w:szCs w:val="24"/>
        </w:rPr>
      </w:pPr>
    </w:p>
    <w:p w:rsidRDefault="00EF0148" w:rsidP="00EF0148" w:rsidR="00EF0148" w:rsidRPr="00EF0148">
      <w:pPr>
        <w:ind w:firstLine="720"/>
        <w:jc w:val="both"/>
        <w:rPr>
          <w:sz w:val="24"/>
          <w:szCs w:val="24"/>
        </w:rPr>
      </w:pPr>
      <w:r w:rsidRPr="00EF0148">
        <w:rPr>
          <w:sz w:val="24"/>
          <w:szCs w:val="24"/>
        </w:rPr>
        <w:t xml:space="preserve">Financijska agencija, kao predlagatelj, navela je u prijedlogu za otvaranje stečajnog postupka kako dužnik na dan 27. rujna 2015. u Očevidniku redoslijeda osnova za plaćanje ima evidentirane neizvršene osnove za plaćanje u neprekinutom razdoblju od 120 dana, u ukupnom iznosu od 19.616,56 kn, kao i da dužnik ima 1 zaposlenog. S obzirom na to da predlagatelj vodi Očevidnik redoslijeda osnova za plaćanje, sud je prihvatio predlagateljeve </w:t>
      </w:r>
      <w:r w:rsidRPr="00EF0148">
        <w:rPr>
          <w:sz w:val="24"/>
          <w:szCs w:val="24"/>
        </w:rPr>
        <w:lastRenderedPageBreak/>
        <w:t xml:space="preserve">tvrdnje o neprekinutom razdoblju evidentiranih neizvršenih osnova za plaćanje koji su zavedeni u Očevidniku  redoslijeda osnova za plaćanje. </w:t>
      </w:r>
    </w:p>
    <w:p w:rsidRDefault="00EF0148" w:rsidP="00EF0148" w:rsidR="00EF0148" w:rsidRPr="00EF0148">
      <w:pPr>
        <w:ind w:firstLine="720"/>
        <w:jc w:val="both"/>
        <w:rPr>
          <w:sz w:val="24"/>
          <w:szCs w:val="24"/>
        </w:rPr>
      </w:pPr>
    </w:p>
    <w:p w:rsidRDefault="00EF0148" w:rsidP="00EF0148" w:rsidR="00EF0148" w:rsidRPr="00EF0148">
      <w:pPr>
        <w:ind w:firstLine="720"/>
        <w:jc w:val="both"/>
        <w:rPr>
          <w:sz w:val="24"/>
          <w:szCs w:val="24"/>
        </w:rPr>
      </w:pPr>
      <w:r w:rsidRPr="00EF0148">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F0148" w:rsidP="00EF0148" w:rsidR="00EF0148" w:rsidRPr="00EF0148">
      <w:pPr>
        <w:ind w:firstLine="720"/>
        <w:jc w:val="both"/>
        <w:rPr>
          <w:sz w:val="24"/>
          <w:szCs w:val="24"/>
        </w:rPr>
      </w:pPr>
    </w:p>
    <w:p w:rsidRDefault="00EF0148" w:rsidP="00EF0148" w:rsidR="00EF0148" w:rsidRPr="00EF0148">
      <w:pPr>
        <w:ind w:firstLine="720"/>
        <w:jc w:val="both"/>
        <w:rPr>
          <w:sz w:val="24"/>
          <w:szCs w:val="24"/>
        </w:rPr>
      </w:pPr>
      <w:r w:rsidRPr="00EF0148">
        <w:rPr>
          <w:sz w:val="24"/>
          <w:szCs w:val="24"/>
        </w:rPr>
        <w:t>Rješenjem od 5. svibnja 2016. pokrenut je prethodni postupak, a po prijedlogu FINA-e, radi utvrđivanja uvjeta za otvaranje stečajnog postupka nad dužnikom, te je određeno ročište radi izjašnjenja o prijedlogu za otvaranje stečajnog postupka.</w:t>
      </w:r>
    </w:p>
    <w:p w:rsidRDefault="00EF0148" w:rsidP="00EF0148" w:rsidR="00EF0148" w:rsidRPr="00EF0148">
      <w:pPr>
        <w:ind w:firstLine="720"/>
        <w:jc w:val="both"/>
        <w:rPr>
          <w:sz w:val="24"/>
          <w:szCs w:val="24"/>
        </w:rPr>
      </w:pPr>
    </w:p>
    <w:p w:rsidRDefault="00EF0148" w:rsidP="00EF0148" w:rsidR="00EF0148" w:rsidRPr="00EF0148">
      <w:pPr>
        <w:ind w:firstLine="720"/>
        <w:jc w:val="both"/>
        <w:rPr>
          <w:sz w:val="24"/>
          <w:szCs w:val="24"/>
        </w:rPr>
      </w:pPr>
      <w:r w:rsidRPr="00EF0148">
        <w:rPr>
          <w:sz w:val="24"/>
          <w:szCs w:val="24"/>
        </w:rPr>
        <w:t>Na ročište radi očitovanja o prijedlogu za otvaranjem stečajnog postupka dana 13. lipnja 2016. godine pristupio je zastupnik po zakonu dužnika te se isti nije protivio prijedlogu.</w:t>
      </w:r>
    </w:p>
    <w:p w:rsidRDefault="00EF0148" w:rsidP="00EF0148" w:rsidR="00EF0148" w:rsidRPr="00EF0148">
      <w:pPr>
        <w:ind w:firstLine="720"/>
        <w:jc w:val="both"/>
        <w:rPr>
          <w:sz w:val="24"/>
          <w:szCs w:val="24"/>
        </w:rPr>
      </w:pPr>
      <w:r w:rsidRPr="00EF0148">
        <w:rPr>
          <w:sz w:val="24"/>
          <w:szCs w:val="24"/>
        </w:rPr>
        <w:t xml:space="preserve"> </w:t>
      </w:r>
    </w:p>
    <w:p w:rsidRDefault="00EF0148" w:rsidP="00EF0148" w:rsidR="00EF0148" w:rsidRPr="00EF0148">
      <w:pPr>
        <w:ind w:firstLine="720"/>
        <w:jc w:val="both"/>
        <w:rPr>
          <w:sz w:val="24"/>
          <w:szCs w:val="24"/>
        </w:rPr>
      </w:pPr>
      <w:r w:rsidRPr="00EF0148">
        <w:rPr>
          <w:sz w:val="24"/>
          <w:szCs w:val="24"/>
        </w:rPr>
        <w:t>Ročište radi rasprave o pretpostavkama za otvaranje stečajnog postupka održano je 23. studenoga 2016. godine. Na ročištu je privremeni stečajni upravitelj predao izvješće te ponovio navode iz izvješća. Privremeni stečajni upravitelj je pojasnio kako je predloženi stečajni dužnik nesposoban za plaćanje s obzirom da je račun blokiran dulje od 60 dana, te kako predloženi stečajni dužnik nema imovine iz koje bi se mogli namiriti troškovi postupka. Slijedom navedenog predlaže pozvati vjerovnike i sve zainteresirane osobe na predujam iznosa od 20.000,00 kn za pokriće troškova stečajnig postupka, a ukoliko isti ne uplate, donijeti rješenje o istovremenom otvaranju i zaključenju stečajnog postupka.</w:t>
      </w:r>
    </w:p>
    <w:p w:rsidRDefault="00EF0148" w:rsidP="00EF0148" w:rsidR="00EF0148" w:rsidRPr="00EF0148">
      <w:pPr>
        <w:ind w:firstLine="720"/>
        <w:jc w:val="both"/>
        <w:rPr>
          <w:sz w:val="24"/>
          <w:szCs w:val="24"/>
        </w:rPr>
      </w:pPr>
      <w:r w:rsidRPr="00EF0148">
        <w:rPr>
          <w:sz w:val="24"/>
          <w:szCs w:val="24"/>
        </w:rPr>
        <w:t xml:space="preserve"> </w:t>
      </w:r>
    </w:p>
    <w:p w:rsidRDefault="00EF0148" w:rsidP="00EF0148" w:rsidR="00EF0148" w:rsidRPr="00EF0148">
      <w:pPr>
        <w:ind w:firstLine="720"/>
        <w:jc w:val="both"/>
        <w:rPr>
          <w:sz w:val="24"/>
          <w:szCs w:val="24"/>
        </w:rPr>
      </w:pPr>
      <w:r w:rsidRPr="00EF0148">
        <w:rPr>
          <w:sz w:val="24"/>
          <w:szCs w:val="24"/>
        </w:rPr>
        <w:t xml:space="preserve">Slijedom navedenoga sud je </w:t>
      </w:r>
      <w:r w:rsidR="002831DA" w:rsidRPr="00EF0148">
        <w:rPr>
          <w:sz w:val="24"/>
          <w:szCs w:val="24"/>
        </w:rPr>
        <w:t>utvrdio</w:t>
      </w:r>
      <w:r w:rsidRPr="00EF0148">
        <w:rPr>
          <w:sz w:val="24"/>
          <w:szCs w:val="24"/>
        </w:rPr>
        <w:t xml:space="preserve"> kako predloženi stečajni dužnik nema imovine odnosno imovina nije dostatna za pokriće troškova stečajnog postupka.</w:t>
      </w:r>
    </w:p>
    <w:p w:rsidRDefault="00EF0148" w:rsidP="00EF0148" w:rsidR="00EF0148" w:rsidRPr="00EF0148">
      <w:pPr>
        <w:ind w:firstLine="720"/>
        <w:jc w:val="both"/>
        <w:rPr>
          <w:sz w:val="24"/>
          <w:szCs w:val="24"/>
        </w:rPr>
      </w:pPr>
    </w:p>
    <w:p w:rsidRDefault="00EF0148" w:rsidP="00EF0148" w:rsidR="00EF0148" w:rsidRPr="00EF0148">
      <w:pPr>
        <w:ind w:firstLine="720"/>
        <w:jc w:val="both"/>
        <w:rPr>
          <w:sz w:val="24"/>
          <w:szCs w:val="24"/>
        </w:rPr>
      </w:pPr>
      <w:r w:rsidRPr="00EF014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D6488" w:rsidP="00FD6488" w:rsidR="00FD6488">
      <w:pPr>
        <w:ind w:firstLine="720"/>
        <w:jc w:val="both"/>
        <w:rPr>
          <w:sz w:val="24"/>
          <w:szCs w:val="24"/>
        </w:rPr>
      </w:pPr>
    </w:p>
    <w:p w:rsidRDefault="002D62CE" w:rsidP="002D62CE"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sidR="00EF0148">
        <w:rPr>
          <w:sz w:val="24"/>
          <w:szCs w:val="24"/>
        </w:rPr>
        <w:t>23</w:t>
      </w:r>
      <w:r>
        <w:rPr>
          <w:sz w:val="24"/>
          <w:szCs w:val="24"/>
        </w:rPr>
        <w:t>.</w:t>
      </w:r>
      <w:r w:rsidR="00EF0148">
        <w:rPr>
          <w:sz w:val="24"/>
          <w:szCs w:val="24"/>
        </w:rPr>
        <w:t xml:space="preserve"> studenoga</w:t>
      </w:r>
      <w:r w:rsidRPr="008732E3">
        <w:rPr>
          <w:sz w:val="24"/>
          <w:szCs w:val="24"/>
        </w:rPr>
        <w:t xml:space="preserve"> 2016, osobe koje imaju pravni interes za provedbom stečajnog postupka</w:t>
      </w:r>
      <w:r>
        <w:rPr>
          <w:sz w:val="24"/>
          <w:szCs w:val="24"/>
        </w:rPr>
        <w:t xml:space="preserve">, pozvane su na plaćanje predujma u ukupnom iznosu od </w:t>
      </w:r>
      <w:r w:rsidR="00EF0148">
        <w:rPr>
          <w:sz w:val="24"/>
          <w:szCs w:val="24"/>
        </w:rPr>
        <w:t>2</w:t>
      </w:r>
      <w:r>
        <w:rPr>
          <w:sz w:val="24"/>
          <w:szCs w:val="24"/>
        </w:rPr>
        <w:t>0.000,0 kuna te su isti</w:t>
      </w:r>
      <w:r w:rsidRPr="008732E3">
        <w:rPr>
          <w:sz w:val="24"/>
          <w:szCs w:val="24"/>
        </w:rPr>
        <w:t xml:space="preserve"> poučeni na posljedice nepostupanja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831DA" w:rsidP="002831DA" w:rsidR="002831DA">
      <w:pPr>
        <w:ind w:firstLine="709"/>
        <w:jc w:val="both"/>
        <w:rPr>
          <w:sz w:val="24"/>
          <w:szCs w:val="24"/>
        </w:rPr>
      </w:pPr>
      <w:r>
        <w:rPr>
          <w:sz w:val="24"/>
          <w:szCs w:val="24"/>
        </w:rPr>
        <w:t xml:space="preserve">Rješenjem od 13. listopada 2017. godine u ovosudnom predmetu, u prethodnom postupku, imenovan je privremeni stečajni upravitelj Mladen Selec. Privremeni stečajni upravitelj imenovan je </w:t>
      </w:r>
      <w:r w:rsidRPr="008662DA">
        <w:rPr>
          <w:sz w:val="24"/>
          <w:szCs w:val="24"/>
        </w:rPr>
        <w:t xml:space="preserve">metodom slučajnog odabira s liste A stečajnih upravitelja kako to propisuje odredba čl. 84. st. 1. SZ-a. </w:t>
      </w:r>
      <w:r>
        <w:rPr>
          <w:sz w:val="24"/>
          <w:szCs w:val="24"/>
        </w:rPr>
        <w:t xml:space="preserve">Odredbom članka 85.st.2. Stečajnog zakona određeno je da </w:t>
      </w:r>
      <w:r w:rsidRPr="00681CEE">
        <w:rPr>
          <w:sz w:val="24"/>
          <w:szCs w:val="24"/>
        </w:rPr>
        <w:t>ako je u predstečajnom postupku koji je prethodio stečajnom postupku imenovan povjerenik ili je u stečajnom postupku imenovan privremeni stečajni upravitelj, sud će povjerenika odnosno privremenoga stečajnog upravitelja imenovati stečajnim upraviteljem.</w:t>
      </w:r>
      <w:r>
        <w:rPr>
          <w:sz w:val="24"/>
          <w:szCs w:val="24"/>
        </w:rPr>
        <w:t xml:space="preserve"> Slijedom navedenoga, imajući u vidu činjenicu da je privremeni stečajni upravitelj Mladen Selec imenovan metodom slučajnog odabira to je u skladu s odredbom članka 85.st.2. Stečajnog zakona isti imenovan i za stečajnog upravitelja.</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w:t>
      </w:r>
      <w:r w:rsidRPr="008732E3">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9E3A7F" w:rsidP="00EF0148" w:rsidR="009E3A7F">
      <w:pPr>
        <w:pStyle w:val="Tijeloteksta"/>
        <w:jc w:val="center"/>
      </w:pPr>
    </w:p>
    <w:p w:rsidRDefault="00F51030" w:rsidP="00EF0148" w:rsidR="00EF0148">
      <w:pPr>
        <w:pStyle w:val="Tijeloteksta"/>
        <w:jc w:val="center"/>
      </w:pPr>
      <w:r w:rsidRPr="008732E3">
        <w:t xml:space="preserve">U Zagrebu, </w:t>
      </w:r>
      <w:r w:rsidR="00EF0148">
        <w:t>2</w:t>
      </w:r>
      <w:r w:rsidR="009E3A7F">
        <w:t>7</w:t>
      </w:r>
      <w:r w:rsidR="006D0780" w:rsidRPr="008732E3">
        <w:t>.</w:t>
      </w:r>
      <w:r w:rsidR="0026332F">
        <w:t xml:space="preserve"> s</w:t>
      </w:r>
      <w:r w:rsidR="00EF0148">
        <w:t>rpnja</w:t>
      </w:r>
      <w:r w:rsidR="006D0780" w:rsidRPr="008732E3">
        <w:t xml:space="preserve"> 201</w:t>
      </w:r>
      <w:r w:rsidR="0026332F">
        <w:t>7</w:t>
      </w:r>
      <w:r w:rsidR="006D0780" w:rsidRPr="008732E3">
        <w:t>. godine</w:t>
      </w:r>
    </w:p>
    <w:p w:rsidRDefault="00EF0148" w:rsidP="00556D2E" w:rsidR="00EF0148">
      <w:pPr>
        <w:pStyle w:val="Tijeloteksta"/>
        <w:ind w:left="2832"/>
        <w:jc w:val="center"/>
      </w:pPr>
    </w:p>
    <w:p w:rsidRDefault="00EF0148" w:rsidP="00556D2E" w:rsidR="00EF0148">
      <w:pPr>
        <w:pStyle w:val="Tijeloteksta"/>
        <w:ind w:left="2832"/>
        <w:jc w:val="center"/>
      </w:pPr>
    </w:p>
    <w:p w:rsidRDefault="001C364D" w:rsidP="00556D2E" w:rsidR="00663464" w:rsidRPr="008732E3">
      <w:pPr>
        <w:pStyle w:val="Tijeloteksta"/>
        <w:ind w:left="2832"/>
        <w:jc w:val="center"/>
      </w:pPr>
      <w:r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9E3A7F" w:rsidP="00E91121" w:rsidR="009E3A7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E3A7F" w:rsidP="00E91121" w:rsidR="009E3A7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E3A7F" w:rsidP="00E91121" w:rsidR="009E3A7F">
      <w:pPr>
        <w:pStyle w:val="Podnaslov"/>
        <w:ind w:firstLine="720" w:left="4320"/>
        <w:rPr>
          <w:rFonts w:hAnsi="Times New Roman" w:ascii="Times New Roman"/>
          <w:b w:val="false"/>
          <w:color w:val="auto"/>
          <w:szCs w:val="24"/>
        </w:rPr>
      </w:pPr>
    </w:p>
    <w:p w:rsidRDefault="009E3A7F" w:rsidP="00E91121" w:rsidR="009E3A7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E3A7F" w:rsidP="00E91121" w:rsidR="009E3A7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64928" w:rsidP="00EF0148" w:rsidR="00B64928" w:rsidRPr="00FC1355">
      <w:pPr>
        <w:pStyle w:val="Podnaslov"/>
        <w:ind w:firstLine="708" w:left="4956"/>
        <w:rPr>
          <w:rFonts w:hAnsi="Times New Roman" w:ascii="Times New Roman"/>
          <w:b w:val="false"/>
          <w:color w:val="auto"/>
          <w:szCs w:val="24"/>
        </w:rPr>
      </w:pP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p w:rsidRDefault="009E3A7F" w:rsidP="00743790" w:rsidR="009E3A7F">
      <w:pPr>
        <w:jc w:val="both"/>
        <w:rPr>
          <w:sz w:val="24"/>
          <w:szCs w:val="24"/>
        </w:rPr>
      </w:pPr>
    </w:p>
    <w:sectPr w:rsidSect="0058449E" w:rsidR="009E3A7F">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2A68" w:rsidR="00112A6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2A68" w:rsidR="00112A6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2A68" w:rsidR="00112A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826E3C">
      <w:rPr>
        <w:noProof/>
        <w:sz w:val="24"/>
        <w:szCs w:val="24"/>
      </w:rPr>
      <w:t>4</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112A68">
      <w:rPr>
        <w:sz w:val="24"/>
        <w:szCs w:val="24"/>
      </w:rPr>
      <w:t>5113/2015</w:t>
    </w:r>
  </w:p>
  <w:p w:rsidRDefault="000D0E18" w:rsidP="000D0E18" w:rsidR="000D0E18" w:rsidRPr="0058449E">
    <w:pPr>
      <w:pStyle w:val="Zaglavlje"/>
      <w:ind w:right="360"/>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2A68" w:rsidR="00112A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D0DBD"/>
    <w:rsid w:val="000D0E18"/>
    <w:rsid w:val="000E5315"/>
    <w:rsid w:val="00103BB3"/>
    <w:rsid w:val="00112A68"/>
    <w:rsid w:val="00116BD3"/>
    <w:rsid w:val="0012073F"/>
    <w:rsid w:val="00135A2D"/>
    <w:rsid w:val="001C364D"/>
    <w:rsid w:val="00234926"/>
    <w:rsid w:val="0026332F"/>
    <w:rsid w:val="00275BBF"/>
    <w:rsid w:val="00276DD1"/>
    <w:rsid w:val="002831DA"/>
    <w:rsid w:val="002A1726"/>
    <w:rsid w:val="002D6066"/>
    <w:rsid w:val="002D62CE"/>
    <w:rsid w:val="002F156E"/>
    <w:rsid w:val="002F6A91"/>
    <w:rsid w:val="00321949"/>
    <w:rsid w:val="00361247"/>
    <w:rsid w:val="00392C86"/>
    <w:rsid w:val="00400237"/>
    <w:rsid w:val="00425022"/>
    <w:rsid w:val="004728DE"/>
    <w:rsid w:val="004C71AC"/>
    <w:rsid w:val="004D793C"/>
    <w:rsid w:val="004E72AF"/>
    <w:rsid w:val="00556D2E"/>
    <w:rsid w:val="0058449E"/>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814C0C"/>
    <w:rsid w:val="00826E3C"/>
    <w:rsid w:val="00840B0A"/>
    <w:rsid w:val="0084374A"/>
    <w:rsid w:val="00852962"/>
    <w:rsid w:val="00867E4E"/>
    <w:rsid w:val="008732E3"/>
    <w:rsid w:val="008D1D84"/>
    <w:rsid w:val="009140DE"/>
    <w:rsid w:val="00920ED2"/>
    <w:rsid w:val="009449D7"/>
    <w:rsid w:val="009725EB"/>
    <w:rsid w:val="0099101A"/>
    <w:rsid w:val="009A1E5A"/>
    <w:rsid w:val="009A342B"/>
    <w:rsid w:val="009A3F92"/>
    <w:rsid w:val="009B1A2F"/>
    <w:rsid w:val="009E3A7F"/>
    <w:rsid w:val="00A13980"/>
    <w:rsid w:val="00A30F7A"/>
    <w:rsid w:val="00A6649B"/>
    <w:rsid w:val="00AA5A0F"/>
    <w:rsid w:val="00B13ECE"/>
    <w:rsid w:val="00B64928"/>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26E3C"/>
    <w:rPr>
      <w:color w:val="808080"/>
      <w:bdr w:space="0" w:sz="0" w:color="auto" w:val="none"/>
      <w:shd w:fill="auto" w:color="auto" w:val="clear"/>
    </w:rPr>
  </w:style>
  <w:style w:customStyle="true" w:styleId="eSPISCCParagraphDefaultFont" w:type="character">
    <w:name w:val="eSPIS_CC_Paragraph Default Font"/>
    <w:basedOn w:val="Zadanifontodlomka"/>
    <w:rsid w:val="00826E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6E3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6E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6E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26E3C"/>
    <w:rPr>
      <w:color w:val="808080"/>
      <w:bdr w:color="auto" w:space="0" w:sz="0" w:val="none"/>
      <w:shd w:color="auto" w:fill="auto" w:val="clear"/>
    </w:rPr>
  </w:style>
  <w:style w:customStyle="1" w:styleId="eSPISCCParagraphDefaultFont" w:type="character">
    <w:name w:val="eSPIS_CC_Paragraph Default Font"/>
    <w:basedOn w:val="Zadanifontodlomka"/>
    <w:rsid w:val="00826E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6E3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6E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6E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5113</izvorni_sadrzaj>
    <derivirana_varijabla naziv="DomainObject.Predmet.Broj_1">5113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St-5113/2015</izvorni_sadrzaj>
    <derivirana_varijabla naziv="DomainObject.Predmet.OznakaBroj_1">St-5113/2015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BIJELONJIĆ J. I. j.d.o.o. za ugostiteljstvo</izvorni_sadrzaj>
    <derivirana_varijabla naziv="DomainObject.Predmet.ProtustrankaFormated_1">  BIJELONJIĆ J. I. j.d.o.o. za ugostiteljstvo</derivirana_varijabla>
  </DomainObject.Predmet.ProtustrankaFormated>
  <DomainObject.Predmet.ProtustrankaFormatedOIB>
    <izvorni_sadrzaj>  BIJELONJIĆ J. I. j.d.o.o. za ugostiteljstvo, OIB 31771311587</izvorni_sadrzaj>
    <derivirana_varijabla naziv="DomainObject.Predmet.ProtustrankaFormatedOIB_1">  BIJELONJIĆ J. I. j.d.o.o. za ugostiteljstvo, OIB 31771311587</derivirana_varijabla>
  </DomainObject.Predmet.ProtustrankaFormatedOIB>
  <DomainObject.Predmet.ProtustrankaFormatedWithAdress>
    <izvorni_sadrzaj> BIJELONJIĆ J. I. j.d.o.o. za ugostiteljstvo, Aleja lipa 7, 10000 Zagreb</izvorni_sadrzaj>
    <derivirana_varijabla naziv="DomainObject.Predmet.ProtustrankaFormatedWithAdress_1"> BIJELONJIĆ J. I. j.d.o.o. za ugostiteljstvo, Aleja lipa 7, 10000 Zagreb</derivirana_varijabla>
  </DomainObject.Predmet.ProtustrankaFormatedWithAdress>
  <DomainObject.Predmet.ProtustrankaFormatedWithAdressOIB>
    <izvorni_sadrzaj> BIJELONJIĆ J. I. j.d.o.o. za ugostiteljstvo, OIB 31771311587, Aleja lipa 7, 10000 Zagreb</izvorni_sadrzaj>
    <derivirana_varijabla naziv="DomainObject.Predmet.ProtustrankaFormatedWithAdressOIB_1"> BIJELONJIĆ J. I. j.d.o.o. za ugostiteljstvo, OIB 31771311587, Aleja lipa 7, 10000 Zagreb</derivirana_varijabla>
  </DomainObject.Predmet.ProtustrankaFormatedWithAdressOIB>
  <DomainObject.Predmet.ProtustrankaWithAdress>
    <izvorni_sadrzaj>BIJELONJIĆ J. I. j.d.o.o. za ugostiteljstvo Aleja lipa 7, 10000 Zagreb</izvorni_sadrzaj>
    <derivirana_varijabla naziv="DomainObject.Predmet.ProtustrankaWithAdress_1">BIJELONJIĆ J. I. j.d.o.o. za ugostiteljstvo Aleja lipa 7, 10000 Zagreb</derivirana_varijabla>
  </DomainObject.Predmet.ProtustrankaWithAdress>
  <DomainObject.Predmet.ProtustrankaWithAdressOIB>
    <izvorni_sadrzaj>BIJELONJIĆ J. I. j.d.o.o. za ugostiteljstvo, OIB 31771311587, Aleja lipa 7, 10000 Zagreb</izvorni_sadrzaj>
    <derivirana_varijabla naziv="DomainObject.Predmet.ProtustrankaWithAdressOIB_1">BIJELONJIĆ J. I. j.d.o.o. za ugostiteljstvo, OIB 31771311587, Aleja lipa 7, 10000 Zagreb</derivirana_varijabla>
  </DomainObject.Predmet.ProtustrankaWithAdressOIB>
  <DomainObject.Predmet.ProtustrankaNazivFormated>
    <izvorni_sadrzaj>BIJELONJIĆ J. I. j.d.o.o. za ugostiteljstvo</izvorni_sadrzaj>
    <derivirana_varijabla naziv="DomainObject.Predmet.ProtustrankaNazivFormated_1">BIJELONJIĆ J. I. j.d.o.o. za ugostiteljstvo</derivirana_varijabla>
  </DomainObject.Predmet.ProtustrankaNazivFormated>
  <DomainObject.Predmet.ProtustrankaNazivFormatedOIB>
    <izvorni_sadrzaj>BIJELONJIĆ J. I. j.d.o.o. za ugostiteljstvo, OIB 31771311587</izvorni_sadrzaj>
    <derivirana_varijabla naziv="DomainObject.Predmet.ProtustrankaNazivFormatedOIB_1">BIJELONJIĆ J. I. j.d.o.o. za ugostiteljstvo, OIB 31771311587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Ivo Bijelonjić</izvorni_sadrzaj>
    <derivirana_varijabla naziv="DomainObject.Predmet.StrankaFormated_1">  FINA Regionalni centar Zagreb; Ivo Bijelonjić</derivirana_varijabla>
  </DomainObject.Predmet.StrankaFormated>
  <DomainObject.Predmet.StrankaFormatedOIB>
    <izvorni_sadrzaj>  FINA Regionalni centar Zagreb, OIB 85821130368; Ivo Bijelonjić, OIB 94804819086</izvorni_sadrzaj>
    <derivirana_varijabla naziv="DomainObject.Predmet.StrankaFormatedOIB_1">  FINA Regionalni centar Zagreb, OIB 85821130368; Ivo Bijelonjić, OIB 94804819086</derivirana_varijabla>
  </DomainObject.Predmet.StrankaFormatedOIB>
  <DomainObject.Predmet.StrankaFormatedWithAdress>
    <izvorni_sadrzaj> FINA Regionalni centar Zagreb, Trg svibanjskih žrtava 1995. br.1, 10000 Zagreb; Ivo Bijelonjić, Aleja Lipa 7, 10000 Zagreb</izvorni_sadrzaj>
    <derivirana_varijabla naziv="DomainObject.Predmet.StrankaFormatedWithAdress_1"> FINA Regionalni centar Zagreb, Trg svibanjskih žrtava 1995. br.1, 10000 Zagreb; Ivo Bijelonjić, Aleja Lipa 7, 10000 Zagreb</derivirana_varijabla>
  </DomainObject.Predmet.StrankaFormatedWithAdress>
  <DomainObject.Predmet.StrankaFormatedWithAdressOIB>
    <izvorni_sadrzaj> FINA Regionalni centar Zagreb, OIB 85821130368, Trg svibanjskih žrtava 1995. br.1, 10000 Zagreb; Ivo Bijelonjić, OIB 94804819086, Aleja Lipa 7, 10000 Zagreb</izvorni_sadrzaj>
    <derivirana_varijabla naziv="DomainObject.Predmet.StrankaFormatedWithAdressOIB_1"> FINA Regionalni centar Zagreb, OIB 85821130368, Trg svibanjskih žrtava 1995. br.1, 10000 Zagreb; Ivo Bijelonjić, OIB 94804819086, Aleja Lipa 7, 10000 Zagreb</derivirana_varijabla>
  </DomainObject.Predmet.StrankaFormatedWithAdressOIB>
  <DomainObject.Predmet.StrankaWithAdress>
    <izvorni_sadrzaj>FINA Regionalni centar Zagreb Trg svibanjskih žrtava 1995. br.1,10000 Zagreb,Ivo Bijelonjić Aleja Lipa 7,10000 Zagreb</izvorni_sadrzaj>
    <derivirana_varijabla naziv="DomainObject.Predmet.StrankaWithAdress_1">FINA Regionalni centar Zagreb Trg svibanjskih žrtava 1995. br.1,10000 Zagreb,Ivo Bijelonjić Aleja Lipa 7,10000 Zagreb</derivirana_varijabla>
  </DomainObject.Predmet.StrankaWithAdress>
  <DomainObject.Predmet.StrankaWithAdressOIB>
    <izvorni_sadrzaj>FINA Regionalni centar Zagreb, OIB 85821130368, Trg svibanjskih žrtava 1995. br.1,10000 Zagreb,Ivo Bijelonjić, OIB 94804819086, Aleja Lipa 7,10000 Zagreb</izvorni_sadrzaj>
    <derivirana_varijabla naziv="DomainObject.Predmet.StrankaWithAdressOIB_1">FINA Regionalni centar Zagreb, OIB 85821130368, Trg svibanjskih žrtava 1995. br.1,10000 Zagreb,Ivo Bijelonjić, OIB 94804819086, Aleja Lipa 7,10000 Zagreb</derivirana_varijabla>
  </DomainObject.Predmet.StrankaWithAdressOIB>
  <DomainObject.Predmet.StrankaNazivFormated>
    <izvorni_sadrzaj>FINA Regionalni centar Zagreb,Ivo Bijelonjić</izvorni_sadrzaj>
    <derivirana_varijabla naziv="DomainObject.Predmet.StrankaNazivFormated_1">FINA Regionalni centar Zagreb,Ivo Bijelonjić</derivirana_varijabla>
  </DomainObject.Predmet.StrankaNazivFormated>
  <DomainObject.Predmet.StrankaNazivFormatedOIB>
    <izvorni_sadrzaj>FINA Regionalni centar Zagreb, OIB 85821130368,Ivo Bijelonjić, OIB 94804819086</izvorni_sadrzaj>
    <derivirana_varijabla naziv="DomainObject.Predmet.StrankaNazivFormatedOIB_1">FINA Regionalni centar Zagreb, OIB 85821130368,Ivo Bijelonjić, OIB 94804819086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Ivo Bijelonjić</item>
    </izvorni_sadrzaj>
    <derivirana_varijabla naziv="DomainObject.Predmet.StrankaListFormated_1">
      <item>FINA Regionalni centar Zagreb</item>
      <item>Ivo Bijelonjić</item>
    </derivirana_varijabla>
  </DomainObject.Predmet.StrankaListFormated>
  <DomainObject.Predmet.StrankaListFormatedOIB>
    <izvorni_sadrzaj>
      <item>FINA Regionalni centar Zagreb, OIB 85821130368</item>
      <item>Ivo Bijelonjić, OIB 94804819086</item>
    </izvorni_sadrzaj>
    <derivirana_varijabla naziv="DomainObject.Predmet.StrankaListFormatedOIB_1">
      <item>FINA Regionalni centar Zagreb, OIB 85821130368</item>
      <item>Ivo Bijelonjić, OIB 94804819086</item>
    </derivirana_varijabla>
  </DomainObject.Predmet.StrankaListFormatedOIB>
  <DomainObject.Predmet.StrankaListFormatedWithAdress>
    <izvorni_sadrzaj>
      <item>FINA Regionalni centar Zagreb, Trg svibanjskih žrtava 1995. br.1, 10000 Zagreb</item>
      <item>Ivo Bijelonjić, Aleja Lipa 7, 10000 Zagreb</item>
    </izvorni_sadrzaj>
    <derivirana_varijabla naziv="DomainObject.Predmet.StrankaListFormatedWithAdress_1">
      <item>FINA Regionalni centar Zagreb, Trg svibanjskih žrtava 1995. br.1, 10000 Zagreb</item>
      <item>Ivo Bijelonjić, Aleja Lipa 7, 10000 Zagreb</item>
    </derivirana_varijabla>
  </DomainObject.Predmet.StrankaListFormatedWithAdress>
  <DomainObject.Predmet.StrankaListFormatedWithAdressOIB>
    <izvorni_sadrzaj>
      <item>FINA Regionalni centar Zagreb, OIB 85821130368, Trg svibanjskih žrtava 1995. br.1, 10000 Zagreb</item>
      <item>Ivo Bijelonjić, OIB 94804819086, Aleja Lipa 7, 10000 Zagreb</item>
    </izvorni_sadrzaj>
    <derivirana_varijabla naziv="DomainObject.Predmet.StrankaListFormatedWithAdressOIB_1">
      <item>FINA Regionalni centar Zagreb, OIB 85821130368, Trg svibanjskih žrtava 1995. br.1, 10000 Zagreb</item>
      <item>Ivo Bijelonjić, OIB 94804819086, Aleja Lipa 7, 10000 Zagreb</item>
    </derivirana_varijabla>
  </DomainObject.Predmet.StrankaListFormatedWithAdressOIB>
  <DomainObject.Predmet.StrankaListNazivFormated>
    <izvorni_sadrzaj>
      <item>FINA Regionalni centar Zagreb</item>
      <item>Ivo Bijelonjić</item>
    </izvorni_sadrzaj>
    <derivirana_varijabla naziv="DomainObject.Predmet.StrankaListNazivFormated_1">
      <item>FINA Regionalni centar Zagreb</item>
      <item>Ivo Bijelonjić</item>
    </derivirana_varijabla>
  </DomainObject.Predmet.StrankaListNazivFormated>
  <DomainObject.Predmet.StrankaListNazivFormatedOIB>
    <izvorni_sadrzaj>
      <item>FINA Regionalni centar Zagreb, OIB 85821130368</item>
      <item>Ivo Bijelonjić, OIB 94804819086</item>
    </izvorni_sadrzaj>
    <derivirana_varijabla naziv="DomainObject.Predmet.StrankaListNazivFormatedOIB_1">
      <item>FINA Regionalni centar Zagreb, OIB 85821130368</item>
      <item>Ivo Bijelonjić, OIB 94804819086</item>
    </derivirana_varijabla>
  </DomainObject.Predmet.StrankaListNazivFormatedOIB>
  <DomainObject.Predmet.ProtuStrankaListFormated>
    <izvorni_sadrzaj>
      <item>BIJELONJIĆ J. I. j.d.o.o. za ugostiteljstvo</item>
    </izvorni_sadrzaj>
    <derivirana_varijabla naziv="DomainObject.Predmet.ProtuStrankaListFormated_1">
      <item>BIJELONJIĆ J. I. j.d.o.o. za ugostiteljstvo</item>
    </derivirana_varijabla>
  </DomainObject.Predmet.ProtuStrankaListFormated>
  <DomainObject.Predmet.ProtuStrankaListFormatedOIB>
    <izvorni_sadrzaj>
      <item>BIJELONJIĆ J. I. j.d.o.o. za ugostiteljstvo, OIB 31771311587</item>
    </izvorni_sadrzaj>
    <derivirana_varijabla naziv="DomainObject.Predmet.ProtuStrankaListFormatedOIB_1">
      <item>BIJELONJIĆ J. I. j.d.o.o. za ugostiteljstvo, OIB 31771311587</item>
    </derivirana_varijabla>
  </DomainObject.Predmet.ProtuStrankaListFormatedOIB>
  <DomainObject.Predmet.ProtuStrankaListFormatedWithAdress>
    <izvorni_sadrzaj>
      <item>BIJELONJIĆ J. I. j.d.o.o. za ugostiteljstvo, Aleja lipa 7, 10000 Zagreb</item>
    </izvorni_sadrzaj>
    <derivirana_varijabla naziv="DomainObject.Predmet.ProtuStrankaListFormatedWithAdress_1">
      <item>BIJELONJIĆ J. I. j.d.o.o. za ugostiteljstvo, Aleja lipa 7, 10000 Zagreb</item>
    </derivirana_varijabla>
  </DomainObject.Predmet.ProtuStrankaListFormatedWithAdress>
  <DomainObject.Predmet.ProtuStrankaListFormatedWithAdressOIB>
    <izvorni_sadrzaj>
      <item>BIJELONJIĆ J. I. j.d.o.o. za ugostiteljstvo, OIB 31771311587, Aleja lipa 7, 10000 Zagreb</item>
    </izvorni_sadrzaj>
    <derivirana_varijabla naziv="DomainObject.Predmet.ProtuStrankaListFormatedWithAdressOIB_1">
      <item>BIJELONJIĆ J. I. j.d.o.o. za ugostiteljstvo, OIB 31771311587, Aleja lipa 7, 10000 Zagreb</item>
    </derivirana_varijabla>
  </DomainObject.Predmet.ProtuStrankaListFormatedWithAdressOIB>
  <DomainObject.Predmet.ProtuStrankaListNazivFormated>
    <izvorni_sadrzaj>
      <item>BIJELONJIĆ J. I. j.d.o.o. za ugostiteljstvo</item>
    </izvorni_sadrzaj>
    <derivirana_varijabla naziv="DomainObject.Predmet.ProtuStrankaListNazivFormated_1">
      <item>BIJELONJIĆ J. I. j.d.o.o. za ugostiteljstvo</item>
    </derivirana_varijabla>
  </DomainObject.Predmet.ProtuStrankaListNazivFormated>
  <DomainObject.Predmet.ProtuStrankaListNazivFormatedOIB>
    <izvorni_sadrzaj>
      <item>BIJELONJIĆ J. I. j.d.o.o. za ugostiteljstvo, OIB 31771311587</item>
    </izvorni_sadrzaj>
    <derivirana_varijabla naziv="DomainObject.Predmet.ProtuStrankaListNazivFormatedOIB_1">
      <item>BIJELONJIĆ J. I. j.d.o.o. za ugostiteljstvo, OIB 31771311587</item>
    </derivirana_varijabla>
  </DomainObject.Predmet.ProtuStrankaListNazivFormatedOIB>
  <DomainObject.Predmet.OstaliListFormated>
    <izvorni_sadrzaj>
      <item>Ivo Bijelonjić</item>
      <item>REPUBLIKA HRVATSKA MINISTARSTVO FINANCIJA</item>
      <item>ŽUPANIJSKO DRŽAVNO ODVJETNIŠTVO U ZAGREBU</item>
    </izvorni_sadrzaj>
    <derivirana_varijabla naziv="DomainObject.Predmet.OstaliListFormated_1">
      <item>Ivo Bijelonjić</item>
      <item>REPUBLIKA HRVATSKA MINISTARSTVO FINANCIJA</item>
      <item>ŽUPANIJSKO DRŽAVNO ODVJETNIŠTVO U ZAGREBU</item>
    </derivirana_varijabla>
  </DomainObject.Predmet.OstaliListFormated>
  <DomainObject.Predmet.OstaliListFormatedOIB>
    <izvorni_sadrzaj>
      <item>Ivo Bijelonjić, OIB 94804819086</item>
      <item>REPUBLIKA HRVATSKA MINISTARSTVO FINANCIJA, OIB 18683136487</item>
      <item>ŽUPANIJSKO DRŽAVNO ODVJETNIŠTVO U ZAGREBU, OIB 16488001145</item>
    </izvorni_sadrzaj>
    <derivirana_varijabla naziv="DomainObject.Predmet.OstaliListFormatedOIB_1">
      <item>Ivo Bijelonjić, OIB 94804819086</item>
      <item>REPUBLIKA HRVATSKA MINISTARSTVO FINANCIJA, OIB 18683136487</item>
      <item>ŽUPANIJSKO DRŽAVNO ODVJETNIŠTVO U ZAGREBU, OIB 16488001145</item>
    </derivirana_varijabla>
  </DomainObject.Predmet.OstaliListFormatedOIB>
  <DomainObject.Predmet.OstaliListFormatedWithAdress>
    <izvorni_sadrzaj>
      <item>Ivo Bijelonjić, Aleja Lipa 7, 10000 Zagreb</item>
      <item>REPUBLIKA HRVATSKA MINISTARSTVO FINANCIJA, Av. Dubrovnik 32, 10000 Zagreb</item>
      <item>ŽUPANIJSKO DRŽAVNO ODVJETNIŠTVO U ZAGREBU, Savska Cesta 41, 10000 Zagreb</item>
    </izvorni_sadrzaj>
    <derivirana_varijabla naziv="DomainObject.Predmet.OstaliListFormatedWithAdress_1">
      <item>Ivo Bijelonjić, Aleja Lipa 7, 10000 Zagreb</item>
      <item>REPUBLIKA HRVATSKA MINISTARSTVO FINANCIJA, Av. Dubrovnik 32, 10000 Zagreb</item>
      <item>ŽUPANIJSKO DRŽAVNO ODVJETNIŠTVO U ZAGREBU, Savska Cesta 41, 10000 Zagreb</item>
    </derivirana_varijabla>
  </DomainObject.Predmet.OstaliListFormatedWithAdress>
  <DomainObject.Predmet.OstaliListFormatedWithAdressOIB>
    <izvorni_sadrzaj>
      <item>Ivo Bijelonjić, OIB 94804819086, Aleja Lipa 7, 10000 Zagreb</item>
      <item>REPUBLIKA HRVATSKA MINISTARSTVO FINANCIJA, OIB 18683136487, Av. Dubrovnik 32, 10000 Zagreb</item>
      <item>ŽUPANIJSKO DRŽAVNO ODVJETNIŠTVO U ZAGREBU, OIB 16488001145, Savska Cesta 41, 10000 Zagreb</item>
    </izvorni_sadrzaj>
    <derivirana_varijabla naziv="DomainObject.Predmet.OstaliListFormatedWithAdressOIB_1">
      <item>Ivo Bijelonjić, OIB 94804819086, Aleja Lipa 7, 10000 Zagreb</item>
      <item>REPUBLIKA HRVATSKA MINISTARSTVO FINANCIJA, OIB 18683136487, Av. Dubrovnik 32, 10000 Zagreb</item>
      <item>ŽUPANIJSKO DRŽAVNO ODVJETNIŠTVO U ZAGREBU, OIB 16488001145, Savska Cesta 41, 10000 Zagreb</item>
    </derivirana_varijabla>
  </DomainObject.Predmet.OstaliListFormatedWithAdressOIB>
  <DomainObject.Predmet.OstaliListNazivFormated>
    <izvorni_sadrzaj>
      <item>Ivo Bijelonjić</item>
      <item>REPUBLIKA HRVATSKA MINISTARSTVO FINANCIJA</item>
      <item>ŽUPANIJSKO DRŽAVNO ODVJETNIŠTVO U ZAGREBU</item>
    </izvorni_sadrzaj>
    <derivirana_varijabla naziv="DomainObject.Predmet.OstaliListNazivFormated_1">
      <item>Ivo Bijelonjić</item>
      <item>REPUBLIKA HRVATSKA MINISTARSTVO FINANCIJA</item>
      <item>ŽUPANIJSKO DRŽAVNO ODVJETNIŠTVO U ZAGREBU</item>
    </derivirana_varijabla>
  </DomainObject.Predmet.OstaliListNazivFormated>
  <DomainObject.Predmet.OstaliListNazivFormatedOIB>
    <izvorni_sadrzaj>
      <item>Ivo Bijelonjić, OIB 94804819086</item>
      <item>REPUBLIKA HRVATSKA MINISTARSTVO FINANCIJA, OIB 18683136487</item>
      <item>ŽUPANIJSKO DRŽAVNO ODVJETNIŠTVO U ZAGREBU, OIB 16488001145</item>
    </izvorni_sadrzaj>
    <derivirana_varijabla naziv="DomainObject.Predmet.OstaliListNazivFormatedOIB_1">
      <item>Ivo Bijelonjić, OIB 94804819086</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BIJELONJIĆ J. I. j.d.o.o. za ugostiteljstvo</izvorni_sadrzaj>
    <derivirana_varijabla naziv="DomainObject.Predmet.ProtustrankaIDrugi_1">BIJELONJIĆ J. I. j.d.o.o. za ugostiteljstvo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BIJELONJIĆ J. I. j.d.o.o. za ugostiteljstvo, OIB 31771311587, Aleja lipa 7, 10000 Zagreb</izvorni_sadrzaj>
    <derivirana_varijabla naziv="DomainObject.Predmet.ProtustrankaIDrugiAdressOIB_1">BIJELONJIĆ J. I. j.d.o.o. za ugostiteljstvo, OIB 31771311587, Aleja lipa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BIJELONJIĆ J. I. j.d.o.o. za ugostiteljstvo</item>
      <item>FINA Regionalni centar Zagreb</item>
      <item>Ivo Bijelonjić</item>
      <item>Ivo Bijelonjić</item>
      <item>REPUBLIKA HRVATSKA MINISTARSTVO FINANCIJA</item>
      <item>ŽUPANIJSKO DRŽAVNO ODVJETNIŠTVO U ZAGREBU</item>
    </izvorni_sadrzaj>
    <derivirana_varijabla naziv="DomainObject.Predmet.SudioniciListNaziv_1">
      <item>BIJELONJIĆ J. I. j.d.o.o. za ugostiteljstvo</item>
      <item>FINA Regionalni centar Zagreb</item>
      <item>Ivo Bijelonjić</item>
      <item>Ivo Bijelonjić</item>
      <item>REPUBLIKA HRVATSKA MINISTARSTVO FINANCIJA</item>
      <item>ŽUPANIJSKO DRŽAVNO ODVJETNIŠTVO U ZAGREBU</item>
    </derivirana_varijabla>
  </DomainObject.Predmet.SudioniciListNaziv>
  <DomainObject.Predmet.SudioniciListAdressOIB>
    <izvorni_sadrzaj>
      <item>BIJELONJIĆ J. I. j.d.o.o. za ugostiteljstvo, OIB 31771311587, Aleja lipa 7,10000 Zagreb</item>
      <item>FINA Regionalni centar Zagreb, OIB 85821130368, Trg svibanjskih žrtava 1995. br.1,10000 Zagreb</item>
      <item>Ivo Bijelonjić, OIB 94804819086, Aleja Lipa 7,10000 Zagreb</item>
      <item>Ivo Bijelonjić, OIB 94804819086, Aleja Lipa 7,10000 Zagreb</item>
      <item>REPUBLIKA HRVATSKA MINISTARSTVO FINANCIJA, OIB 18683136487, Av. Dubrovnik 32,10000 Zagreb</item>
      <item>ŽUPANIJSKO DRŽAVNO ODVJETNIŠTVO U ZAGREBU, OIB 16488001145, Savska Cesta 41,10000 Zagreb</item>
    </izvorni_sadrzaj>
    <derivirana_varijabla naziv="DomainObject.Predmet.SudioniciListAdressOIB_1">
      <item>BIJELONJIĆ J. I. j.d.o.o. za ugostiteljstvo, OIB 31771311587, Aleja lipa 7,10000 Zagreb</item>
      <item>FINA Regionalni centar Zagreb, OIB 85821130368, Trg svibanjskih žrtava 1995. br.1,10000 Zagreb</item>
      <item>Ivo Bijelonjić, OIB 94804819086, Aleja Lipa 7,10000 Zagreb</item>
      <item>Ivo Bijelonjić, OIB 94804819086, Aleja Lipa 7,10000 Zagreb</item>
      <item>REPUBLIKA HRVATSKA MINISTARSTVO FINANCIJA,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31771311587</item>
      <item>, OIB 85821130368</item>
      <item>, OIB 94804819086</item>
      <item>, OIB 94804819086</item>
      <item>, OIB 18683136487</item>
      <item>, OIB 16488001145</item>
    </izvorni_sadrzaj>
    <derivirana_varijabla naziv="DomainObject.Predmet.SudioniciListNazivOIB_1">
      <item>, OIB 31771311587</item>
      <item>, OIB 85821130368</item>
      <item>, OIB 94804819086</item>
      <item>, OIB 94804819086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945</properties:Words>
  <properties:Characters>5306</properties:Characters>
  <properties:Lines>146</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2017-07-27T08:29:00Z</dcterms:created>
  <dc:creator>nribaric</dc:creator>
  <cp:lastModifiedBy>Jadranka Zelić</cp:lastModifiedBy>
  <cp:lastPrinted>2017-07-27T08:29:00Z</cp:lastPrinted>
  <dcterms:modified xmlns:xsi="http://www.w3.org/2001/XMLSchema-instance" xsi:type="dcterms:W3CDTF">2017-07-27T08:37:00Z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