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9fd02" w14:paraId="e29fd02" w:rsidRDefault="00FF6139" w:rsidP="00FF6139" w:rsidR="00FF6139"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F6139" w:rsidP="00FF6139" w:rsidR="00FF6139"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FF6139" w:rsidP="00FF6139" w:rsidR="00FF613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FF6139" w:rsidP="00FF6139" w:rsidR="00FF613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FF6139" w:rsidP="00FF6139" w:rsidR="00FF6139" w:rsidRPr="00F10AAD">
      <w:pPr>
        <w:rPr>
          <w:rFonts w:eastAsiaTheme="minorHAnsi"/>
          <w:lang w:eastAsia="en-US"/>
        </w:rPr>
      </w:pPr>
    </w:p>
    <w:p w:rsidRDefault="00FF6139" w:rsidP="00FF6139" w:rsidR="00FF6139"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2824</w:t>
      </w:r>
      <w:r w:rsidRPr="00F10AAD">
        <w:rPr>
          <w:rFonts w:cs="Times New Roman" w:eastAsia="Times New Roman"/>
          <w:szCs w:val="24"/>
        </w:rPr>
        <w:t xml:space="preserve"> od </w:t>
      </w:r>
      <w:r>
        <w:rPr>
          <w:rFonts w:cs="Times New Roman" w:eastAsia="Times New Roman"/>
          <w:szCs w:val="24"/>
        </w:rPr>
        <w:t>21</w:t>
      </w:r>
      <w:r w:rsidRPr="00F10AAD">
        <w:rPr>
          <w:rFonts w:cs="Times New Roman" w:eastAsia="Times New Roman"/>
          <w:szCs w:val="24"/>
        </w:rPr>
        <w:t xml:space="preserve">. </w:t>
      </w:r>
      <w:r>
        <w:rPr>
          <w:rFonts w:cs="Times New Roman" w:eastAsia="Times New Roman"/>
          <w:szCs w:val="24"/>
        </w:rPr>
        <w:t>listopada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ŠERIĆ GRADITELJSTVO </w:t>
      </w:r>
      <w:r w:rsidRPr="00F10AAD">
        <w:rPr>
          <w:rFonts w:cs="Times New Roman" w:eastAsia="Times New Roman"/>
          <w:szCs w:val="24"/>
        </w:rPr>
        <w:t xml:space="preserve">d. o. o. </w:t>
      </w:r>
      <w:r>
        <w:rPr>
          <w:rFonts w:cs="Times New Roman" w:eastAsia="Times New Roman"/>
          <w:szCs w:val="24"/>
        </w:rPr>
        <w:t>Medulin</w:t>
      </w:r>
      <w:r w:rsidRPr="00F10AAD">
        <w:rPr>
          <w:rFonts w:cs="Times New Roman" w:eastAsia="Times New Roman"/>
          <w:szCs w:val="24"/>
        </w:rPr>
        <w:t xml:space="preserve">, </w:t>
      </w:r>
      <w:proofErr w:type="spellStart"/>
      <w:r>
        <w:rPr>
          <w:rFonts w:cs="Times New Roman" w:eastAsia="Times New Roman"/>
          <w:szCs w:val="24"/>
        </w:rPr>
        <w:t>Vrčevan</w:t>
      </w:r>
      <w:proofErr w:type="spellEnd"/>
      <w:r>
        <w:rPr>
          <w:rFonts w:cs="Times New Roman" w:eastAsia="Times New Roman"/>
          <w:szCs w:val="24"/>
        </w:rPr>
        <w:t xml:space="preserve"> 27</w:t>
      </w:r>
      <w:r w:rsidRPr="00F10AAD">
        <w:rPr>
          <w:rFonts w:cs="Times New Roman" w:eastAsia="Times New Roman"/>
          <w:szCs w:val="24"/>
        </w:rPr>
        <w:t xml:space="preserve">, OIB </w:t>
      </w:r>
      <w:r>
        <w:rPr>
          <w:rFonts w:cs="Times New Roman" w:eastAsia="Times New Roman"/>
          <w:szCs w:val="24"/>
        </w:rPr>
        <w:t xml:space="preserve">96821585031, MBS 040074206, </w:t>
      </w:r>
      <w:r w:rsidRPr="00F10AAD">
        <w:rPr>
          <w:rFonts w:cs="Times New Roman" w:eastAsia="Times New Roman"/>
          <w:szCs w:val="24"/>
        </w:rPr>
        <w:t xml:space="preserve">nakon izvršenog uvida u sudski registar, sukladno čl. 428. i 430. Stečajnog zakona (Narodne novine br. 71/15), </w:t>
      </w:r>
      <w:r w:rsidR="00AB7081">
        <w:rPr>
          <w:rFonts w:cs="Times New Roman" w:eastAsia="Times New Roman"/>
          <w:szCs w:val="24"/>
        </w:rPr>
        <w:t>4. siječnja 2016.</w:t>
      </w:r>
      <w:r w:rsidRPr="00F10AAD">
        <w:rPr>
          <w:rFonts w:cs="Times New Roman" w:eastAsia="Times New Roman"/>
          <w:szCs w:val="24"/>
        </w:rPr>
        <w:t xml:space="preserve"> objavljuje sljedeći</w:t>
      </w:r>
    </w:p>
    <w:p w:rsidRDefault="00FF6139" w:rsidP="00FF6139" w:rsidR="00FF6139" w:rsidRPr="00F10AAD">
      <w:pPr>
        <w:rPr>
          <w:rFonts w:cs="Times New Roman" w:eastAsia="Times New Roman"/>
          <w:szCs w:val="24"/>
        </w:rPr>
      </w:pPr>
    </w:p>
    <w:p w:rsidRDefault="00FF6139" w:rsidP="00FF6139" w:rsidR="00FF6139" w:rsidRPr="00F10AAD">
      <w:pPr>
        <w:jc w:val="center"/>
        <w:rPr>
          <w:rFonts w:eastAsiaTheme="minorHAnsi"/>
          <w:lang w:eastAsia="en-US"/>
        </w:rPr>
      </w:pPr>
      <w:r w:rsidRPr="00F10AAD">
        <w:rPr>
          <w:rFonts w:eastAsiaTheme="minorHAnsi"/>
          <w:lang w:eastAsia="en-US"/>
        </w:rPr>
        <w:t>O G L A S</w:t>
      </w:r>
    </w:p>
    <w:p w:rsidRDefault="00FF6139" w:rsidP="00FF6139" w:rsidR="00FF6139" w:rsidRPr="00F10AAD">
      <w:pPr>
        <w:ind w:firstLine="708"/>
        <w:rPr>
          <w:rFonts w:eastAsiaTheme="minorHAnsi"/>
          <w:lang w:eastAsia="en-US"/>
        </w:rPr>
      </w:pPr>
    </w:p>
    <w:p w:rsidRDefault="00FF6139" w:rsidP="00FF6139" w:rsidR="00FF6139"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ŠERIĆ GRADITELJSTVO </w:t>
      </w:r>
      <w:r w:rsidRPr="00F10AAD">
        <w:rPr>
          <w:rFonts w:cs="Times New Roman" w:eastAsia="Times New Roman"/>
          <w:szCs w:val="24"/>
        </w:rPr>
        <w:t xml:space="preserve">d. o. o. </w:t>
      </w:r>
      <w:r>
        <w:rPr>
          <w:rFonts w:cs="Times New Roman" w:eastAsia="Times New Roman"/>
          <w:szCs w:val="24"/>
        </w:rPr>
        <w:t>Medulin</w:t>
      </w:r>
      <w:r w:rsidRPr="00F10AAD">
        <w:rPr>
          <w:rFonts w:cs="Times New Roman" w:eastAsia="Times New Roman"/>
          <w:szCs w:val="24"/>
        </w:rPr>
        <w:t xml:space="preserve">, </w:t>
      </w:r>
      <w:proofErr w:type="spellStart"/>
      <w:r>
        <w:rPr>
          <w:rFonts w:cs="Times New Roman" w:eastAsia="Times New Roman"/>
          <w:szCs w:val="24"/>
        </w:rPr>
        <w:t>Vrčevan</w:t>
      </w:r>
      <w:proofErr w:type="spellEnd"/>
      <w:r>
        <w:rPr>
          <w:rFonts w:cs="Times New Roman" w:eastAsia="Times New Roman"/>
          <w:szCs w:val="24"/>
        </w:rPr>
        <w:t xml:space="preserve"> 27</w:t>
      </w:r>
      <w:r w:rsidRPr="00F10AAD">
        <w:rPr>
          <w:rFonts w:cs="Times New Roman" w:eastAsia="Times New Roman"/>
          <w:szCs w:val="24"/>
        </w:rPr>
        <w:t xml:space="preserve">, OIB </w:t>
      </w:r>
      <w:r>
        <w:rPr>
          <w:rFonts w:cs="Times New Roman" w:eastAsia="Times New Roman"/>
          <w:szCs w:val="24"/>
        </w:rPr>
        <w:t>96821585031, MBS 040074206,</w:t>
      </w:r>
      <w:r w:rsidRPr="00F10AAD">
        <w:rPr>
          <w:rFonts w:cs="Times New Roman" w:eastAsia="Times New Roman"/>
          <w:szCs w:val="24"/>
        </w:rPr>
        <w:t xml:space="preserve"> je pravna osoba koja nema zaposlenih, koja na dan </w:t>
      </w:r>
      <w:r>
        <w:rPr>
          <w:rFonts w:cs="Times New Roman" w:eastAsia="Times New Roman"/>
          <w:szCs w:val="24"/>
        </w:rPr>
        <w:t>21</w:t>
      </w:r>
      <w:r w:rsidRPr="00F10AAD">
        <w:rPr>
          <w:rFonts w:cs="Times New Roman" w:eastAsia="Times New Roman"/>
          <w:szCs w:val="24"/>
        </w:rPr>
        <w:t xml:space="preserve">. </w:t>
      </w:r>
      <w:r>
        <w:rPr>
          <w:rFonts w:cs="Times New Roman" w:eastAsia="Times New Roman"/>
          <w:szCs w:val="24"/>
        </w:rPr>
        <w:t>listopada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FF6139" w:rsidP="00FF6139" w:rsidR="00FF6139" w:rsidRPr="00F10AAD">
      <w:pPr>
        <w:ind w:firstLine="708"/>
        <w:rPr>
          <w:rFonts w:eastAsiaTheme="minorHAnsi"/>
          <w:lang w:eastAsia="en-US"/>
        </w:rPr>
      </w:pPr>
    </w:p>
    <w:p w:rsidRDefault="00FF6139" w:rsidP="00FF6139" w:rsidR="00FF6139"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21</w:t>
      </w:r>
      <w:r w:rsidRPr="00F10AAD">
        <w:rPr>
          <w:rFonts w:eastAsiaTheme="minorHAnsi"/>
          <w:lang w:eastAsia="en-US"/>
        </w:rPr>
        <w:t xml:space="preserve">. </w:t>
      </w:r>
      <w:r>
        <w:rPr>
          <w:rFonts w:eastAsiaTheme="minorHAnsi"/>
          <w:lang w:eastAsia="en-US"/>
        </w:rPr>
        <w:t>listopada</w:t>
      </w:r>
      <w:r w:rsidRPr="00F10AAD">
        <w:rPr>
          <w:rFonts w:eastAsiaTheme="minorHAnsi"/>
          <w:lang w:eastAsia="en-US"/>
        </w:rPr>
        <w:t xml:space="preserve"> 2015. iznosi </w:t>
      </w:r>
      <w:r>
        <w:rPr>
          <w:rFonts w:eastAsiaTheme="minorHAnsi"/>
          <w:lang w:eastAsia="en-US"/>
        </w:rPr>
        <w:t>4.934,13</w:t>
      </w:r>
      <w:r w:rsidRPr="00F10AAD">
        <w:rPr>
          <w:rFonts w:eastAsiaTheme="minorHAnsi"/>
          <w:lang w:eastAsia="en-US"/>
        </w:rPr>
        <w:t xml:space="preserve"> kuna.</w:t>
      </w:r>
    </w:p>
    <w:p w:rsidRDefault="00FF6139" w:rsidP="00FF6139" w:rsidR="00FF6139" w:rsidRPr="00F10AAD">
      <w:pPr>
        <w:rPr>
          <w:rFonts w:eastAsiaTheme="minorHAnsi"/>
          <w:lang w:eastAsia="en-US"/>
        </w:rPr>
      </w:pPr>
    </w:p>
    <w:p w:rsidRDefault="00FF6139" w:rsidP="00FF6139" w:rsidR="00FF6139"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Željko Šerić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FF6139" w:rsidP="00FF6139" w:rsidR="00FF6139" w:rsidRPr="00F10AAD">
      <w:pPr>
        <w:ind w:firstLine="708"/>
        <w:rPr>
          <w:rFonts w:cs="Times New Roman" w:eastAsia="Times New Roman"/>
          <w:szCs w:val="24"/>
        </w:rPr>
      </w:pPr>
    </w:p>
    <w:p w:rsidRDefault="00FF6139" w:rsidP="00FF6139" w:rsidR="00FF6139"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F6139" w:rsidP="00FF6139" w:rsidR="00FF6139" w:rsidRPr="00F10AAD">
      <w:pPr>
        <w:rPr>
          <w:rFonts w:cs="Times New Roman" w:eastAsia="Times New Roman"/>
          <w:szCs w:val="24"/>
        </w:rPr>
      </w:pPr>
    </w:p>
    <w:p w:rsidRDefault="00FF6139" w:rsidP="00FF6139" w:rsidR="00FF6139"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F6139" w:rsidP="00FF6139" w:rsidR="00FF6139" w:rsidRPr="00F10AAD">
      <w:pPr>
        <w:ind w:firstLine="708"/>
        <w:rPr>
          <w:rFonts w:eastAsiaTheme="minorHAnsi"/>
          <w:lang w:eastAsia="en-US"/>
        </w:rPr>
      </w:pPr>
    </w:p>
    <w:p w:rsidRDefault="00FF6139" w:rsidP="00FF6139" w:rsidR="00FF6139" w:rsidRPr="00F10AAD">
      <w:pPr>
        <w:jc w:val="center"/>
        <w:rPr>
          <w:rFonts w:eastAsiaTheme="minorHAnsi"/>
          <w:lang w:eastAsia="en-US"/>
        </w:rPr>
      </w:pPr>
      <w:r w:rsidRPr="00F10AAD">
        <w:rPr>
          <w:rFonts w:eastAsiaTheme="minorHAnsi"/>
          <w:lang w:eastAsia="en-US"/>
        </w:rPr>
        <w:t xml:space="preserve">U Pazinu </w:t>
      </w:r>
      <w:r w:rsidR="00AB7081">
        <w:rPr>
          <w:rFonts w:eastAsiaTheme="minorHAnsi"/>
          <w:lang w:eastAsia="en-US"/>
        </w:rPr>
        <w:t>4. siječnja 2016.</w:t>
      </w:r>
    </w:p>
    <w:p w:rsidRDefault="00FF6139" w:rsidP="00FF6139" w:rsidR="00FF6139" w:rsidRPr="00F10AAD">
      <w:pPr>
        <w:ind w:firstLine="708" w:left="5664"/>
        <w:jc w:val="center"/>
        <w:rPr>
          <w:rFonts w:eastAsiaTheme="minorHAnsi"/>
          <w:lang w:eastAsia="en-US"/>
        </w:rPr>
      </w:pPr>
      <w:r w:rsidRPr="00F10AAD">
        <w:rPr>
          <w:rFonts w:eastAsiaTheme="minorHAnsi"/>
          <w:lang w:eastAsia="en-US"/>
        </w:rPr>
        <w:t>Sudska savjetnica</w:t>
      </w:r>
    </w:p>
    <w:p w:rsidRDefault="00FF6139" w:rsidP="00FF6139" w:rsidR="00FF6139" w:rsidRPr="00F10AAD">
      <w:pPr>
        <w:ind w:firstLine="708" w:left="5664"/>
        <w:jc w:val="center"/>
        <w:rPr>
          <w:rFonts w:eastAsiaTheme="minorHAnsi"/>
          <w:lang w:eastAsia="en-US"/>
        </w:rPr>
      </w:pPr>
      <w:r w:rsidRPr="00F10AAD">
        <w:rPr>
          <w:rFonts w:eastAsiaTheme="minorHAnsi"/>
          <w:lang w:eastAsia="en-US"/>
        </w:rPr>
        <w:t>Mihaela Kaligari</w:t>
      </w:r>
      <w:r w:rsidR="00AB7081">
        <w:rPr>
          <w:rFonts w:eastAsiaTheme="minorHAnsi"/>
          <w:lang w:eastAsia="en-US"/>
        </w:rPr>
        <w:t>, v. r.</w:t>
      </w:r>
    </w:p>
    <w:p w:rsidRDefault="00FF6139" w:rsidP="00FF6139" w:rsidR="00FF6139">
      <w:pPr>
        <w:rPr>
          <w:rFonts w:eastAsiaTheme="minorHAnsi"/>
          <w:lang w:eastAsia="en-US"/>
        </w:rPr>
      </w:pPr>
      <w:r w:rsidRPr="00F10AAD">
        <w:rPr>
          <w:rFonts w:eastAsiaTheme="minorHAnsi"/>
          <w:lang w:eastAsia="en-US"/>
        </w:rPr>
        <w:t>DNA:</w:t>
      </w:r>
    </w:p>
    <w:p w:rsidRDefault="00FF6139" w:rsidR="00C13AD5" w:rsidRPr="00FF6139">
      <w:pPr>
        <w:rPr>
          <w:rFonts w:eastAsiaTheme="minorHAnsi"/>
          <w:lang w:eastAsia="en-US"/>
        </w:rPr>
      </w:pPr>
      <w:r w:rsidRPr="00F10AAD">
        <w:rPr>
          <w:rFonts w:eastAsiaTheme="minorHAnsi"/>
          <w:lang w:eastAsia="en-US"/>
        </w:rPr>
        <w:t xml:space="preserve">- e-Oglasna ploča sudova. </w:t>
      </w:r>
    </w:p>
    <w:sectPr w:rsidR="00C13AD5" w:rsidRPr="00FF6139">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6139" w:rsidP="00FF6139" w:rsidR="00FF6139">
      <w:r>
        <w:separator/>
      </w:r>
    </w:p>
  </w:endnote>
  <w:endnote w:id="0" w:type="continuationSeparator">
    <w:p w:rsidRDefault="00FF6139" w:rsidP="00FF6139" w:rsidR="00FF61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6139" w:rsidP="00FF6139" w:rsidR="00FF6139">
      <w:r>
        <w:separator/>
      </w:r>
    </w:p>
  </w:footnote>
  <w:footnote w:id="0" w:type="continuationSeparator">
    <w:p w:rsidRDefault="00FF6139" w:rsidP="00FF6139" w:rsidR="00FF61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6139" w:rsidP="00D4722F" w:rsidR="00D4722F">
    <w:pPr>
      <w:pStyle w:val="Zaglavlje"/>
      <w:jc w:val="right"/>
    </w:pPr>
    <w:r>
      <w:t>11 St-734/2015-3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D43AF"/>
    <w:rsid w:val="006A144F"/>
    <w:rsid w:val="00AB7081"/>
    <w:rsid w:val="00C13AD5"/>
    <w:rsid w:val="00CD43AF"/>
    <w:rsid w:val="00F716E5"/>
    <w:rsid w:val="00FF61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F6139"/>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F6139"/>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FF6139"/>
    <w:rPr>
      <w:rFonts w:hAnsi="Times New Roman" w:ascii="Times New Roman"/>
      <w:sz w:val="24"/>
    </w:rPr>
  </w:style>
  <w:style w:styleId="Tekstbalonia" w:type="paragraph">
    <w:name w:val="Balloon Text"/>
    <w:basedOn w:val="Normal"/>
    <w:link w:val="TekstbaloniaChar"/>
    <w:uiPriority w:val="99"/>
    <w:semiHidden/>
    <w:unhideWhenUsed/>
    <w:rsid w:val="00FF613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F6139"/>
    <w:rPr>
      <w:rFonts w:eastAsiaTheme="minorEastAsia" w:cs="Tahoma" w:hAnsi="Tahoma" w:ascii="Tahoma"/>
      <w:sz w:val="16"/>
      <w:szCs w:val="16"/>
      <w:lang w:eastAsia="hr-HR"/>
    </w:rPr>
  </w:style>
  <w:style w:styleId="Podnoje" w:type="paragraph">
    <w:name w:val="footer"/>
    <w:basedOn w:val="Normal"/>
    <w:link w:val="PodnojeChar"/>
    <w:uiPriority w:val="99"/>
    <w:unhideWhenUsed/>
    <w:rsid w:val="00FF6139"/>
    <w:pPr>
      <w:tabs>
        <w:tab w:pos="4536" w:val="center"/>
        <w:tab w:pos="9072" w:val="right"/>
      </w:tabs>
    </w:pPr>
  </w:style>
  <w:style w:customStyle="true" w:styleId="PodnojeChar" w:type="character">
    <w:name w:val="Podnožje Char"/>
    <w:basedOn w:val="Zadanifontodlomka"/>
    <w:link w:val="Podnoje"/>
    <w:uiPriority w:val="99"/>
    <w:rsid w:val="00FF6139"/>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F716E5"/>
    <w:rPr>
      <w:color w:val="808080"/>
      <w:bdr w:space="0" w:sz="0" w:color="auto" w:val="none"/>
      <w:shd w:fill="auto" w:color="auto" w:val="clear"/>
    </w:rPr>
  </w:style>
  <w:style w:customStyle="true" w:styleId="eSPISCCParagraphDefaultFont" w:type="character">
    <w:name w:val="eSPIS_CC_Paragraph Default Font"/>
    <w:basedOn w:val="Zadanifontodlomka"/>
    <w:rsid w:val="00F716E5"/>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F716E5"/>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F716E5"/>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F716E5"/>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F6139"/>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F6139"/>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FF6139"/>
    <w:rPr>
      <w:rFonts w:ascii="Times New Roman" w:hAnsi="Times New Roman"/>
      <w:sz w:val="24"/>
    </w:rPr>
  </w:style>
  <w:style w:styleId="Tekstbalonia" w:type="paragraph">
    <w:name w:val="Balloon Text"/>
    <w:basedOn w:val="Normal"/>
    <w:link w:val="TekstbaloniaChar"/>
    <w:uiPriority w:val="99"/>
    <w:semiHidden/>
    <w:unhideWhenUsed/>
    <w:rsid w:val="00FF6139"/>
    <w:rPr>
      <w:rFonts w:ascii="Tahoma" w:cs="Tahoma" w:hAnsi="Tahoma"/>
      <w:sz w:val="16"/>
      <w:szCs w:val="16"/>
    </w:rPr>
  </w:style>
  <w:style w:customStyle="1" w:styleId="TekstbaloniaChar" w:type="character">
    <w:name w:val="Tekst balončića Char"/>
    <w:basedOn w:val="Zadanifontodlomka"/>
    <w:link w:val="Tekstbalonia"/>
    <w:uiPriority w:val="99"/>
    <w:semiHidden/>
    <w:rsid w:val="00FF6139"/>
    <w:rPr>
      <w:rFonts w:ascii="Tahoma" w:cs="Tahoma" w:eastAsiaTheme="minorEastAsia" w:hAnsi="Tahoma"/>
      <w:sz w:val="16"/>
      <w:szCs w:val="16"/>
      <w:lang w:eastAsia="hr-HR"/>
    </w:rPr>
  </w:style>
  <w:style w:styleId="Podnoje" w:type="paragraph">
    <w:name w:val="footer"/>
    <w:basedOn w:val="Normal"/>
    <w:link w:val="PodnojeChar"/>
    <w:uiPriority w:val="99"/>
    <w:unhideWhenUsed/>
    <w:rsid w:val="00FF6139"/>
    <w:pPr>
      <w:tabs>
        <w:tab w:pos="4536" w:val="center"/>
        <w:tab w:pos="9072" w:val="right"/>
      </w:tabs>
    </w:pPr>
  </w:style>
  <w:style w:customStyle="1" w:styleId="PodnojeChar" w:type="character">
    <w:name w:val="Podnožje Char"/>
    <w:basedOn w:val="Zadanifontodlomka"/>
    <w:link w:val="Podnoje"/>
    <w:uiPriority w:val="99"/>
    <w:rsid w:val="00FF6139"/>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F716E5"/>
    <w:rPr>
      <w:color w:val="808080"/>
      <w:bdr w:color="auto" w:space="0" w:sz="0" w:val="none"/>
      <w:shd w:color="auto" w:fill="auto" w:val="clear"/>
    </w:rPr>
  </w:style>
  <w:style w:customStyle="1" w:styleId="eSPISCCParagraphDefaultFont" w:type="character">
    <w:name w:val="eSPIS_CC_Paragraph Default Font"/>
    <w:basedOn w:val="Zadanifontodlomka"/>
    <w:rsid w:val="00F716E5"/>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F716E5"/>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F716E5"/>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F716E5"/>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734</izvorni_sadrzaj>
    <derivirana_varijabla naziv="DomainObject.Predmet.Broj_1">734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St-734/2015</izvorni_sadrzaj>
    <derivirana_varijabla naziv="DomainObject.Predmet.OznakaBroj_1">St-734/2015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ŠERIĆ GRADITELJSTVO d.o.o., Medulin</izvorni_sadrzaj>
    <derivirana_varijabla naziv="DomainObject.Predmet.ProtustrankaFormated_1">  ŠERIĆ GRADITELJSTVO d.o.o., Medulin</derivirana_varijabla>
  </DomainObject.Predmet.ProtustrankaFormated>
  <DomainObject.Predmet.ProtustrankaFormatedOIB>
    <izvorni_sadrzaj>  ŠERIĆ GRADITELJSTVO d.o.o., Medulin, OIB 96821585031</izvorni_sadrzaj>
    <derivirana_varijabla naziv="DomainObject.Predmet.ProtustrankaFormatedOIB_1">  ŠERIĆ GRADITELJSTVO d.o.o., Medulin, OIB 96821585031</derivirana_varijabla>
  </DomainObject.Predmet.ProtustrankaFormatedOIB>
  <DomainObject.Predmet.ProtustrankaFormatedWithAdress>
    <izvorni_sadrzaj> ŠERIĆ GRADITELJSTVO d.o.o., Medulin, Vrčevan 27, 52100 Medulin</izvorni_sadrzaj>
    <derivirana_varijabla naziv="DomainObject.Predmet.ProtustrankaFormatedWithAdress_1"> ŠERIĆ GRADITELJSTVO d.o.o., Medulin, Vrčevan 27, 52100 Medulin</derivirana_varijabla>
  </DomainObject.Predmet.ProtustrankaFormatedWithAdress>
  <DomainObject.Predmet.ProtustrankaFormatedWithAdressOIB>
    <izvorni_sadrzaj> ŠERIĆ GRADITELJSTVO d.o.o., Medulin, OIB 96821585031, Vrčevan 27, 52100 Medulin</izvorni_sadrzaj>
    <derivirana_varijabla naziv="DomainObject.Predmet.ProtustrankaFormatedWithAdressOIB_1"> ŠERIĆ GRADITELJSTVO d.o.o., Medulin, OIB 96821585031, Vrčevan 27, 52100 Medulin</derivirana_varijabla>
  </DomainObject.Predmet.ProtustrankaFormatedWithAdressOIB>
  <DomainObject.Predmet.ProtustrankaWithAdress>
    <izvorni_sadrzaj>ŠERIĆ GRADITELJSTVO d.o.o., Medulin Vrčevan 27, 52100 Medulin</izvorni_sadrzaj>
    <derivirana_varijabla naziv="DomainObject.Predmet.ProtustrankaWithAdress_1">ŠERIĆ GRADITELJSTVO d.o.o., Medulin Vrčevan 27, 52100 Medulin</derivirana_varijabla>
  </DomainObject.Predmet.ProtustrankaWithAdress>
  <DomainObject.Predmet.ProtustrankaWithAdressOIB>
    <izvorni_sadrzaj>ŠERIĆ GRADITELJSTVO d.o.o., Medulin, OIB 96821585031, Vrčevan 27, 52100 Medulin</izvorni_sadrzaj>
    <derivirana_varijabla naziv="DomainObject.Predmet.ProtustrankaWithAdressOIB_1">ŠERIĆ GRADITELJSTVO d.o.o., Medulin, OIB 96821585031, Vrčevan 27, 52100 Medulin</derivirana_varijabla>
  </DomainObject.Predmet.ProtustrankaWithAdressOIB>
  <DomainObject.Predmet.ProtustrankaNazivFormated>
    <izvorni_sadrzaj>ŠERIĆ GRADITELJSTVO d.o.o., Medulin</izvorni_sadrzaj>
    <derivirana_varijabla naziv="DomainObject.Predmet.ProtustrankaNazivFormated_1">ŠERIĆ GRADITELJSTVO d.o.o., Medulin</derivirana_varijabla>
  </DomainObject.Predmet.ProtustrankaNazivFormated>
  <DomainObject.Predmet.ProtustrankaNazivFormatedOIB>
    <izvorni_sadrzaj>ŠERIĆ GRADITELJSTVO d.o.o., Medulin, OIB 96821585031</izvorni_sadrzaj>
    <derivirana_varijabla naziv="DomainObject.Predmet.ProtustrankaNazivFormatedOIB_1">ŠERIĆ GRADITELJSTVO d.o.o., Medulin, OIB 96821585031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4934.13</izvorni_sadrzaj>
    <derivirana_varijabla naziv="DomainObject.Predmet.TrenutnaVrijednost_1">4934.13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ŠERIĆ GRADITELJSTVO d.o.o., Medulin</item>
    </izvorni_sadrzaj>
    <derivirana_varijabla naziv="DomainObject.Predmet.ProtuStrankaListFormated_1">
      <item>ŠERIĆ GRADITELJSTVO d.o.o., Medulin</item>
    </derivirana_varijabla>
  </DomainObject.Predmet.ProtuStrankaListFormated>
  <DomainObject.Predmet.ProtuStrankaListFormatedOIB>
    <izvorni_sadrzaj>
      <item>ŠERIĆ GRADITELJSTVO d.o.o., Medulin, OIB 96821585031</item>
    </izvorni_sadrzaj>
    <derivirana_varijabla naziv="DomainObject.Predmet.ProtuStrankaListFormatedOIB_1">
      <item>ŠERIĆ GRADITELJSTVO d.o.o., Medulin, OIB 96821585031</item>
    </derivirana_varijabla>
  </DomainObject.Predmet.ProtuStrankaListFormatedOIB>
  <DomainObject.Predmet.ProtuStrankaListFormatedWithAdress>
    <izvorni_sadrzaj>
      <item>ŠERIĆ GRADITELJSTVO d.o.o., Medulin, Vrčevan 27, 52100 Medulin</item>
    </izvorni_sadrzaj>
    <derivirana_varijabla naziv="DomainObject.Predmet.ProtuStrankaListFormatedWithAdress_1">
      <item>ŠERIĆ GRADITELJSTVO d.o.o., Medulin, Vrčevan 27, 52100 Medulin</item>
    </derivirana_varijabla>
  </DomainObject.Predmet.ProtuStrankaListFormatedWithAdress>
  <DomainObject.Predmet.ProtuStrankaListFormatedWithAdressOIB>
    <izvorni_sadrzaj>
      <item>ŠERIĆ GRADITELJSTVO d.o.o., Medulin, OIB 96821585031, Vrčevan 27, 52100 Medulin</item>
    </izvorni_sadrzaj>
    <derivirana_varijabla naziv="DomainObject.Predmet.ProtuStrankaListFormatedWithAdressOIB_1">
      <item>ŠERIĆ GRADITELJSTVO d.o.o., Medulin, OIB 96821585031, Vrčevan 27, 52100 Medulin</item>
    </derivirana_varijabla>
  </DomainObject.Predmet.ProtuStrankaListFormatedWithAdressOIB>
  <DomainObject.Predmet.ProtuStrankaListNazivFormated>
    <izvorni_sadrzaj>
      <item>ŠERIĆ GRADITELJSTVO d.o.o., Medulin</item>
    </izvorni_sadrzaj>
    <derivirana_varijabla naziv="DomainObject.Predmet.ProtuStrankaListNazivFormated_1">
      <item>ŠERIĆ GRADITELJSTVO d.o.o., Medulin</item>
    </derivirana_varijabla>
  </DomainObject.Predmet.ProtuStrankaListNazivFormated>
  <DomainObject.Predmet.ProtuStrankaListNazivFormatedOIB>
    <izvorni_sadrzaj>
      <item>ŠERIĆ GRADITELJSTVO d.o.o., Medulin, OIB 96821585031</item>
    </izvorni_sadrzaj>
    <derivirana_varijabla naziv="DomainObject.Predmet.ProtuStrankaListNazivFormatedOIB_1">
      <item>ŠERIĆ GRADITELJSTVO d.o.o., Medulin, OIB 96821585031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ŠERIĆ GRADITELJSTVO d.o.o., Medulin</izvorni_sadrzaj>
    <derivirana_varijabla naziv="DomainObject.Predmet.ProtustrankaIDrugi_1">ŠERIĆ GRADITELJSTVO d.o.o., Medulin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ŠERIĆ GRADITELJSTVO d.o.o., Medulin, OIB 96821585031, Vrčevan 27, 52100 Medulin</izvorni_sadrzaj>
    <derivirana_varijabla naziv="DomainObject.Predmet.ProtustrankaIDrugiAdressOIB_1">ŠERIĆ GRADITELJSTVO d.o.o., Medulin, OIB 96821585031, Vrčevan 27, 52100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ŠERIĆ GRADITELJSTVO d.o.o., Medulin</item>
    </izvorni_sadrzaj>
    <derivirana_varijabla naziv="DomainObject.Predmet.SudioniciListNaziv_1">
      <item>FINANCIJSKA AGENCIJA, RC RIJEKA, PODRUŽNICA PULA, PULA</item>
      <item>ŠERIĆ GRADITELJSTVO d.o.o., Medulin</item>
    </derivirana_varijabla>
  </DomainObject.Predmet.SudioniciListNaziv>
  <DomainObject.Predmet.SudioniciListAdressOIB>
    <izvorni_sadrzaj>
      <item>FINANCIJSKA AGENCIJA, RC RIJEKA, PODRUŽNICA PULA, PULA, OIB 85821130368, Giardini 5,52100 Pula</item>
      <item>ŠERIĆ GRADITELJSTVO d.o.o., Medulin, OIB 96821585031, Vrčevan 27,52100 Medulin</item>
    </izvorni_sadrzaj>
    <derivirana_varijabla naziv="DomainObject.Predmet.SudioniciListAdressOIB_1">
      <item>FINANCIJSKA AGENCIJA, RC RIJEKA, PODRUŽNICA PULA, PULA, OIB 85821130368, Giardini 5,52100 Pula</item>
      <item>ŠERIĆ GRADITELJSTVO d.o.o., Medulin, OIB 96821585031, Vrčevan 27,52100 Medulin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96821585031</item>
    </izvorni_sadrzaj>
    <derivirana_varijabla naziv="DomainObject.Predmet.SudioniciListNazivOIB_1">
      <item>, OIB 85821130368</item>
      <item>, OIB 96821585031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2117</properties:Characters>
  <properties:Lines>47</properties:Lines>
  <properties:Paragraphs>15</properties:Paragraphs>
  <properties:TotalTime>6</properties:TotalTime>
  <properties:ScaleCrop>false</properties:ScaleCrop>
  <properties:LinksUpToDate>false</properties:LinksUpToDate>
  <properties:CharactersWithSpaces>2511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2015-12-30T07:34:00Z</dcterms:created>
  <dc:creator>Mihaela Kaligari</dc:creator>
  <dc:description/>
  <cp:keywords/>
  <cp:lastModifiedBy>Mihaela Kaligari</cp:lastModifiedBy>
  <cp:lastPrinted>2016-01-04T08:22:00Z</cp:lastPrinted>
  <dcterms:modified xmlns:xsi="http://www.w3.org/2001/XMLSchema-instance" xsi:type="dcterms:W3CDTF">2016-01-11T08:01:00Z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