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daee" w14:paraId="f6fdaee" w:rsidRDefault="002D2245" w:rsidP="006B708C" w:rsidR="002D2245" w:rsidRPr="000D5126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0D5126">
      <w:r w:rsidRPr="000D5126">
        <w:t xml:space="preserve">     </w:t>
      </w:r>
      <w:r w:rsidR="00586DD5" w:rsidRPr="000D5126">
        <w:t>REPUBLIKA HRVATSKA</w:t>
      </w:r>
    </w:p>
    <w:p w:rsidRDefault="00586DD5" w:rsidP="00586DD5" w:rsidR="00586DD5" w:rsidRPr="000D5126">
      <w:r w:rsidRPr="000D5126">
        <w:t xml:space="preserve">TRGOVAČKI SUD U ZAGREBU                            </w:t>
      </w:r>
      <w:r w:rsidR="00C20A9B" w:rsidRPr="000D5126">
        <w:t xml:space="preserve">                              </w:t>
      </w:r>
      <w:r w:rsidR="009A399D" w:rsidRPr="000D5126">
        <w:t xml:space="preserve">      </w:t>
      </w:r>
      <w:r w:rsidR="00C20A9B" w:rsidRPr="000D5126">
        <w:t>89</w:t>
      </w:r>
      <w:r w:rsidRPr="000D5126">
        <w:t>. St</w:t>
      </w:r>
      <w:r w:rsidR="00C20A9B" w:rsidRPr="000D5126">
        <w:t>-</w:t>
      </w:r>
      <w:r w:rsidR="007332C3">
        <w:t>2719</w:t>
      </w:r>
      <w:r w:rsidR="009A3B55">
        <w:t>/</w:t>
      </w:r>
      <w:r w:rsidR="006F5771" w:rsidRPr="000D5126">
        <w:t>16-</w:t>
      </w:r>
      <w:proofErr w:type="spellStart"/>
      <w:r w:rsidR="006C3FAF">
        <w:t>16</w:t>
      </w:r>
      <w:proofErr w:type="spellEnd"/>
    </w:p>
    <w:p w:rsidRDefault="000D5126" w:rsidP="00586DD5" w:rsidR="00586DD5" w:rsidRPr="000D5126">
      <w:r w:rsidRPr="000D5126">
        <w:t xml:space="preserve">         Zagreb, </w:t>
      </w:r>
      <w:proofErr w:type="spellStart"/>
      <w:r w:rsidR="00586DD5" w:rsidRPr="000D5126">
        <w:t>Amruševa</w:t>
      </w:r>
      <w:proofErr w:type="spellEnd"/>
      <w:r w:rsidR="00586DD5" w:rsidRPr="000D5126">
        <w:t xml:space="preserve"> 2/II</w:t>
      </w:r>
    </w:p>
    <w:p w:rsidRDefault="005E3781" w:rsidP="007C4EF1" w:rsidR="005E3781" w:rsidRPr="000D5126"/>
    <w:p w:rsidRDefault="005E3781" w:rsidP="00C23899" w:rsidR="005E3781" w:rsidRPr="000D5126">
      <w:pPr>
        <w:jc w:val="center"/>
      </w:pPr>
      <w:r w:rsidRPr="000D5126">
        <w:t>R E P U B L I K A  H R V A T S K A</w:t>
      </w:r>
    </w:p>
    <w:p w:rsidRDefault="00586DD5" w:rsidP="00586DD5" w:rsidR="00586DD5" w:rsidRPr="000D5126"/>
    <w:p w:rsidRDefault="00014CE5" w:rsidP="00586DD5" w:rsidR="00586DD5" w:rsidRPr="000D5126">
      <w:pPr>
        <w:jc w:val="center"/>
      </w:pPr>
      <w:r w:rsidRPr="000D5126">
        <w:t>Z A K L J U Č A K</w:t>
      </w:r>
    </w:p>
    <w:p w:rsidRDefault="00586DD5" w:rsidP="00586DD5" w:rsidR="00586DD5" w:rsidRPr="000D5126">
      <w:pPr>
        <w:rPr>
          <w:b/>
        </w:rPr>
      </w:pPr>
    </w:p>
    <w:p w:rsidRDefault="007332C3" w:rsidP="007332C3" w:rsidR="007332C3">
      <w:pPr>
        <w:tabs>
          <w:tab w:pos="2977" w:val="left"/>
        </w:tabs>
        <w:ind w:firstLine="720"/>
        <w:jc w:val="both"/>
      </w:pPr>
      <w:r>
        <w:t xml:space="preserve">Trgovački sud u Zagrebu, po sucu Nikolini Dorić Hadžisejdić, </w:t>
      </w:r>
      <w:r>
        <w:rPr>
          <w:lang w:val="pt-BR"/>
        </w:rPr>
        <w:t xml:space="preserve">u stečajnom predmetu u povodu prijedloga predlagatelja FINANCIJSKA AGENCIJA, RC Zagreb, </w:t>
      </w:r>
      <w:r>
        <w:t>Podružnica Zagreb, Trg svibanjskih žrtava 1995. 1, OIB: 85821130368,</w:t>
      </w:r>
      <w:r>
        <w:rPr>
          <w:lang w:val="pt-BR"/>
        </w:rPr>
        <w:t xml:space="preserve"> za otvaranje stečajnog postupka nad dužnikom ČOVA TRGOVINA d.o.o. za trgovinu i usluge, OIB: 44960041922, Zagreb, Kameniti stol 22, </w:t>
      </w:r>
      <w:r>
        <w:t>22. rujna 2017.,</w:t>
      </w:r>
    </w:p>
    <w:p w:rsidRDefault="007332C3" w:rsidP="007332C3" w:rsidR="007332C3">
      <w:pPr>
        <w:jc w:val="both"/>
        <w:rPr>
          <w:b/>
        </w:rPr>
      </w:pPr>
    </w:p>
    <w:p w:rsidRDefault="006B708C" w:rsidP="00D47D35" w:rsidR="006B708C" w:rsidRPr="000D5126">
      <w:pPr>
        <w:jc w:val="center"/>
      </w:pPr>
      <w:r w:rsidRPr="000D5126">
        <w:t>z a k l j u č i o</w:t>
      </w:r>
      <w:r w:rsidR="0038741D" w:rsidRPr="000D5126">
        <w:t xml:space="preserve"> </w:t>
      </w:r>
      <w:r w:rsidRPr="000D5126">
        <w:t xml:space="preserve">  j e</w:t>
      </w:r>
    </w:p>
    <w:p w:rsidRDefault="00F378C1" w:rsidP="006B708C" w:rsidR="00F378C1" w:rsidRPr="000D5126">
      <w:pPr>
        <w:rPr>
          <w:b/>
        </w:rPr>
      </w:pPr>
    </w:p>
    <w:p w:rsidRDefault="006B708C" w:rsidP="005E3781" w:rsidR="00685A5E" w:rsidRPr="000D5126">
      <w:pPr>
        <w:ind w:firstLine="720"/>
        <w:jc w:val="both"/>
      </w:pPr>
      <w:r w:rsidRPr="000D5126">
        <w:t xml:space="preserve">Određuje se ročište </w:t>
      </w:r>
      <w:r w:rsidR="008D6FB5" w:rsidRPr="000D5126">
        <w:t xml:space="preserve">radi </w:t>
      </w:r>
      <w:r w:rsidR="007F5BEE" w:rsidRPr="000D5126">
        <w:t>izjašnjenja</w:t>
      </w:r>
      <w:r w:rsidR="008D6FB5" w:rsidRPr="000D5126">
        <w:t xml:space="preserve"> o prijedlogu za otvaranje stečajnog postupka </w:t>
      </w:r>
      <w:r w:rsidR="000E19ED" w:rsidRPr="000D5126">
        <w:t>nad dužnikom</w:t>
      </w:r>
      <w:r w:rsidR="006208B6" w:rsidRPr="000D5126">
        <w:rPr>
          <w:lang w:val="pt-BR"/>
        </w:rPr>
        <w:t xml:space="preserve"> </w:t>
      </w:r>
      <w:r w:rsidR="007332C3">
        <w:rPr>
          <w:lang w:val="pt-BR"/>
        </w:rPr>
        <w:t xml:space="preserve">ČOVA TRGOVINA d.o.o. za trgovinu i usluge, OIB: 44960041922, Zagreb, Kameniti stol 22, za </w:t>
      </w:r>
      <w:r w:rsidR="007332C3">
        <w:t>24</w:t>
      </w:r>
      <w:r w:rsidR="00B15008">
        <w:t>. listopada</w:t>
      </w:r>
      <w:r w:rsidR="00C20A9B" w:rsidRPr="000D5126">
        <w:t xml:space="preserve"> </w:t>
      </w:r>
      <w:r w:rsidR="000A06F5" w:rsidRPr="000D5126">
        <w:t>2017</w:t>
      </w:r>
      <w:r w:rsidR="00026C87" w:rsidRPr="000D5126">
        <w:t xml:space="preserve">. u </w:t>
      </w:r>
      <w:r w:rsidR="00F030F3" w:rsidRPr="000D5126">
        <w:t>9:</w:t>
      </w:r>
      <w:r w:rsidR="00B15008">
        <w:t>0</w:t>
      </w:r>
      <w:r w:rsidR="000371F2" w:rsidRPr="000D5126">
        <w:t>0</w:t>
      </w:r>
      <w:r w:rsidRPr="000D5126">
        <w:rPr>
          <w:b/>
        </w:rPr>
        <w:t xml:space="preserve"> </w:t>
      </w:r>
      <w:r w:rsidRPr="000D5126">
        <w:t>sati,</w:t>
      </w:r>
      <w:r w:rsidRPr="000D5126">
        <w:rPr>
          <w:b/>
        </w:rPr>
        <w:t xml:space="preserve"> </w:t>
      </w:r>
      <w:r w:rsidRPr="000D5126">
        <w:t>u zgradi ovog suda u sobi br</w:t>
      </w:r>
      <w:r w:rsidR="00C20A9B" w:rsidRPr="000D5126">
        <w:t>. 95</w:t>
      </w:r>
      <w:r w:rsidRPr="000D5126">
        <w:t>/II ulič</w:t>
      </w:r>
      <w:r w:rsidR="0038741D" w:rsidRPr="000D5126">
        <w:t>na zgrada, a na koje se poziva</w:t>
      </w:r>
      <w:r w:rsidRPr="000D5126">
        <w:t xml:space="preserve"> dostavom ovog zaključka:</w:t>
      </w:r>
    </w:p>
    <w:p w:rsidRDefault="005E3781" w:rsidP="00685A5E" w:rsidR="005E3781" w:rsidRPr="000D5126">
      <w:pPr>
        <w:jc w:val="both"/>
      </w:pPr>
    </w:p>
    <w:p w:rsidRDefault="00685A5E" w:rsidP="00685A5E" w:rsidR="008D6FB5" w:rsidRPr="000D5126">
      <w:pPr>
        <w:jc w:val="both"/>
      </w:pPr>
      <w:r w:rsidRPr="000D5126">
        <w:t>-    predlagatelj</w:t>
      </w:r>
      <w:r w:rsidR="002229F4" w:rsidRPr="000D5126">
        <w:t xml:space="preserve"> </w:t>
      </w:r>
    </w:p>
    <w:p w:rsidRDefault="008D6FB5" w:rsidP="00685A5E" w:rsidR="008D6FB5" w:rsidRPr="000D5126">
      <w:pPr>
        <w:jc w:val="both"/>
      </w:pPr>
      <w:r w:rsidRPr="000D5126">
        <w:t xml:space="preserve">-    dužnik </w:t>
      </w:r>
    </w:p>
    <w:p w:rsidRDefault="008D6FB5" w:rsidP="00B03DDD" w:rsidR="00B03DDD" w:rsidRPr="000D5126">
      <w:pPr>
        <w:jc w:val="both"/>
      </w:pPr>
      <w:r w:rsidRPr="000D5126">
        <w:t>-    zastupnik po zakonu dužnika</w:t>
      </w:r>
    </w:p>
    <w:p w:rsidRDefault="007F5BEE" w:rsidP="00B03DDD" w:rsidR="007F5BEE" w:rsidRPr="000D5126">
      <w:pPr>
        <w:jc w:val="both"/>
      </w:pPr>
      <w:r w:rsidRPr="000D5126">
        <w:t xml:space="preserve">-    </w:t>
      </w:r>
      <w:r w:rsidR="002229F4" w:rsidRPr="000D5126">
        <w:t>pravna osoba koja za dužnika obavlja poslove platnog prometa</w:t>
      </w:r>
      <w:r w:rsidR="00B15008">
        <w:t xml:space="preserve"> – </w:t>
      </w:r>
      <w:proofErr w:type="spellStart"/>
      <w:r w:rsidR="007332C3">
        <w:t>Addiko</w:t>
      </w:r>
      <w:proofErr w:type="spellEnd"/>
      <w:r w:rsidR="007332C3">
        <w:t xml:space="preserve"> Bank d.d., Erste &amp; </w:t>
      </w:r>
      <w:proofErr w:type="spellStart"/>
      <w:r w:rsidR="007332C3">
        <w:t>Steiermarkische</w:t>
      </w:r>
      <w:proofErr w:type="spellEnd"/>
      <w:r w:rsidR="007332C3">
        <w:t xml:space="preserve"> </w:t>
      </w:r>
      <w:proofErr w:type="spellStart"/>
      <w:r w:rsidR="007332C3">
        <w:t>bank</w:t>
      </w:r>
      <w:proofErr w:type="spellEnd"/>
      <w:r w:rsidR="007332C3">
        <w:t xml:space="preserve"> d.d., Partner banka d.d.</w:t>
      </w:r>
    </w:p>
    <w:p w:rsidRDefault="00B03DDD" w:rsidP="00B03DDD" w:rsidR="000D43FC" w:rsidRPr="000D5126">
      <w:pPr>
        <w:ind w:firstLine="283" w:left="720"/>
        <w:jc w:val="both"/>
      </w:pPr>
      <w:r w:rsidRPr="000D5126">
        <w:t xml:space="preserve"> </w:t>
      </w:r>
    </w:p>
    <w:p w:rsidRDefault="006B708C" w:rsidP="006B708C" w:rsidR="006B708C" w:rsidRPr="000D5126">
      <w:pPr>
        <w:jc w:val="center"/>
      </w:pPr>
      <w:r w:rsidRPr="000D5126">
        <w:t>U Z</w:t>
      </w:r>
      <w:r w:rsidR="00B47261" w:rsidRPr="000D5126">
        <w:t xml:space="preserve">agrebu </w:t>
      </w:r>
      <w:r w:rsidR="007332C3">
        <w:t>22</w:t>
      </w:r>
      <w:r w:rsidR="00B15008">
        <w:t>. rujna</w:t>
      </w:r>
      <w:r w:rsidR="00EF7A29" w:rsidRPr="000D5126">
        <w:t xml:space="preserve"> 201</w:t>
      </w:r>
      <w:r w:rsidR="000A06F5" w:rsidRPr="000D5126">
        <w:t>7</w:t>
      </w:r>
      <w:r w:rsidR="00264157" w:rsidRPr="000D5126">
        <w:t>.</w:t>
      </w:r>
    </w:p>
    <w:p w:rsidRDefault="002D2245" w:rsidP="006B708C" w:rsidR="002D2245" w:rsidRPr="000D5126"/>
    <w:p w:rsidRDefault="006A22C0" w:rsidP="005E3781" w:rsidR="006B708C" w:rsidRPr="000D5126">
      <w:pPr>
        <w:ind w:hanging="720" w:left="720"/>
        <w:jc w:val="right"/>
      </w:pPr>
      <w:r w:rsidRPr="000D5126">
        <w:t xml:space="preserve">                                                                                 </w:t>
      </w:r>
      <w:r w:rsidR="002D2245" w:rsidRPr="000D5126">
        <w:t xml:space="preserve">                     </w:t>
      </w:r>
      <w:r w:rsidR="006B708C" w:rsidRPr="000D5126">
        <w:t>SUDAC</w:t>
      </w:r>
    </w:p>
    <w:p w:rsidRDefault="00C20A9B" w:rsidP="005E3781" w:rsidR="00560074" w:rsidRPr="000D5126">
      <w:pPr>
        <w:jc w:val="right"/>
      </w:pP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  <w:t>Nikolina Dorić Hadžisejdić</w:t>
      </w:r>
      <w:r w:rsidR="006C3FAF">
        <w:t>, v.r.</w:t>
      </w:r>
    </w:p>
    <w:p w:rsidRDefault="002D2245" w:rsidP="006B708C" w:rsidR="006B708C" w:rsidRPr="000D5126">
      <w:r w:rsidRPr="000D5126">
        <w:t>UPUTA O PRAVNOM LIJEKU</w:t>
      </w:r>
    </w:p>
    <w:p w:rsidRDefault="006B708C" w:rsidP="006B708C" w:rsidR="006B708C" w:rsidRPr="000D5126">
      <w:r w:rsidRPr="000D5126">
        <w:t>Protiv ovog zaključka nije dopuštena  žalba ( čl. 11.st.9. SZ ).</w:t>
      </w:r>
    </w:p>
    <w:p w:rsidRDefault="005E3781" w:rsidP="006B708C" w:rsidR="005E3781" w:rsidRPr="000D5126">
      <w:pPr>
        <w:rPr>
          <w:b/>
        </w:rPr>
      </w:pPr>
    </w:p>
    <w:p w:rsidRDefault="006C3FAF" w:rsidP="006B708C" w:rsidR="006C3FAF" w:rsidRPr="006C3FAF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C3FAF">
        <w:t xml:space="preserve">Za točnost </w:t>
      </w:r>
      <w:proofErr w:type="spellStart"/>
      <w:r w:rsidRPr="006C3FAF">
        <w:t>otpravka</w:t>
      </w:r>
      <w:proofErr w:type="spellEnd"/>
      <w:r w:rsidRPr="006C3FAF">
        <w:t xml:space="preserve"> ovlašteni službenik</w:t>
      </w:r>
    </w:p>
    <w:p w:rsidRDefault="006C3FAF" w:rsidP="006B708C" w:rsidR="00D03437" w:rsidRPr="006C3FAF">
      <w:r w:rsidRPr="006C3FAF">
        <w:tab/>
      </w:r>
      <w:r w:rsidRPr="006C3FAF">
        <w:tab/>
      </w:r>
      <w:r w:rsidRPr="006C3FAF">
        <w:tab/>
      </w:r>
      <w:r w:rsidRPr="006C3FAF">
        <w:tab/>
      </w:r>
      <w:r w:rsidRPr="006C3FAF">
        <w:tab/>
      </w:r>
      <w:r w:rsidRPr="006C3FAF">
        <w:tab/>
      </w:r>
      <w:r w:rsidRPr="006C3FAF">
        <w:tab/>
      </w:r>
      <w:r w:rsidRPr="006C3FAF">
        <w:tab/>
      </w:r>
      <w:r w:rsidRPr="006C3FAF">
        <w:tab/>
        <w:t>Sonja Pilić</w:t>
      </w:r>
      <w:r w:rsidR="00D03437" w:rsidRPr="006C3FAF">
        <w:tab/>
      </w:r>
      <w:r w:rsidR="00D03437" w:rsidRPr="006C3FAF">
        <w:tab/>
      </w:r>
      <w:r w:rsidR="00D03437" w:rsidRPr="006C3FAF">
        <w:tab/>
      </w:r>
    </w:p>
    <w:p w:rsidRDefault="006B708C" w:rsidP="006B708C" w:rsidR="006B708C" w:rsidRPr="006C3FAF">
      <w:pPr>
        <w:rPr>
          <w:color w:themeColor="background1" w:val="FFFFFF"/>
        </w:rPr>
      </w:pPr>
      <w:r w:rsidRPr="006C3FAF">
        <w:rPr>
          <w:color w:themeColor="background1" w:val="FFFFFF"/>
        </w:rPr>
        <w:t>DNA</w:t>
      </w:r>
    </w:p>
    <w:p w:rsidRDefault="00C20A9B" w:rsidP="0021087C" w:rsidR="00685A5E" w:rsidRPr="006C3FAF">
      <w:pPr>
        <w:numPr>
          <w:ilvl w:val="0"/>
          <w:numId w:val="4"/>
        </w:numPr>
        <w:rPr>
          <w:color w:themeColor="background1" w:val="FFFFFF"/>
        </w:rPr>
      </w:pPr>
      <w:r w:rsidRPr="006C3FAF">
        <w:rPr>
          <w:color w:themeColor="background1" w:val="FFFFFF"/>
        </w:rPr>
        <w:t>p</w:t>
      </w:r>
      <w:r w:rsidR="00685A5E" w:rsidRPr="006C3FAF">
        <w:rPr>
          <w:color w:themeColor="background1" w:val="FFFFFF"/>
        </w:rPr>
        <w:t xml:space="preserve">redlagatelj </w:t>
      </w:r>
    </w:p>
    <w:p w:rsidRDefault="008D6FB5" w:rsidP="0021087C" w:rsidR="008D6FB5" w:rsidRPr="006C3FAF">
      <w:pPr>
        <w:numPr>
          <w:ilvl w:val="0"/>
          <w:numId w:val="4"/>
        </w:numPr>
        <w:rPr>
          <w:color w:themeColor="background1" w:val="FFFFFF"/>
        </w:rPr>
      </w:pPr>
      <w:r w:rsidRPr="006C3FAF">
        <w:rPr>
          <w:color w:themeColor="background1" w:val="FFFFFF"/>
        </w:rPr>
        <w:t>dužnik</w:t>
      </w:r>
    </w:p>
    <w:p w:rsidRDefault="008D6FB5" w:rsidP="0021087C" w:rsidR="008D6FB5" w:rsidRPr="006C3FAF">
      <w:pPr>
        <w:numPr>
          <w:ilvl w:val="0"/>
          <w:numId w:val="4"/>
        </w:numPr>
        <w:rPr>
          <w:color w:themeColor="background1" w:val="FFFFFF"/>
        </w:rPr>
      </w:pPr>
      <w:proofErr w:type="spellStart"/>
      <w:r w:rsidRPr="006C3FAF">
        <w:rPr>
          <w:color w:themeColor="background1" w:val="FFFFFF"/>
        </w:rPr>
        <w:t>zz</w:t>
      </w:r>
      <w:proofErr w:type="spellEnd"/>
      <w:r w:rsidRPr="006C3FAF">
        <w:rPr>
          <w:color w:themeColor="background1" w:val="FFFFFF"/>
        </w:rPr>
        <w:t xml:space="preserve"> dužnika</w:t>
      </w:r>
    </w:p>
    <w:p w:rsidRDefault="007332C3" w:rsidP="007332C3" w:rsidR="007332C3" w:rsidRPr="006C3FAF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</w:rPr>
      </w:pPr>
      <w:proofErr w:type="spellStart"/>
      <w:r w:rsidRPr="006C3FAF">
        <w:rPr>
          <w:color w:themeColor="background1" w:val="FFFFFF"/>
        </w:rPr>
        <w:t>Addiko</w:t>
      </w:r>
      <w:proofErr w:type="spellEnd"/>
      <w:r w:rsidRPr="006C3FAF">
        <w:rPr>
          <w:color w:themeColor="background1" w:val="FFFFFF"/>
        </w:rPr>
        <w:t xml:space="preserve"> </w:t>
      </w:r>
      <w:proofErr w:type="spellStart"/>
      <w:r w:rsidRPr="006C3FAF">
        <w:rPr>
          <w:color w:themeColor="background1" w:val="FFFFFF"/>
        </w:rPr>
        <w:t>bank</w:t>
      </w:r>
      <w:proofErr w:type="spellEnd"/>
      <w:r w:rsidRPr="006C3FAF">
        <w:rPr>
          <w:color w:themeColor="background1" w:val="FFFFFF"/>
        </w:rPr>
        <w:t xml:space="preserve"> d.d.</w:t>
      </w:r>
    </w:p>
    <w:p w:rsidRDefault="007332C3" w:rsidP="007332C3" w:rsidR="007332C3" w:rsidRPr="006C3FAF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</w:rPr>
      </w:pPr>
      <w:r w:rsidRPr="006C3FAF">
        <w:rPr>
          <w:color w:themeColor="background1" w:val="FFFFFF"/>
        </w:rPr>
        <w:t xml:space="preserve">Erste &amp; </w:t>
      </w:r>
      <w:proofErr w:type="spellStart"/>
      <w:r w:rsidRPr="006C3FAF">
        <w:rPr>
          <w:color w:themeColor="background1" w:val="FFFFFF"/>
        </w:rPr>
        <w:t>Steiermarkische</w:t>
      </w:r>
      <w:proofErr w:type="spellEnd"/>
      <w:r w:rsidRPr="006C3FAF">
        <w:rPr>
          <w:color w:themeColor="background1" w:val="FFFFFF"/>
        </w:rPr>
        <w:t xml:space="preserve"> </w:t>
      </w:r>
      <w:proofErr w:type="spellStart"/>
      <w:r w:rsidRPr="006C3FAF">
        <w:rPr>
          <w:color w:themeColor="background1" w:val="FFFFFF"/>
        </w:rPr>
        <w:t>bank</w:t>
      </w:r>
      <w:proofErr w:type="spellEnd"/>
      <w:r w:rsidRPr="006C3FAF">
        <w:rPr>
          <w:color w:themeColor="background1" w:val="FFFFFF"/>
        </w:rPr>
        <w:t xml:space="preserve"> d.d.</w:t>
      </w:r>
    </w:p>
    <w:p w:rsidRDefault="007332C3" w:rsidP="007332C3" w:rsidR="00B15008" w:rsidRPr="006C3FAF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</w:rPr>
      </w:pPr>
      <w:r w:rsidRPr="006C3FAF">
        <w:rPr>
          <w:color w:themeColor="background1" w:val="FFFFFF"/>
        </w:rPr>
        <w:t>Partner banka d.d.</w:t>
      </w:r>
    </w:p>
    <w:p w:rsidRDefault="00462E27" w:rsidP="007332C3" w:rsidR="00692286" w:rsidRPr="006C3FAF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</w:rPr>
      </w:pPr>
      <w:r w:rsidRPr="006C3FAF">
        <w:rPr>
          <w:color w:themeColor="background1" w:val="FFFFFF"/>
        </w:rPr>
        <w:t xml:space="preserve"> </w:t>
      </w:r>
      <w:r w:rsidR="00C20A9B" w:rsidRPr="006C3FAF">
        <w:rPr>
          <w:color w:themeColor="background1" w:val="FFFFFF"/>
        </w:rPr>
        <w:t>e-oglasna plo</w:t>
      </w:r>
      <w:r w:rsidR="005E3781" w:rsidRPr="006C3FAF">
        <w:rPr>
          <w:color w:themeColor="background1" w:val="FFFFFF"/>
        </w:rPr>
        <w:t>č</w:t>
      </w:r>
      <w:r w:rsidR="00C20A9B" w:rsidRPr="006C3FAF">
        <w:rPr>
          <w:color w:themeColor="background1" w:val="FFFFFF"/>
        </w:rPr>
        <w:t>a</w:t>
      </w:r>
      <w:r w:rsidR="007F5BEE" w:rsidRPr="006C3FAF">
        <w:rPr>
          <w:color w:themeColor="background1" w:val="FFFFFF"/>
        </w:rPr>
        <w:t xml:space="preserve"> </w:t>
      </w:r>
    </w:p>
    <w:p w:rsidRDefault="00B639DE" w:rsidP="002D2245" w:rsidR="00B639DE" w:rsidRPr="006C3FAF">
      <w:pPr>
        <w:ind w:left="720"/>
        <w:rPr>
          <w:color w:themeColor="background1" w:val="FFFFFF"/>
        </w:rPr>
      </w:pPr>
    </w:p>
    <w:sectPr w:rsidSect="00FD3B1B" w:rsidR="00B639DE" w:rsidRPr="006C3FAF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97C7B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7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C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C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C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C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7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C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C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C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C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5FC3E-558C-4886-B1BD-75A8F91DE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1137</properties:Characters>
  <properties:Lines>45</properties:Lines>
  <properties:Paragraphs>27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2017-09-22T09:17:00Z</cp:lastPrinted>
  <dcterms:modified xmlns:xsi="http://www.w3.org/2001/XMLSchema-instance" xsi:type="dcterms:W3CDTF">2017-09-22T09:19:00Z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